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752C66" w:rsidP="02415C67" w:rsidRDefault="002F41DB" w14:paraId="71C88BED" w14:noSpellErr="1" w14:textId="5D45E970">
      <w:pPr>
        <w:pStyle w:val="paragraph"/>
        <w:spacing w:before="0" w:beforeAutospacing="off" w:after="0" w:afterAutospacing="off"/>
        <w:textAlignment w:val="baseline"/>
        <w:rPr>
          <w:rStyle w:val="normaltextrun"/>
          <w:rFonts w:ascii="Calibri" w:hAnsi="Calibri" w:cs="Calibri"/>
        </w:rPr>
      </w:pPr>
    </w:p>
    <w:p w:rsidR="00752C66" w:rsidP="02415C67" w:rsidRDefault="00B3737D" w14:paraId="4F1C3D42" w14:textId="0EE6F62C">
      <w:pPr>
        <w:pStyle w:val="paragraph"/>
        <w:spacing w:before="0" w:beforeAutospacing="off" w:after="0" w:afterAutospacing="off"/>
        <w:ind w:left="3600"/>
        <w:textAlignment w:val="baseline"/>
        <w:rPr>
          <w:rFonts w:ascii="Segoe UI" w:hAnsi="Segoe UI" w:cs="Segoe UI"/>
          <w:sz w:val="18"/>
          <w:szCs w:val="18"/>
        </w:rPr>
      </w:pPr>
      <w:r w:rsidR="00B3737D">
        <w:drawing>
          <wp:anchor distT="0" distB="0" distL="114300" distR="114300" simplePos="0" relativeHeight="251658240" behindDoc="0" locked="0" layoutInCell="1" allowOverlap="1" wp14:editId="6D7BE1B0" wp14:anchorId="5D0AE082">
            <wp:simplePos x="0" y="0"/>
            <wp:positionH relativeFrom="page">
              <wp:posOffset>161925</wp:posOffset>
            </wp:positionH>
            <wp:positionV relativeFrom="paragraph">
              <wp:posOffset>6350</wp:posOffset>
            </wp:positionV>
            <wp:extent cx="1929765" cy="1085850"/>
            <wp:effectExtent l="0" t="0" r="0" b="0"/>
            <wp:wrapNone/>
            <wp:docPr id="1419508516" name="Picture 1" descr="DNREC News release" title=""/>
            <wp:cNvGraphicFramePr>
              <a:graphicFrameLocks noChangeAspect="1"/>
            </wp:cNvGraphicFramePr>
            <a:graphic>
              <a:graphicData uri="http://schemas.openxmlformats.org/drawingml/2006/picture">
                <pic:pic>
                  <pic:nvPicPr>
                    <pic:cNvPr id="0" name="Picture 1"/>
                    <pic:cNvPicPr/>
                  </pic:nvPicPr>
                  <pic:blipFill>
                    <a:blip r:embed="Rd37c1b3ab75a45a2">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bwMode="auto">
                    <a:xfrm xmlns:a="http://schemas.openxmlformats.org/drawingml/2006/main" rot="0" flipH="0" flipV="0">
                      <a:off x="0" y="0"/>
                      <a:ext cx="1929765" cy="1085850"/>
                    </a:xfrm>
                    <a:prstGeom xmlns:a="http://schemas.openxmlformats.org/drawingml/2006/main" prst="rect">
                      <a:avLst/>
                    </a:prstGeom>
                    <a:noFill xmlns:a="http://schemas.openxmlformats.org/drawingml/2006/main"/>
                    <a:ln xmlns:a="http://schemas.openxmlformats.org/drawingml/2006/main">
                      <a:noFill/>
                    </a:ln>
                  </pic:spPr>
                </pic:pic>
              </a:graphicData>
            </a:graphic>
            <wp14:sizeRelH relativeFrom="page">
              <wp14:pctWidth>0</wp14:pctWidth>
            </wp14:sizeRelH>
            <wp14:sizeRelV relativeFrom="page">
              <wp14:pctHeight>0</wp14:pctHeight>
            </wp14:sizeRelV>
          </wp:anchor>
        </w:drawing>
      </w:r>
      <w:r w:rsidRPr="148919E8" w:rsidR="00B3737D">
        <w:rPr>
          <w:rStyle w:val="normaltextrun"/>
          <w:rFonts w:ascii="Calibri" w:hAnsi="Calibri" w:cs="Calibri"/>
          <w:b w:val="1"/>
          <w:bCs w:val="1"/>
          <w:sz w:val="22"/>
          <w:szCs w:val="22"/>
          <w:u w:val="single"/>
        </w:rPr>
        <w:t>First Chickens Positive for West Nile Virus for 2024 in Delaware</w:t>
      </w:r>
    </w:p>
    <w:p w:rsidR="00752C66" w:rsidP="02415C67" w:rsidRDefault="00B3737D" w14:paraId="4F2CC982" w14:textId="189A8D42">
      <w:pPr>
        <w:pStyle w:val="paragraph"/>
        <w:spacing w:before="0" w:beforeAutospacing="off" w:after="0" w:afterAutospacing="off"/>
        <w:ind w:left="3600"/>
        <w:textAlignment w:val="baseline"/>
        <w:rPr>
          <w:rFonts w:ascii="Segoe UI" w:hAnsi="Segoe UI" w:cs="Segoe UI"/>
          <w:sz w:val="18"/>
          <w:szCs w:val="18"/>
        </w:rPr>
      </w:pPr>
      <w:r w:rsidRPr="02415C67" w:rsidR="00B3737D">
        <w:rPr>
          <w:rFonts w:ascii="Calibri" w:hAnsi="Calibri" w:cs="Calibri" w:asciiTheme="minorAscii" w:hAnsiTheme="minorAscii" w:cstheme="minorAscii"/>
          <w:sz w:val="18"/>
          <w:szCs w:val="18"/>
        </w:rPr>
        <w:t xml:space="preserve">West Nile Virus (WNV) has been detected in Delaware for the first time for 2024 in sentinel chickens that help the Department of Natural Resources and Environmental Control (DNREC)</w:t>
      </w:r>
      <w:r w:rsidRPr="02415C67" w:rsidR="00B3737D">
        <w:rPr>
          <w:rFonts w:ascii="Calibri" w:hAnsi="Calibri" w:cs="Calibri" w:asciiTheme="minorAscii" w:hAnsiTheme="minorAscii" w:cstheme="minorAscii"/>
          <w:sz w:val="18"/>
          <w:szCs w:val="18"/>
        </w:rPr>
        <w:t xml:space="preserve"> </w:t>
      </w:r>
      <w:r w:rsidRPr="02415C67" w:rsidR="00B3737D">
        <w:rPr>
          <w:rFonts w:ascii="Calibri" w:hAnsi="Calibri" w:cs="Calibri" w:asciiTheme="minorAscii" w:hAnsiTheme="minorAscii" w:cstheme="minorAscii"/>
          <w:sz w:val="18"/>
          <w:szCs w:val="18"/>
        </w:rPr>
        <w:t>monito</w:t>
      </w:r>
      <w:r w:rsidRPr="02415C67" w:rsidR="00B3737D">
        <w:rPr>
          <w:rFonts w:ascii="Calibri" w:hAnsi="Calibri" w:cs="Calibri" w:asciiTheme="minorAscii" w:hAnsiTheme="minorAscii" w:cstheme="minorAscii"/>
          <w:sz w:val="18"/>
          <w:szCs w:val="18"/>
        </w:rPr>
        <w:t>r</w:t>
      </w:r>
      <w:r w:rsidRPr="02415C67" w:rsidR="00B3737D">
        <w:rPr>
          <w:rFonts w:ascii="Calibri" w:hAnsi="Calibri" w:cs="Calibri" w:asciiTheme="minorAscii" w:hAnsiTheme="minorAscii" w:cstheme="minorAscii"/>
          <w:sz w:val="18"/>
          <w:szCs w:val="18"/>
        </w:rPr>
        <w:t xml:space="preserve"> the state for mosquito-borne illnesses.</w:t>
      </w:r>
      <w:r w:rsidR="00B3737D">
        <w:rPr/>
        <w:t xml:space="preserve"> </w:t>
      </w:r>
      <w:r w:rsidRPr="0DD291E5" w:rsidR="00752C66">
        <w:rPr>
          <w:rStyle w:val="normaltextrun"/>
          <w:rFonts w:ascii="Calibri" w:hAnsi="Calibri" w:cs="Calibri"/>
          <w:b w:val="1"/>
          <w:bCs w:val="1"/>
          <w:i w:val="1"/>
          <w:iCs w:val="1"/>
          <w:sz w:val="18"/>
          <w:szCs w:val="18"/>
        </w:rPr>
        <w:t xml:space="preserve">Continue to </w:t>
      </w:r>
      <w:r w:rsidRPr="0DD291E5" w:rsidR="00752C66">
        <w:rPr>
          <w:rStyle w:val="normaltextrun"/>
          <w:rFonts w:ascii="Calibri" w:hAnsi="Calibri" w:cs="Calibri"/>
          <w:b w:val="1"/>
          <w:bCs w:val="1"/>
          <w:i w:val="1"/>
          <w:iCs w:val="1"/>
          <w:sz w:val="18"/>
          <w:szCs w:val="18"/>
        </w:rPr>
        <w:t>article</w:t>
      </w:r>
      <w:r w:rsidRPr="02415C67" w:rsidR="00752C66">
        <w:rPr>
          <w:rStyle w:val="eop"/>
          <w:rFonts w:ascii="Calibri" w:hAnsi="Calibri" w:cs="Calibri"/>
          <w:sz w:val="18"/>
          <w:szCs w:val="18"/>
        </w:rPr>
        <w:t> </w:t>
      </w:r>
    </w:p>
    <w:p w:rsidR="00752C66" w:rsidP="004C4ED1" w:rsidRDefault="004C4ED1" w14:paraId="494A93F5" w14:textId="1918EBF5">
      <w:pPr>
        <w:pStyle w:val="paragraph"/>
        <w:tabs>
          <w:tab w:val="left" w:pos="2997"/>
        </w:tabs>
        <w:spacing w:before="0" w:beforeAutospacing="0" w:after="0" w:afterAutospacing="0"/>
        <w:textAlignment w:val="baseline"/>
        <w:rPr>
          <w:rStyle w:val="normaltextrun"/>
          <w:rFonts w:ascii="Calibri" w:hAnsi="Calibri" w:cs="Calibri"/>
        </w:rPr>
      </w:pPr>
      <w:r>
        <w:rPr>
          <w:rStyle w:val="normaltextrun"/>
          <w:rFonts w:ascii="Calibri" w:hAnsi="Calibri" w:cs="Calibri"/>
        </w:rPr>
        <w:tab/>
      </w:r>
    </w:p>
    <w:p w:rsidR="00752C66" w:rsidP="0DD291E5" w:rsidRDefault="00752C66" w14:paraId="20777610" w14:noSpellErr="1" w14:textId="229D3858">
      <w:pPr>
        <w:pStyle w:val="paragraph"/>
        <w:spacing w:before="0" w:beforeAutospacing="off" w:after="0" w:afterAutospacing="off"/>
        <w:textAlignment w:val="baseline"/>
        <w:rPr>
          <w:rStyle w:val="normaltextrun"/>
          <w:rFonts w:ascii="Calibri" w:hAnsi="Calibri" w:cs="Calibri"/>
        </w:rPr>
      </w:pPr>
    </w:p>
    <w:p w:rsidR="00752C66" w:rsidP="0DD291E5" w:rsidRDefault="00752C66" w14:paraId="69F3E3DE" w14:textId="2EF880A8">
      <w:pPr>
        <w:pStyle w:val="paragraph"/>
        <w:spacing w:before="0" w:beforeAutospacing="off" w:after="0" w:afterAutospacing="off"/>
        <w:textAlignment w:val="baseline"/>
      </w:pPr>
    </w:p>
    <w:p w:rsidR="00752C66" w:rsidP="0DD291E5" w:rsidRDefault="00752C66" w14:paraId="7342A1B8" w14:textId="5FB52E1E">
      <w:pPr>
        <w:pStyle w:val="paragraph"/>
        <w:spacing w:before="0" w:beforeAutospacing="off" w:after="0" w:afterAutospacing="off"/>
        <w:textAlignment w:val="baseline"/>
      </w:pPr>
    </w:p>
    <w:p w:rsidR="00752C66" w:rsidP="00752C66" w:rsidRDefault="00752C66" w14:paraId="4E9D4497" w14:textId="77777777">
      <w:pPr>
        <w:pStyle w:val="paragraph"/>
        <w:spacing w:before="0" w:beforeAutospacing="0" w:after="0" w:afterAutospacing="0"/>
        <w:textAlignment w:val="baseline"/>
        <w:rPr>
          <w:rStyle w:val="normaltextrun"/>
          <w:rFonts w:ascii="Calibri" w:hAnsi="Calibri" w:cs="Calibri"/>
        </w:rPr>
      </w:pPr>
    </w:p>
    <w:p w:rsidR="00752C66" w:rsidP="00752C66" w:rsidRDefault="00752C66" w14:paraId="4CACCAA3" w14:textId="77777777">
      <w:pPr>
        <w:pStyle w:val="paragraph"/>
        <w:spacing w:before="0" w:beforeAutospacing="0" w:after="0" w:afterAutospacing="0"/>
        <w:textAlignment w:val="baseline"/>
        <w:rPr>
          <w:rStyle w:val="normaltextrun"/>
          <w:rFonts w:ascii="Calibri" w:hAnsi="Calibri" w:cs="Calibri"/>
        </w:rPr>
      </w:pPr>
    </w:p>
    <w:p w:rsidR="00752C66" w:rsidP="00752C66" w:rsidRDefault="00752C66" w14:paraId="7A8BCB49" w14:textId="77777777">
      <w:pPr>
        <w:pStyle w:val="paragraph"/>
        <w:spacing w:before="0" w:beforeAutospacing="0" w:after="0" w:afterAutospacing="0"/>
        <w:textAlignment w:val="baseline"/>
        <w:rPr>
          <w:rStyle w:val="normaltextrun"/>
          <w:rFonts w:ascii="Calibri" w:hAnsi="Calibri" w:cs="Calibri"/>
        </w:rPr>
      </w:pPr>
    </w:p>
    <w:p w:rsidR="00752C66" w:rsidP="00752C66" w:rsidRDefault="00752C66" w14:paraId="5F4D7E49" w14:textId="08281C55">
      <w:pPr>
        <w:pStyle w:val="paragraph"/>
        <w:spacing w:before="0" w:beforeAutospacing="0" w:after="0" w:afterAutospacing="0"/>
        <w:textAlignment w:val="baseline"/>
        <w:rPr>
          <w:rStyle w:val="normaltextrun"/>
          <w:rFonts w:ascii="Calibri" w:hAnsi="Calibri" w:cs="Calibri"/>
        </w:rPr>
      </w:pPr>
    </w:p>
    <w:p w:rsidR="00752C66" w:rsidP="00752C66" w:rsidRDefault="00752C66" w14:paraId="06BE496B" w14:textId="28B1A7E7">
      <w:pPr>
        <w:pStyle w:val="paragraph"/>
        <w:spacing w:before="0" w:beforeAutospacing="0" w:after="0" w:afterAutospacing="0"/>
        <w:textAlignment w:val="baseline"/>
        <w:rPr>
          <w:rStyle w:val="normaltextrun"/>
          <w:rFonts w:ascii="Calibri" w:hAnsi="Calibri" w:cs="Calibri"/>
        </w:rPr>
      </w:pPr>
    </w:p>
    <w:p w:rsidR="00752C66" w:rsidP="00752C66" w:rsidRDefault="00752C66" w14:paraId="74660008" w14:textId="77777777">
      <w:pPr>
        <w:pStyle w:val="paragraph"/>
        <w:spacing w:before="0" w:beforeAutospacing="0" w:after="0" w:afterAutospacing="0"/>
        <w:textAlignment w:val="baseline"/>
        <w:rPr>
          <w:rStyle w:val="normaltextrun"/>
          <w:rFonts w:ascii="Calibri" w:hAnsi="Calibri" w:cs="Calibri"/>
        </w:rPr>
      </w:pPr>
    </w:p>
    <w:p w:rsidR="00752C66" w:rsidP="00752C66" w:rsidRDefault="00752C66" w14:paraId="39A88FF6" w14:textId="77777777">
      <w:pPr>
        <w:pStyle w:val="paragraph"/>
        <w:spacing w:before="0" w:beforeAutospacing="0" w:after="0" w:afterAutospacing="0"/>
        <w:textAlignment w:val="baseline"/>
        <w:rPr>
          <w:rStyle w:val="normaltextrun"/>
          <w:rFonts w:ascii="Calibri" w:hAnsi="Calibri" w:cs="Calibri"/>
        </w:rPr>
      </w:pPr>
    </w:p>
    <w:p w:rsidR="00752C66" w:rsidP="00752C66" w:rsidRDefault="00752C66" w14:paraId="442E30F4" w14:textId="77777777">
      <w:pPr>
        <w:pStyle w:val="paragraph"/>
        <w:spacing w:before="0" w:beforeAutospacing="0" w:after="0" w:afterAutospacing="0"/>
        <w:textAlignment w:val="baseline"/>
        <w:rPr>
          <w:rStyle w:val="normaltextrun"/>
          <w:rFonts w:ascii="Calibri" w:hAnsi="Calibri" w:cs="Calibri"/>
        </w:rPr>
      </w:pPr>
    </w:p>
    <w:p w:rsidR="00752C66" w:rsidP="00752C66" w:rsidRDefault="00752C66" w14:paraId="4362D3C7" w14:textId="77777777">
      <w:pPr>
        <w:pStyle w:val="paragraph"/>
        <w:spacing w:before="0" w:beforeAutospacing="0" w:after="0" w:afterAutospacing="0"/>
        <w:textAlignment w:val="baseline"/>
        <w:rPr>
          <w:rStyle w:val="normaltextrun"/>
          <w:rFonts w:ascii="Calibri" w:hAnsi="Calibri" w:cs="Calibri"/>
        </w:rPr>
      </w:pPr>
    </w:p>
    <w:p w:rsidR="00752C66" w:rsidP="00752C66" w:rsidRDefault="00752C66" w14:paraId="1B7325C6" w14:textId="77777777">
      <w:pPr>
        <w:pStyle w:val="paragraph"/>
        <w:spacing w:before="0" w:beforeAutospacing="0" w:after="0" w:afterAutospacing="0"/>
        <w:textAlignment w:val="baseline"/>
        <w:rPr>
          <w:rStyle w:val="normaltextrun"/>
          <w:rFonts w:ascii="Calibri" w:hAnsi="Calibri" w:cs="Calibri"/>
        </w:rPr>
      </w:pPr>
    </w:p>
    <w:p w:rsidR="00752C66" w:rsidP="00752C66" w:rsidRDefault="00752C66" w14:paraId="7205ACE7" w14:textId="77777777">
      <w:pPr>
        <w:pStyle w:val="paragraph"/>
        <w:spacing w:before="0" w:beforeAutospacing="0" w:after="0" w:afterAutospacing="0"/>
        <w:textAlignment w:val="baseline"/>
        <w:rPr>
          <w:rStyle w:val="normaltextrun"/>
          <w:rFonts w:ascii="Calibri" w:hAnsi="Calibri" w:cs="Calibri"/>
        </w:rPr>
      </w:pPr>
    </w:p>
    <w:p w:rsidR="00752C66" w:rsidP="00752C66" w:rsidRDefault="00752C66" w14:paraId="1539A07F" w14:textId="77777777">
      <w:pPr>
        <w:pStyle w:val="paragraph"/>
        <w:spacing w:before="0" w:beforeAutospacing="0" w:after="0" w:afterAutospacing="0"/>
        <w:textAlignment w:val="baseline"/>
        <w:rPr>
          <w:rStyle w:val="normaltextrun"/>
          <w:rFonts w:ascii="Calibri" w:hAnsi="Calibri" w:cs="Calibri"/>
        </w:rPr>
      </w:pPr>
    </w:p>
    <w:p w:rsidR="00752C66" w:rsidP="00752C66" w:rsidRDefault="00752C66" w14:paraId="3F9E1549" w14:textId="77777777">
      <w:pPr>
        <w:pStyle w:val="paragraph"/>
        <w:spacing w:before="0" w:beforeAutospacing="0" w:after="0" w:afterAutospacing="0"/>
        <w:textAlignment w:val="baseline"/>
        <w:rPr>
          <w:rStyle w:val="normaltextrun"/>
          <w:rFonts w:ascii="Calibri" w:hAnsi="Calibri" w:cs="Calibri"/>
        </w:rPr>
      </w:pPr>
    </w:p>
    <w:p w:rsidR="00752C66" w:rsidP="00752C66" w:rsidRDefault="00752C66" w14:paraId="4FE44860" w14:textId="77777777">
      <w:pPr>
        <w:pStyle w:val="paragraph"/>
        <w:spacing w:before="0" w:beforeAutospacing="0" w:after="0" w:afterAutospacing="0"/>
        <w:textAlignment w:val="baseline"/>
        <w:rPr>
          <w:rStyle w:val="normaltextrun"/>
          <w:rFonts w:ascii="Calibri" w:hAnsi="Calibri" w:cs="Calibri"/>
        </w:rPr>
      </w:pPr>
    </w:p>
    <w:p w:rsidR="00752C66" w:rsidP="00752C66" w:rsidRDefault="00752C66" w14:paraId="7BE9202C" w14:textId="77777777">
      <w:pPr>
        <w:pStyle w:val="paragraph"/>
        <w:spacing w:before="0" w:beforeAutospacing="0" w:after="0" w:afterAutospacing="0"/>
        <w:textAlignment w:val="baseline"/>
        <w:rPr>
          <w:rStyle w:val="normaltextrun"/>
          <w:rFonts w:ascii="Calibri" w:hAnsi="Calibri" w:cs="Calibri"/>
        </w:rPr>
      </w:pPr>
    </w:p>
    <w:p w:rsidR="00752C66" w:rsidP="00752C66" w:rsidRDefault="00752C66" w14:paraId="20BFB75C" w14:textId="77777777">
      <w:pPr>
        <w:pStyle w:val="paragraph"/>
        <w:spacing w:before="0" w:beforeAutospacing="0" w:after="0" w:afterAutospacing="0"/>
        <w:textAlignment w:val="baseline"/>
        <w:rPr>
          <w:rStyle w:val="normaltextrun"/>
          <w:rFonts w:ascii="Calibri" w:hAnsi="Calibri" w:cs="Calibri"/>
        </w:rPr>
      </w:pPr>
    </w:p>
    <w:p w:rsidR="00752C66" w:rsidP="00752C66" w:rsidRDefault="00752C66" w14:paraId="30DCEA6B" w14:textId="77777777">
      <w:pPr>
        <w:pStyle w:val="paragraph"/>
        <w:spacing w:before="0" w:beforeAutospacing="0" w:after="0" w:afterAutospacing="0"/>
        <w:textAlignment w:val="baseline"/>
        <w:rPr>
          <w:rStyle w:val="normaltextrun"/>
          <w:rFonts w:ascii="Calibri" w:hAnsi="Calibri" w:cs="Calibri"/>
        </w:rPr>
      </w:pPr>
    </w:p>
    <w:p w:rsidR="00752C66" w:rsidP="00752C66" w:rsidRDefault="00752C66" w14:paraId="4A3FAD99" w14:textId="77777777">
      <w:pPr>
        <w:pStyle w:val="paragraph"/>
        <w:spacing w:before="0" w:beforeAutospacing="0" w:after="0" w:afterAutospacing="0"/>
        <w:textAlignment w:val="baseline"/>
        <w:rPr>
          <w:rStyle w:val="normaltextrun"/>
          <w:rFonts w:ascii="Calibri" w:hAnsi="Calibri" w:cs="Calibri"/>
        </w:rPr>
      </w:pPr>
    </w:p>
    <w:p w:rsidR="00752C66" w:rsidP="00752C66" w:rsidRDefault="00752C66" w14:paraId="2B328051" w14:textId="77777777">
      <w:pPr>
        <w:pStyle w:val="paragraph"/>
        <w:spacing w:before="0" w:beforeAutospacing="0" w:after="0" w:afterAutospacing="0"/>
        <w:textAlignment w:val="baseline"/>
        <w:rPr>
          <w:rStyle w:val="normaltextrun"/>
          <w:rFonts w:ascii="Calibri" w:hAnsi="Calibri" w:cs="Calibri"/>
        </w:rPr>
      </w:pPr>
    </w:p>
    <w:p w:rsidR="00752C66" w:rsidP="00752C66" w:rsidRDefault="00752C66" w14:paraId="5B66B0CE" w14:textId="77777777">
      <w:pPr>
        <w:pStyle w:val="paragraph"/>
        <w:spacing w:before="0" w:beforeAutospacing="0" w:after="0" w:afterAutospacing="0"/>
        <w:textAlignment w:val="baseline"/>
        <w:rPr>
          <w:rStyle w:val="normaltextrun"/>
          <w:rFonts w:ascii="Calibri" w:hAnsi="Calibri" w:cs="Calibri"/>
        </w:rPr>
      </w:pPr>
    </w:p>
    <w:p w:rsidR="00752C66" w:rsidP="00752C66" w:rsidRDefault="00752C66" w14:paraId="5DC8A569" w14:textId="77777777">
      <w:pPr>
        <w:pStyle w:val="paragraph"/>
        <w:spacing w:before="0" w:beforeAutospacing="0" w:after="0" w:afterAutospacing="0"/>
        <w:textAlignment w:val="baseline"/>
        <w:rPr>
          <w:rStyle w:val="normaltextrun"/>
          <w:rFonts w:ascii="Calibri" w:hAnsi="Calibri" w:cs="Calibri"/>
        </w:rPr>
      </w:pPr>
    </w:p>
    <w:p w:rsidR="00752C66" w:rsidP="00752C66" w:rsidRDefault="00752C66" w14:paraId="14DBE2E4" w14:textId="77777777">
      <w:pPr>
        <w:pStyle w:val="paragraph"/>
        <w:spacing w:before="0" w:beforeAutospacing="0" w:after="0" w:afterAutospacing="0"/>
        <w:textAlignment w:val="baseline"/>
        <w:rPr>
          <w:rStyle w:val="normaltextrun"/>
          <w:rFonts w:ascii="Calibri" w:hAnsi="Calibri" w:cs="Calibri"/>
        </w:rPr>
      </w:pPr>
    </w:p>
    <w:p w:rsidR="00752C66" w:rsidP="00752C66" w:rsidRDefault="00752C66" w14:paraId="45551137" w14:textId="77777777">
      <w:pPr>
        <w:pStyle w:val="paragraph"/>
        <w:spacing w:before="0" w:beforeAutospacing="0" w:after="0" w:afterAutospacing="0"/>
        <w:textAlignment w:val="baseline"/>
        <w:rPr>
          <w:rStyle w:val="normaltextrun"/>
          <w:rFonts w:ascii="Calibri" w:hAnsi="Calibri" w:cs="Calibri"/>
        </w:rPr>
      </w:pPr>
    </w:p>
    <w:p w:rsidR="00752C66" w:rsidP="00752C66" w:rsidRDefault="00752C66" w14:paraId="7DC552E9" w14:textId="77777777">
      <w:pPr>
        <w:pStyle w:val="paragraph"/>
        <w:spacing w:before="0" w:beforeAutospacing="0" w:after="0" w:afterAutospacing="0"/>
        <w:textAlignment w:val="baseline"/>
        <w:rPr>
          <w:rStyle w:val="normaltextrun"/>
          <w:rFonts w:ascii="Calibri" w:hAnsi="Calibri" w:cs="Calibri"/>
        </w:rPr>
      </w:pPr>
    </w:p>
    <w:p w:rsidR="00752C66" w:rsidP="00752C66" w:rsidRDefault="00752C66" w14:paraId="3047E2EE" w14:textId="77777777">
      <w:pPr>
        <w:pStyle w:val="paragraph"/>
        <w:spacing w:before="0" w:beforeAutospacing="0" w:after="0" w:afterAutospacing="0"/>
        <w:textAlignment w:val="baseline"/>
        <w:rPr>
          <w:rStyle w:val="normaltextrun"/>
          <w:rFonts w:ascii="Calibri" w:hAnsi="Calibri" w:cs="Calibri"/>
        </w:rPr>
      </w:pPr>
    </w:p>
    <w:p w:rsidR="00752C66" w:rsidP="00752C66" w:rsidRDefault="00752C66" w14:paraId="45CBF677" w14:textId="77777777">
      <w:pPr>
        <w:pStyle w:val="paragraph"/>
        <w:spacing w:before="0" w:beforeAutospacing="0" w:after="0" w:afterAutospacing="0"/>
        <w:textAlignment w:val="baseline"/>
        <w:rPr>
          <w:rStyle w:val="normaltextrun"/>
          <w:rFonts w:ascii="Calibri" w:hAnsi="Calibri" w:cs="Calibri"/>
        </w:rPr>
      </w:pPr>
    </w:p>
    <w:p w:rsidR="00752C66" w:rsidP="00752C66" w:rsidRDefault="00752C66" w14:paraId="70920A75" w14:textId="77777777">
      <w:pPr>
        <w:pStyle w:val="paragraph"/>
        <w:spacing w:before="0" w:beforeAutospacing="0" w:after="0" w:afterAutospacing="0"/>
        <w:textAlignment w:val="baseline"/>
        <w:rPr>
          <w:rStyle w:val="normaltextrun"/>
          <w:rFonts w:ascii="Calibri" w:hAnsi="Calibri" w:cs="Calibri"/>
        </w:rPr>
      </w:pPr>
    </w:p>
    <w:p w:rsidR="00752C66" w:rsidP="00752C66" w:rsidRDefault="00752C66" w14:paraId="2419FA81" w14:textId="77777777">
      <w:pPr>
        <w:pStyle w:val="paragraph"/>
        <w:spacing w:before="0" w:beforeAutospacing="0" w:after="0" w:afterAutospacing="0"/>
        <w:textAlignment w:val="baseline"/>
        <w:rPr>
          <w:rStyle w:val="normaltextrun"/>
          <w:rFonts w:ascii="Calibri" w:hAnsi="Calibri" w:cs="Calibri"/>
        </w:rPr>
      </w:pPr>
    </w:p>
    <w:p w:rsidR="00752C66" w:rsidP="00752C66" w:rsidRDefault="00752C66" w14:paraId="46D4FFE2" w14:textId="77777777">
      <w:pPr>
        <w:pStyle w:val="paragraph"/>
        <w:spacing w:before="0" w:beforeAutospacing="0" w:after="0" w:afterAutospacing="0"/>
        <w:textAlignment w:val="baseline"/>
        <w:rPr>
          <w:rStyle w:val="normaltextrun"/>
          <w:rFonts w:ascii="Calibri" w:hAnsi="Calibri" w:cs="Calibri"/>
        </w:rPr>
      </w:pPr>
    </w:p>
    <w:p w:rsidR="00752C66" w:rsidP="00752C66" w:rsidRDefault="00752C66" w14:paraId="0A736E79" w14:textId="77777777">
      <w:pPr>
        <w:pStyle w:val="paragraph"/>
        <w:spacing w:before="0" w:beforeAutospacing="0" w:after="0" w:afterAutospacing="0"/>
        <w:textAlignment w:val="baseline"/>
        <w:rPr>
          <w:rStyle w:val="normaltextrun"/>
          <w:rFonts w:ascii="Calibri" w:hAnsi="Calibri" w:cs="Calibri"/>
        </w:rPr>
      </w:pPr>
    </w:p>
    <w:p w:rsidR="00752C66" w:rsidP="00752C66" w:rsidRDefault="00752C66" w14:paraId="0A279795" w14:textId="77777777">
      <w:pPr>
        <w:pStyle w:val="paragraph"/>
        <w:spacing w:before="0" w:beforeAutospacing="0" w:after="0" w:afterAutospacing="0"/>
        <w:textAlignment w:val="baseline"/>
        <w:rPr>
          <w:rStyle w:val="normaltextrun"/>
          <w:rFonts w:ascii="Calibri" w:hAnsi="Calibri" w:cs="Calibri"/>
        </w:rPr>
      </w:pPr>
    </w:p>
    <w:p w:rsidR="00752C66" w:rsidP="00752C66" w:rsidRDefault="00752C66" w14:paraId="07B457C2" w14:textId="77777777">
      <w:pPr>
        <w:pStyle w:val="paragraph"/>
        <w:spacing w:before="0" w:beforeAutospacing="0" w:after="0" w:afterAutospacing="0"/>
        <w:textAlignment w:val="baseline"/>
        <w:rPr>
          <w:rStyle w:val="normaltextrun"/>
          <w:rFonts w:ascii="Calibri" w:hAnsi="Calibri" w:cs="Calibri"/>
        </w:rPr>
      </w:pPr>
    </w:p>
    <w:p w:rsidR="00752C66" w:rsidP="00752C66" w:rsidRDefault="00752C66" w14:paraId="476C36EF" w14:textId="77777777">
      <w:pPr>
        <w:pStyle w:val="paragraph"/>
        <w:spacing w:before="0" w:beforeAutospacing="0" w:after="0" w:afterAutospacing="0"/>
        <w:textAlignment w:val="baseline"/>
        <w:rPr>
          <w:rStyle w:val="normaltextrun"/>
          <w:rFonts w:ascii="Calibri" w:hAnsi="Calibri" w:cs="Calibri"/>
        </w:rPr>
      </w:pPr>
    </w:p>
    <w:p w:rsidR="00752C66" w:rsidP="00752C66" w:rsidRDefault="00752C66" w14:paraId="74385235" w14:textId="77777777">
      <w:pPr>
        <w:pStyle w:val="paragraph"/>
        <w:spacing w:before="0" w:beforeAutospacing="0" w:after="0" w:afterAutospacing="0"/>
        <w:textAlignment w:val="baseline"/>
        <w:rPr>
          <w:rStyle w:val="normaltextrun"/>
          <w:rFonts w:ascii="Calibri" w:hAnsi="Calibri" w:cs="Calibri"/>
        </w:rPr>
      </w:pPr>
    </w:p>
    <w:p w:rsidR="004C4ED1" w:rsidP="00752C66" w:rsidRDefault="004C4ED1" w14:paraId="79E9E500" w14:textId="77777777">
      <w:pPr>
        <w:pStyle w:val="paragraph"/>
        <w:spacing w:before="0" w:beforeAutospacing="0" w:after="0" w:afterAutospacing="0"/>
        <w:textAlignment w:val="baseline"/>
        <w:rPr>
          <w:rStyle w:val="normaltextrun"/>
          <w:rFonts w:ascii="Calibri" w:hAnsi="Calibri" w:cs="Calibri"/>
        </w:rPr>
      </w:pPr>
    </w:p>
    <w:p w:rsidR="004C4ED1" w:rsidP="00752C66" w:rsidRDefault="004C4ED1" w14:paraId="1C10C5D5" w14:textId="77777777">
      <w:pPr>
        <w:pStyle w:val="paragraph"/>
        <w:spacing w:before="0" w:beforeAutospacing="0" w:after="0" w:afterAutospacing="0"/>
        <w:textAlignment w:val="baseline"/>
        <w:rPr>
          <w:rStyle w:val="normaltextrun"/>
          <w:rFonts w:ascii="Calibri" w:hAnsi="Calibri" w:cs="Calibri"/>
        </w:rPr>
      </w:pPr>
    </w:p>
    <w:p w:rsidR="00B3737D" w:rsidP="00752C66" w:rsidRDefault="00B3737D" w14:paraId="6EC3430B" w14:textId="77777777">
      <w:pPr>
        <w:pStyle w:val="paragraph"/>
        <w:spacing w:before="0" w:beforeAutospacing="0" w:after="0" w:afterAutospacing="0"/>
        <w:textAlignment w:val="baseline"/>
        <w:rPr>
          <w:rStyle w:val="normaltextrun"/>
          <w:rFonts w:ascii="Calibri" w:hAnsi="Calibri" w:cs="Calibri"/>
        </w:rPr>
      </w:pPr>
    </w:p>
    <w:p w:rsidR="00B3737D" w:rsidP="00752C66" w:rsidRDefault="00B3737D" w14:paraId="35422859" w14:textId="77777777">
      <w:pPr>
        <w:pStyle w:val="paragraph"/>
        <w:spacing w:before="0" w:beforeAutospacing="0" w:after="0" w:afterAutospacing="0"/>
        <w:textAlignment w:val="baseline"/>
        <w:rPr>
          <w:rStyle w:val="normaltextrun"/>
          <w:rFonts w:ascii="Calibri" w:hAnsi="Calibri" w:cs="Calibri"/>
        </w:rPr>
      </w:pPr>
    </w:p>
    <w:p w:rsidR="00752C66" w:rsidP="00752C66" w:rsidRDefault="00752C66" w14:paraId="02F0488D" w14:textId="77777777">
      <w:pPr>
        <w:pStyle w:val="paragraph"/>
        <w:spacing w:before="0" w:beforeAutospacing="0" w:after="0" w:afterAutospacing="0"/>
        <w:textAlignment w:val="baseline"/>
        <w:rPr>
          <w:rStyle w:val="normaltextrun"/>
          <w:rFonts w:ascii="Calibri" w:hAnsi="Calibri" w:cs="Calibri"/>
        </w:rPr>
      </w:pPr>
    </w:p>
    <w:p w:rsidRPr="00B02F2F" w:rsidR="00B3737D" w:rsidP="00B3737D" w:rsidRDefault="00B3737D" w14:paraId="4612A151" w14:textId="5AFDCF9F">
      <w:r w:rsidRPr="00B02F2F">
        <w:lastRenderedPageBreak/>
        <w:t xml:space="preserve">West Nile Virus (WNV) has been detected in Delaware for the first time for 2024 in sentinel chickens that help the Department of Natural Resources and Environmental Control monitor the state for mosquito-borne illnesses, DNREC announced </w:t>
      </w:r>
      <w:r>
        <w:t>on July 26</w:t>
      </w:r>
      <w:r w:rsidRPr="00B3737D">
        <w:rPr>
          <w:vertAlign w:val="superscript"/>
        </w:rPr>
        <w:t>th</w:t>
      </w:r>
      <w:r>
        <w:t>, 2024. T</w:t>
      </w:r>
      <w:r w:rsidRPr="00B02F2F">
        <w:t>he initial WNV occurrence was found in eight sentinel chickens sampled July 22 by the DNREC Mosquito Control Section, and then tested and reported to be virus-positive by the Delaware Division of Public Health (DPH) Laboratory July 24.</w:t>
      </w:r>
    </w:p>
    <w:p w:rsidR="00B3737D" w:rsidP="00B3737D" w:rsidRDefault="00B3737D" w14:paraId="53C3891A" w14:textId="77777777">
      <w:r w:rsidRPr="00B02F2F">
        <w:t> “Encountering eight virus-positive chickens in just one week is above the typical weekly rate for our program’s WNV findings, but perhaps reflects what seems to be an active WNV season thus far this year elsewhere in the Northeast,” said Mosquito Control Section Administrator Dr. William Meredith. While there have been no reported WNV cases yet in humans for 2024 in the state, he said, Delawareans are reminded that the possibility of contracting mosquito-transmitted diseases, including WNV and eastern equine encephalitis (EEE), will continue until colder autumn temperatures arrive in mid-October or later.</w:t>
      </w:r>
    </w:p>
    <w:p w:rsidR="00B3737D" w:rsidP="00B3737D" w:rsidRDefault="00B3737D" w14:paraId="0F6F7AC6" w14:textId="77777777">
      <w:r>
        <w:t xml:space="preserve">For the full press release, see: </w:t>
      </w:r>
      <w:hyperlink w:history="1" r:id="rId9">
        <w:r w:rsidRPr="00CB2D73">
          <w:rPr>
            <w:rStyle w:val="Hyperlink"/>
          </w:rPr>
          <w:t>https://news.delaware.gov/2024</w:t>
        </w:r>
        <w:r w:rsidRPr="00CB2D73">
          <w:rPr>
            <w:rStyle w:val="Hyperlink"/>
          </w:rPr>
          <w:t>/</w:t>
        </w:r>
        <w:r w:rsidRPr="00CB2D73">
          <w:rPr>
            <w:rStyle w:val="Hyperlink"/>
          </w:rPr>
          <w:t>07/26/delawares-first-2024-evidence-of-west-nile-virus-detected-in-dnrecs-sentinel-chickens/#:~:text=The%20initial%20WNV%20occurrence%20was,(DPH)%20Laboratory%20July%2024</w:t>
        </w:r>
      </w:hyperlink>
      <w:r w:rsidRPr="00B02F2F">
        <w:t>.</w:t>
      </w:r>
    </w:p>
    <w:p w:rsidRPr="00A37C8F" w:rsidR="001E559D" w:rsidP="00A37C8F" w:rsidRDefault="001E559D" w14:paraId="3BDF2289" w14:textId="28AB1E73"/>
    <w:sectPr w:rsidRPr="00A37C8F" w:rsidR="001E559D" w:rsidSect="006B0FA5">
      <w:headerReference w:type="even" r:id="rId10"/>
      <w:headerReference w:type="default" r:id="rId11"/>
      <w:footerReference w:type="even" r:id="rId12"/>
      <w:footerReference w:type="default" r:id="rId13"/>
      <w:headerReference w:type="first" r:id="rId14"/>
      <w:footerReference w:type="first" r:id="rId15"/>
      <w:pgSz w:w="12240" w:h="15840" w:orient="portrait"/>
      <w:pgMar w:top="720" w:right="720" w:bottom="720" w:left="72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03476" w:rsidP="00CE4BE5" w:rsidRDefault="00103476" w14:paraId="74D901DB" w14:textId="77777777">
      <w:pPr>
        <w:spacing w:after="0" w:line="240" w:lineRule="auto"/>
      </w:pPr>
      <w:r>
        <w:separator/>
      </w:r>
    </w:p>
  </w:endnote>
  <w:endnote w:type="continuationSeparator" w:id="0">
    <w:p w:rsidR="00103476" w:rsidP="00CE4BE5" w:rsidRDefault="00103476" w14:paraId="7BB1780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7E62" w:rsidRDefault="00187E62" w14:paraId="4012717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C6FCD" w:rsidR="006B52EF" w:rsidP="002D7C57" w:rsidRDefault="00BA7695" w14:paraId="038D962D" w14:textId="3594198F">
    <w:pPr>
      <w:pStyle w:val="Footer"/>
      <w:ind w:left="8640"/>
      <w:rPr>
        <w:b/>
        <w:bCs/>
        <w:sz w:val="24"/>
        <w:szCs w:val="24"/>
      </w:rPr>
    </w:pPr>
    <w:r>
      <w:rPr>
        <w:b/>
        <w:bCs/>
        <w:noProof/>
      </w:rPr>
      <w:drawing>
        <wp:anchor distT="0" distB="0" distL="114300" distR="114300" simplePos="0" relativeHeight="251663360" behindDoc="0" locked="0" layoutInCell="1" allowOverlap="1" wp14:anchorId="2A399751" wp14:editId="0701131E">
          <wp:simplePos x="0" y="0"/>
          <wp:positionH relativeFrom="page">
            <wp:align>left</wp:align>
          </wp:positionH>
          <wp:positionV relativeFrom="paragraph">
            <wp:posOffset>-354965</wp:posOffset>
          </wp:positionV>
          <wp:extent cx="1713859" cy="511175"/>
          <wp:effectExtent l="0" t="0" r="1270" b="3175"/>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13859" cy="511175"/>
                  </a:xfrm>
                  <a:prstGeom prst="rect">
                    <a:avLst/>
                  </a:prstGeom>
                </pic:spPr>
              </pic:pic>
            </a:graphicData>
          </a:graphic>
          <wp14:sizeRelH relativeFrom="margin">
            <wp14:pctWidth>0</wp14:pctWidth>
          </wp14:sizeRelH>
          <wp14:sizeRelV relativeFrom="margin">
            <wp14:pctHeight>0</wp14:pctHeight>
          </wp14:sizeRelV>
        </wp:anchor>
      </w:drawing>
    </w:r>
    <w:hyperlink w:history="1" r:id="rId2">
      <w:r w:rsidRPr="00A37C8F" w:rsidR="004C6FCD">
        <w:rPr>
          <w:rStyle w:val="Hyperlink"/>
          <w:b/>
          <w:bCs/>
        </w:rPr>
        <w:t>DE.gov/infectious</w:t>
      </w:r>
    </w:hyperlink>
    <w:r w:rsidRPr="004C6FCD" w:rsidR="004C6FCD">
      <w:rPr>
        <w:b/>
        <w:bC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7E62" w:rsidRDefault="00187E62" w14:paraId="2181F27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03476" w:rsidP="00CE4BE5" w:rsidRDefault="00103476" w14:paraId="4E906426" w14:textId="77777777">
      <w:pPr>
        <w:spacing w:after="0" w:line="240" w:lineRule="auto"/>
      </w:pPr>
      <w:r>
        <w:separator/>
      </w:r>
    </w:p>
  </w:footnote>
  <w:footnote w:type="continuationSeparator" w:id="0">
    <w:p w:rsidR="00103476" w:rsidP="00CE4BE5" w:rsidRDefault="00103476" w14:paraId="187CBA2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7E62" w:rsidRDefault="00187E62" w14:paraId="3433506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CE4BE5" w:rsidRDefault="00CE4BE5" w14:paraId="3B2A6D7A" w14:textId="5C00ACE0">
    <w:pPr>
      <w:pStyle w:val="Header"/>
    </w:pPr>
    <w:r>
      <w:rPr>
        <w:noProof/>
      </w:rPr>
      <mc:AlternateContent>
        <mc:Choice Requires="wps">
          <w:drawing>
            <wp:anchor distT="0" distB="0" distL="118745" distR="118745" simplePos="0" relativeHeight="251657216" behindDoc="1" locked="0" layoutInCell="1" allowOverlap="0" wp14:anchorId="20F4FBAC" wp14:editId="186D6B59">
              <wp:simplePos x="0" y="0"/>
              <wp:positionH relativeFrom="page">
                <wp:align>right</wp:align>
              </wp:positionH>
              <wp:positionV relativeFrom="page">
                <wp:align>top</wp:align>
              </wp:positionV>
              <wp:extent cx="7772400" cy="241540"/>
              <wp:effectExtent l="0" t="0" r="0" b="6350"/>
              <wp:wrapSquare wrapText="bothSides"/>
              <wp:docPr id="197" name="Rectangle 197"/>
              <wp:cNvGraphicFramePr/>
              <a:graphic xmlns:a="http://schemas.openxmlformats.org/drawingml/2006/main">
                <a:graphicData uri="http://schemas.microsoft.com/office/word/2010/wordprocessingShape">
                  <wps:wsp>
                    <wps:cNvSpPr/>
                    <wps:spPr>
                      <a:xfrm>
                        <a:off x="0" y="0"/>
                        <a:ext cx="7772400" cy="241540"/>
                      </a:xfrm>
                      <a:prstGeom prst="rect">
                        <a:avLst/>
                      </a:prstGeom>
                      <a:solidFill>
                        <a:srgbClr val="6600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Black" w:hAnsi="Arial Black"/>
                              <w:b/>
                              <w:bCs/>
                              <w:caps/>
                              <w:color w:val="FFFFFF" w:themeColor="background1"/>
                              <w:sz w:val="20"/>
                              <w:szCs w:val="20"/>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Pr="003533D9" w:rsidR="00CE4BE5" w:rsidP="003B3B65" w:rsidRDefault="000E21F9" w14:paraId="7BA1B0BD" w14:textId="55E7C674">
                              <w:pPr>
                                <w:pStyle w:val="Header"/>
                                <w:tabs>
                                  <w:tab w:val="clear" w:pos="4680"/>
                                  <w:tab w:val="clear" w:pos="9360"/>
                                </w:tabs>
                                <w:jc w:val="center"/>
                                <w:rPr>
                                  <w:rFonts w:ascii="Arial Black" w:hAnsi="Arial Black"/>
                                  <w:b/>
                                  <w:bCs/>
                                  <w:caps/>
                                  <w:color w:val="FFFFFF" w:themeColor="background1"/>
                                  <w:sz w:val="20"/>
                                  <w:szCs w:val="20"/>
                                </w:rPr>
                              </w:pPr>
                              <w:r>
                                <w:rPr>
                                  <w:rFonts w:ascii="Arial Black" w:hAnsi="Arial Black"/>
                                  <w:b/>
                                  <w:bCs/>
                                  <w:caps/>
                                  <w:color w:val="FFFFFF" w:themeColor="background1"/>
                                  <w:sz w:val="20"/>
                                  <w:szCs w:val="20"/>
                                </w:rPr>
                                <w:t>Delaware Public Health Infectious Disease Prevention and Control Newsletter</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97" style="position:absolute;margin-left:560.8pt;margin-top:0;width:612pt;height:19pt;z-index:-251659264;visibility:visible;mso-wrap-style:square;mso-width-percent:0;mso-height-percent:0;mso-wrap-distance-left:9.35pt;mso-wrap-distance-top:0;mso-wrap-distance-right:9.35pt;mso-wrap-distance-bottom:0;mso-position-horizontal:right;mso-position-horizontal-relative:page;mso-position-vertical:top;mso-position-vertical-relative:page;mso-width-percent:0;mso-height-percent:0;mso-width-relative:margin;mso-height-relative:page;v-text-anchor:middle" o:spid="_x0000_s1026" o:allowoverlap="f" fillcolor="#60c" stroked="f" strokeweight="1pt" w14:anchorId="20F4FB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">
              <v:textbox>
                <w:txbxContent>
                  <w:sdt>
                    <w:sdtPr>
                      <w:rPr>
                        <w:rFonts w:ascii="Arial Black" w:hAnsi="Arial Black"/>
                        <w:b/>
                        <w:bCs/>
                        <w:caps/>
                        <w:color w:val="FFFFFF" w:themeColor="background1"/>
                        <w:sz w:val="20"/>
                        <w:szCs w:val="20"/>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Pr="003533D9" w:rsidR="00CE4BE5" w:rsidP="003B3B65" w:rsidRDefault="000E21F9" w14:paraId="7BA1B0BD" w14:textId="55E7C674">
                        <w:pPr>
                          <w:pStyle w:val="Header"/>
                          <w:tabs>
                            <w:tab w:val="clear" w:pos="4680"/>
                            <w:tab w:val="clear" w:pos="9360"/>
                          </w:tabs>
                          <w:jc w:val="center"/>
                          <w:rPr>
                            <w:rFonts w:ascii="Arial Black" w:hAnsi="Arial Black"/>
                            <w:b/>
                            <w:bCs/>
                            <w:caps/>
                            <w:color w:val="FFFFFF" w:themeColor="background1"/>
                            <w:sz w:val="20"/>
                            <w:szCs w:val="20"/>
                          </w:rPr>
                        </w:pPr>
                        <w:r>
                          <w:rPr>
                            <w:rFonts w:ascii="Arial Black" w:hAnsi="Arial Black"/>
                            <w:b/>
                            <w:bCs/>
                            <w:caps/>
                            <w:color w:val="FFFFFF" w:themeColor="background1"/>
                            <w:sz w:val="20"/>
                            <w:szCs w:val="20"/>
                          </w:rPr>
                          <w:t>Delaware Public Health Infectious Disease Prevention and Control Newsletter</w:t>
                        </w:r>
                      </w:p>
                    </w:sdtContent>
                  </w:sdt>
                </w:txbxContent>
              </v:textbox>
              <w10:wrap type="square"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7E62" w:rsidRDefault="00187E62" w14:paraId="45C217E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E7570"/>
    <w:multiLevelType w:val="multilevel"/>
    <w:tmpl w:val="2C2E6F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7706049"/>
    <w:multiLevelType w:val="hybridMultilevel"/>
    <w:tmpl w:val="131EBBE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CC94739"/>
    <w:multiLevelType w:val="multilevel"/>
    <w:tmpl w:val="1DE4F6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69B34BEB"/>
    <w:multiLevelType w:val="hybridMultilevel"/>
    <w:tmpl w:val="537423D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234005645">
    <w:abstractNumId w:val="1"/>
  </w:num>
  <w:num w:numId="2" w16cid:durableId="1503885924">
    <w:abstractNumId w:val="0"/>
  </w:num>
  <w:num w:numId="3" w16cid:durableId="669673094">
    <w:abstractNumId w:val="2"/>
  </w:num>
  <w:num w:numId="4" w16cid:durableId="8876497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BE5"/>
    <w:rsid w:val="000518A7"/>
    <w:rsid w:val="0009300E"/>
    <w:rsid w:val="000E0939"/>
    <w:rsid w:val="000E21F9"/>
    <w:rsid w:val="00103476"/>
    <w:rsid w:val="00125283"/>
    <w:rsid w:val="00164FDF"/>
    <w:rsid w:val="00187E62"/>
    <w:rsid w:val="001E559D"/>
    <w:rsid w:val="002D7C57"/>
    <w:rsid w:val="002F41DB"/>
    <w:rsid w:val="003533D9"/>
    <w:rsid w:val="0037052A"/>
    <w:rsid w:val="00382790"/>
    <w:rsid w:val="003A7A26"/>
    <w:rsid w:val="003B3B65"/>
    <w:rsid w:val="004162EA"/>
    <w:rsid w:val="00423B11"/>
    <w:rsid w:val="004C4ED1"/>
    <w:rsid w:val="004C6FCD"/>
    <w:rsid w:val="00621B4B"/>
    <w:rsid w:val="006B0FA5"/>
    <w:rsid w:val="006B36F1"/>
    <w:rsid w:val="006B52EF"/>
    <w:rsid w:val="00752C66"/>
    <w:rsid w:val="007B098A"/>
    <w:rsid w:val="00806B0E"/>
    <w:rsid w:val="008A527D"/>
    <w:rsid w:val="009A67E8"/>
    <w:rsid w:val="009D69D3"/>
    <w:rsid w:val="00A36FB1"/>
    <w:rsid w:val="00A37C8F"/>
    <w:rsid w:val="00A57269"/>
    <w:rsid w:val="00A60511"/>
    <w:rsid w:val="00B3737D"/>
    <w:rsid w:val="00BA7695"/>
    <w:rsid w:val="00CE4BE5"/>
    <w:rsid w:val="00D66E84"/>
    <w:rsid w:val="00DB3A2B"/>
    <w:rsid w:val="00E66445"/>
    <w:rsid w:val="00EA06C0"/>
    <w:rsid w:val="00FE27C0"/>
    <w:rsid w:val="02415C67"/>
    <w:rsid w:val="0DD291E5"/>
    <w:rsid w:val="14891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6A422C"/>
  <w14:defaultImageDpi w14:val="32767"/>
  <w15:chartTrackingRefBased/>
  <w15:docId w15:val="{71F19640-CA78-4422-8131-55FFDA9E1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E559D"/>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E4BE5"/>
    <w:pPr>
      <w:tabs>
        <w:tab w:val="center" w:pos="4680"/>
        <w:tab w:val="right" w:pos="9360"/>
      </w:tabs>
      <w:spacing w:after="0" w:line="240" w:lineRule="auto"/>
    </w:pPr>
  </w:style>
  <w:style w:type="character" w:styleId="HeaderChar" w:customStyle="1">
    <w:name w:val="Header Char"/>
    <w:basedOn w:val="DefaultParagraphFont"/>
    <w:link w:val="Header"/>
    <w:uiPriority w:val="99"/>
    <w:rsid w:val="00CE4BE5"/>
  </w:style>
  <w:style w:type="paragraph" w:styleId="Footer">
    <w:name w:val="footer"/>
    <w:basedOn w:val="Normal"/>
    <w:link w:val="FooterChar"/>
    <w:uiPriority w:val="99"/>
    <w:unhideWhenUsed/>
    <w:rsid w:val="00CE4BE5"/>
    <w:pPr>
      <w:tabs>
        <w:tab w:val="center" w:pos="4680"/>
        <w:tab w:val="right" w:pos="9360"/>
      </w:tabs>
      <w:spacing w:after="0" w:line="240" w:lineRule="auto"/>
    </w:pPr>
  </w:style>
  <w:style w:type="character" w:styleId="FooterChar" w:customStyle="1">
    <w:name w:val="Footer Char"/>
    <w:basedOn w:val="DefaultParagraphFont"/>
    <w:link w:val="Footer"/>
    <w:uiPriority w:val="99"/>
    <w:rsid w:val="00CE4BE5"/>
  </w:style>
  <w:style w:type="character" w:styleId="Hyperlink">
    <w:name w:val="Hyperlink"/>
    <w:basedOn w:val="DefaultParagraphFont"/>
    <w:uiPriority w:val="99"/>
    <w:unhideWhenUsed/>
    <w:rsid w:val="002D7C57"/>
    <w:rPr>
      <w:color w:val="0000FF"/>
      <w:u w:val="single"/>
    </w:rPr>
  </w:style>
  <w:style w:type="paragraph" w:styleId="ListParagraph">
    <w:name w:val="List Paragraph"/>
    <w:basedOn w:val="Normal"/>
    <w:uiPriority w:val="34"/>
    <w:qFormat/>
    <w:rsid w:val="002D7C57"/>
    <w:pPr>
      <w:ind w:left="720"/>
      <w:contextualSpacing/>
    </w:pPr>
  </w:style>
  <w:style w:type="character" w:styleId="UnresolvedMention">
    <w:name w:val="Unresolved Mention"/>
    <w:basedOn w:val="DefaultParagraphFont"/>
    <w:uiPriority w:val="99"/>
    <w:semiHidden/>
    <w:unhideWhenUsed/>
    <w:rsid w:val="00A37C8F"/>
    <w:rPr>
      <w:color w:val="605E5C"/>
      <w:shd w:val="clear" w:color="auto" w:fill="E1DFDD"/>
    </w:rPr>
  </w:style>
  <w:style w:type="paragraph" w:styleId="paragraph" w:customStyle="1">
    <w:name w:val="paragraph"/>
    <w:basedOn w:val="Normal"/>
    <w:rsid w:val="00752C66"/>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752C66"/>
  </w:style>
  <w:style w:type="character" w:styleId="spellingerror" w:customStyle="1">
    <w:name w:val="spellingerror"/>
    <w:basedOn w:val="DefaultParagraphFont"/>
    <w:rsid w:val="00752C66"/>
  </w:style>
  <w:style w:type="character" w:styleId="eop" w:customStyle="1">
    <w:name w:val="eop"/>
    <w:basedOn w:val="DefaultParagraphFont"/>
    <w:rsid w:val="00752C66"/>
  </w:style>
  <w:style w:type="paragraph" w:styleId="Revision">
    <w:name w:val="Revision"/>
    <w:hidden/>
    <w:uiPriority w:val="99"/>
    <w:semiHidden/>
    <w:rsid w:val="00FE27C0"/>
    <w:pPr>
      <w:spacing w:after="0" w:line="240" w:lineRule="auto"/>
    </w:pPr>
  </w:style>
  <w:style w:type="character" w:styleId="CommentReference">
    <w:name w:val="annotation reference"/>
    <w:basedOn w:val="DefaultParagraphFont"/>
    <w:uiPriority w:val="99"/>
    <w:semiHidden/>
    <w:unhideWhenUsed/>
    <w:rsid w:val="00FE27C0"/>
    <w:rPr>
      <w:sz w:val="16"/>
      <w:szCs w:val="16"/>
    </w:rPr>
  </w:style>
  <w:style w:type="paragraph" w:styleId="CommentText">
    <w:name w:val="annotation text"/>
    <w:basedOn w:val="Normal"/>
    <w:link w:val="CommentTextChar"/>
    <w:uiPriority w:val="99"/>
    <w:unhideWhenUsed/>
    <w:rsid w:val="00FE27C0"/>
    <w:pPr>
      <w:spacing w:line="240" w:lineRule="auto"/>
    </w:pPr>
    <w:rPr>
      <w:sz w:val="20"/>
      <w:szCs w:val="20"/>
    </w:rPr>
  </w:style>
  <w:style w:type="character" w:styleId="CommentTextChar" w:customStyle="1">
    <w:name w:val="Comment Text Char"/>
    <w:basedOn w:val="DefaultParagraphFont"/>
    <w:link w:val="CommentText"/>
    <w:uiPriority w:val="99"/>
    <w:rsid w:val="00FE27C0"/>
    <w:rPr>
      <w:sz w:val="20"/>
      <w:szCs w:val="20"/>
    </w:rPr>
  </w:style>
  <w:style w:type="paragraph" w:styleId="CommentSubject">
    <w:name w:val="annotation subject"/>
    <w:basedOn w:val="CommentText"/>
    <w:next w:val="CommentText"/>
    <w:link w:val="CommentSubjectChar"/>
    <w:uiPriority w:val="99"/>
    <w:semiHidden/>
    <w:unhideWhenUsed/>
    <w:rsid w:val="00FE27C0"/>
    <w:rPr>
      <w:b/>
      <w:bCs/>
    </w:rPr>
  </w:style>
  <w:style w:type="character" w:styleId="CommentSubjectChar" w:customStyle="1">
    <w:name w:val="Comment Subject Char"/>
    <w:basedOn w:val="CommentTextChar"/>
    <w:link w:val="CommentSubject"/>
    <w:uiPriority w:val="99"/>
    <w:semiHidden/>
    <w:rsid w:val="00FE27C0"/>
    <w:rPr>
      <w:b/>
      <w:bCs/>
      <w:sz w:val="20"/>
      <w:szCs w:val="20"/>
    </w:rPr>
  </w:style>
  <w:style w:type="character" w:styleId="FollowedHyperlink">
    <w:name w:val="FollowedHyperlink"/>
    <w:basedOn w:val="DefaultParagraphFont"/>
    <w:uiPriority w:val="99"/>
    <w:semiHidden/>
    <w:unhideWhenUsed/>
    <w:rsid w:val="00B373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42783">
      <w:bodyDiv w:val="1"/>
      <w:marLeft w:val="0"/>
      <w:marRight w:val="0"/>
      <w:marTop w:val="0"/>
      <w:marBottom w:val="0"/>
      <w:divBdr>
        <w:top w:val="none" w:sz="0" w:space="0" w:color="auto"/>
        <w:left w:val="none" w:sz="0" w:space="0" w:color="auto"/>
        <w:bottom w:val="none" w:sz="0" w:space="0" w:color="auto"/>
        <w:right w:val="none" w:sz="0" w:space="0" w:color="auto"/>
      </w:divBdr>
      <w:divsChild>
        <w:div w:id="927731961">
          <w:marLeft w:val="0"/>
          <w:marRight w:val="0"/>
          <w:marTop w:val="0"/>
          <w:marBottom w:val="0"/>
          <w:divBdr>
            <w:top w:val="none" w:sz="0" w:space="0" w:color="auto"/>
            <w:left w:val="none" w:sz="0" w:space="0" w:color="auto"/>
            <w:bottom w:val="none" w:sz="0" w:space="0" w:color="auto"/>
            <w:right w:val="none" w:sz="0" w:space="0" w:color="auto"/>
          </w:divBdr>
        </w:div>
        <w:div w:id="779571170">
          <w:marLeft w:val="0"/>
          <w:marRight w:val="0"/>
          <w:marTop w:val="0"/>
          <w:marBottom w:val="0"/>
          <w:divBdr>
            <w:top w:val="none" w:sz="0" w:space="0" w:color="auto"/>
            <w:left w:val="none" w:sz="0" w:space="0" w:color="auto"/>
            <w:bottom w:val="none" w:sz="0" w:space="0" w:color="auto"/>
            <w:right w:val="none" w:sz="0" w:space="0" w:color="auto"/>
          </w:divBdr>
        </w:div>
        <w:div w:id="1120106719">
          <w:marLeft w:val="0"/>
          <w:marRight w:val="0"/>
          <w:marTop w:val="0"/>
          <w:marBottom w:val="0"/>
          <w:divBdr>
            <w:top w:val="none" w:sz="0" w:space="0" w:color="auto"/>
            <w:left w:val="none" w:sz="0" w:space="0" w:color="auto"/>
            <w:bottom w:val="none" w:sz="0" w:space="0" w:color="auto"/>
            <w:right w:val="none" w:sz="0" w:space="0" w:color="auto"/>
          </w:divBdr>
        </w:div>
        <w:div w:id="580481602">
          <w:marLeft w:val="0"/>
          <w:marRight w:val="0"/>
          <w:marTop w:val="0"/>
          <w:marBottom w:val="0"/>
          <w:divBdr>
            <w:top w:val="none" w:sz="0" w:space="0" w:color="auto"/>
            <w:left w:val="none" w:sz="0" w:space="0" w:color="auto"/>
            <w:bottom w:val="none" w:sz="0" w:space="0" w:color="auto"/>
            <w:right w:val="none" w:sz="0" w:space="0" w:color="auto"/>
          </w:divBdr>
        </w:div>
        <w:div w:id="1941916234">
          <w:marLeft w:val="0"/>
          <w:marRight w:val="0"/>
          <w:marTop w:val="0"/>
          <w:marBottom w:val="0"/>
          <w:divBdr>
            <w:top w:val="none" w:sz="0" w:space="0" w:color="auto"/>
            <w:left w:val="none" w:sz="0" w:space="0" w:color="auto"/>
            <w:bottom w:val="none" w:sz="0" w:space="0" w:color="auto"/>
            <w:right w:val="none" w:sz="0" w:space="0" w:color="auto"/>
          </w:divBdr>
        </w:div>
        <w:div w:id="707032076">
          <w:marLeft w:val="0"/>
          <w:marRight w:val="0"/>
          <w:marTop w:val="0"/>
          <w:marBottom w:val="0"/>
          <w:divBdr>
            <w:top w:val="none" w:sz="0" w:space="0" w:color="auto"/>
            <w:left w:val="none" w:sz="0" w:space="0" w:color="auto"/>
            <w:bottom w:val="none" w:sz="0" w:space="0" w:color="auto"/>
            <w:right w:val="none" w:sz="0" w:space="0" w:color="auto"/>
          </w:divBdr>
        </w:div>
        <w:div w:id="393092709">
          <w:marLeft w:val="0"/>
          <w:marRight w:val="0"/>
          <w:marTop w:val="0"/>
          <w:marBottom w:val="0"/>
          <w:divBdr>
            <w:top w:val="none" w:sz="0" w:space="0" w:color="auto"/>
            <w:left w:val="none" w:sz="0" w:space="0" w:color="auto"/>
            <w:bottom w:val="none" w:sz="0" w:space="0" w:color="auto"/>
            <w:right w:val="none" w:sz="0" w:space="0" w:color="auto"/>
          </w:divBdr>
          <w:divsChild>
            <w:div w:id="264731500">
              <w:marLeft w:val="0"/>
              <w:marRight w:val="0"/>
              <w:marTop w:val="0"/>
              <w:marBottom w:val="0"/>
              <w:divBdr>
                <w:top w:val="none" w:sz="0" w:space="0" w:color="auto"/>
                <w:left w:val="none" w:sz="0" w:space="0" w:color="auto"/>
                <w:bottom w:val="none" w:sz="0" w:space="0" w:color="auto"/>
                <w:right w:val="none" w:sz="0" w:space="0" w:color="auto"/>
              </w:divBdr>
            </w:div>
          </w:divsChild>
        </w:div>
        <w:div w:id="185758431">
          <w:marLeft w:val="0"/>
          <w:marRight w:val="0"/>
          <w:marTop w:val="0"/>
          <w:marBottom w:val="0"/>
          <w:divBdr>
            <w:top w:val="none" w:sz="0" w:space="0" w:color="auto"/>
            <w:left w:val="none" w:sz="0" w:space="0" w:color="auto"/>
            <w:bottom w:val="none" w:sz="0" w:space="0" w:color="auto"/>
            <w:right w:val="none" w:sz="0" w:space="0" w:color="auto"/>
          </w:divBdr>
          <w:divsChild>
            <w:div w:id="339084411">
              <w:marLeft w:val="0"/>
              <w:marRight w:val="0"/>
              <w:marTop w:val="0"/>
              <w:marBottom w:val="0"/>
              <w:divBdr>
                <w:top w:val="none" w:sz="0" w:space="0" w:color="auto"/>
                <w:left w:val="none" w:sz="0" w:space="0" w:color="auto"/>
                <w:bottom w:val="none" w:sz="0" w:space="0" w:color="auto"/>
                <w:right w:val="none" w:sz="0" w:space="0" w:color="auto"/>
              </w:divBdr>
            </w:div>
            <w:div w:id="201479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303">
      <w:bodyDiv w:val="1"/>
      <w:marLeft w:val="0"/>
      <w:marRight w:val="0"/>
      <w:marTop w:val="0"/>
      <w:marBottom w:val="0"/>
      <w:divBdr>
        <w:top w:val="none" w:sz="0" w:space="0" w:color="auto"/>
        <w:left w:val="none" w:sz="0" w:space="0" w:color="auto"/>
        <w:bottom w:val="none" w:sz="0" w:space="0" w:color="auto"/>
        <w:right w:val="none" w:sz="0" w:space="0" w:color="auto"/>
      </w:divBdr>
      <w:divsChild>
        <w:div w:id="336270662">
          <w:marLeft w:val="0"/>
          <w:marRight w:val="0"/>
          <w:marTop w:val="0"/>
          <w:marBottom w:val="0"/>
          <w:divBdr>
            <w:top w:val="none" w:sz="0" w:space="0" w:color="auto"/>
            <w:left w:val="none" w:sz="0" w:space="0" w:color="auto"/>
            <w:bottom w:val="none" w:sz="0" w:space="0" w:color="auto"/>
            <w:right w:val="none" w:sz="0" w:space="0" w:color="auto"/>
          </w:divBdr>
        </w:div>
        <w:div w:id="666860917">
          <w:marLeft w:val="0"/>
          <w:marRight w:val="0"/>
          <w:marTop w:val="0"/>
          <w:marBottom w:val="0"/>
          <w:divBdr>
            <w:top w:val="none" w:sz="0" w:space="0" w:color="auto"/>
            <w:left w:val="none" w:sz="0" w:space="0" w:color="auto"/>
            <w:bottom w:val="none" w:sz="0" w:space="0" w:color="auto"/>
            <w:right w:val="none" w:sz="0" w:space="0" w:color="auto"/>
          </w:divBdr>
        </w:div>
        <w:div w:id="323825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2.xml" Id="rId13" /><Relationship Type="http://schemas.openxmlformats.org/officeDocument/2006/relationships/customXml" Target="../customXml/item2.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4.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customXml" Target="../customXml/item3.xml" Id="rId19" /><Relationship Type="http://schemas.openxmlformats.org/officeDocument/2006/relationships/settings" Target="settings.xml" Id="rId4" /><Relationship Type="http://schemas.openxmlformats.org/officeDocument/2006/relationships/hyperlink" Target="https://news.delaware.gov/2024/07/26/delawares-first-2024-evidence-of-west-nile-virus-detected-in-dnrecs-sentinel-chickens/#:~:text=The%20initial%20WNV%20occurrence%20was,(DPH)%20Laboratory%20July%2024" TargetMode="External" Id="rId9" /><Relationship Type="http://schemas.openxmlformats.org/officeDocument/2006/relationships/header" Target="header3.xml" Id="rId14" /><Relationship Type="http://schemas.openxmlformats.org/officeDocument/2006/relationships/image" Target="/media/image3.png" Id="Rd37c1b3ab75a45a2" /></Relationships>
</file>

<file path=word/_rels/footer2.xml.rels><?xml version="1.0" encoding="UTF-8" standalone="yes"?>
<Relationships xmlns="http://schemas.openxmlformats.org/package/2006/relationships"><Relationship Id="rId2" Type="http://schemas.openxmlformats.org/officeDocument/2006/relationships/hyperlink" Target="https://www.dhss.delaware.gov/dhss/dph/epi/epi.html"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DE.gov/infectious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55BBAE20D7474E8DE13EDFC48AB419" ma:contentTypeVersion="15" ma:contentTypeDescription="Create a new document." ma:contentTypeScope="" ma:versionID="0094827ec2c8adc8e2d3685e348c8058">
  <xsd:schema xmlns:xsd="http://www.w3.org/2001/XMLSchema" xmlns:xs="http://www.w3.org/2001/XMLSchema" xmlns:p="http://schemas.microsoft.com/office/2006/metadata/properties" xmlns:ns2="7bb098a6-fa5b-48ec-864b-d6a2308d149e" xmlns:ns3="55003446-12bc-4e21-ad93-2650d6f23c48" targetNamespace="http://schemas.microsoft.com/office/2006/metadata/properties" ma:root="true" ma:fieldsID="5fe141011ad1b3b4eccea024dcb90307" ns2:_="" ns3:_="">
    <xsd:import namespace="7bb098a6-fa5b-48ec-864b-d6a2308d149e"/>
    <xsd:import namespace="55003446-12bc-4e21-ad93-2650d6f23c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098a6-fa5b-48ec-864b-d6a2308d14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4a27671-bf34-4348-950b-b154461f6f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003446-12bc-4e21-ad93-2650d6f23c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557d46a-1d4f-49f5-9dcf-40100c2e2a59}" ma:internalName="TaxCatchAll" ma:showField="CatchAllData" ma:web="55003446-12bc-4e21-ad93-2650d6f23c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5003446-12bc-4e21-ad93-2650d6f23c48" xsi:nil="true"/>
    <lcf76f155ced4ddcb4097134ff3c332f xmlns="7bb098a6-fa5b-48ec-864b-d6a2308d14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FBF47C-A6F9-4B3C-9DED-F3324BFDDAF4}"/>
</file>

<file path=customXml/itemProps3.xml><?xml version="1.0" encoding="utf-8"?>
<ds:datastoreItem xmlns:ds="http://schemas.openxmlformats.org/officeDocument/2006/customXml" ds:itemID="{828BD150-559C-44DB-B7F9-8C3AC05BE1F4}"/>
</file>

<file path=customXml/itemProps4.xml><?xml version="1.0" encoding="utf-8"?>
<ds:datastoreItem xmlns:ds="http://schemas.openxmlformats.org/officeDocument/2006/customXml" ds:itemID="{0780C8D7-A8AA-46F1-A011-A5CC954244C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Delaware Public Health Infectious Disease Prevention and Control Newsletter</dc:title>
  <dc:subject/>
  <dc:creator>Haycraft, Abigail (DHSS)</dc:creator>
  <keywords/>
  <dc:description/>
  <lastModifiedBy>Alvarado, Antonio J (DHSS)</lastModifiedBy>
  <revision>8</revision>
  <dcterms:created xsi:type="dcterms:W3CDTF">2024-08-07T15:50:00.0000000Z</dcterms:created>
  <dcterms:modified xsi:type="dcterms:W3CDTF">2024-08-07T16:03:44.5317808Z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8270a5ec-8ae7-469b-bf5c-04483977e5c4</vt:lpwstr>
  </property>
  <property fmtid="{D5CDD505-2E9C-101B-9397-08002B2CF9AE}" pid="3" name="ContentTypeId">
    <vt:lpwstr>0x0101003D55BBAE20D7474E8DE13EDFC48AB419</vt:lpwstr>
  </property>
  <property fmtid="{D5CDD505-2E9C-101B-9397-08002B2CF9AE}" pid="4" name="MediaServiceImageTags">
    <vt:lpwstr/>
  </property>
</Properties>
</file>