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1CAF" w14:textId="632FFAAE" w:rsidR="008D1753" w:rsidRDefault="008D1753"/>
    <w:p w14:paraId="78CE8AB4" w14:textId="1EBCAC26" w:rsidR="008D1753" w:rsidRPr="00B35B55" w:rsidRDefault="00B35B55" w:rsidP="001448EF">
      <w:pPr>
        <w:jc w:val="center"/>
        <w:rPr>
          <w:sz w:val="32"/>
          <w:szCs w:val="32"/>
        </w:rPr>
      </w:pPr>
      <w:r w:rsidRPr="00B35B55">
        <w:rPr>
          <w:sz w:val="32"/>
          <w:szCs w:val="32"/>
        </w:rPr>
        <w:t>PROVIDER QUALIFICATION INSTRUCTIONS</w:t>
      </w:r>
    </w:p>
    <w:p w14:paraId="2626D0C4" w14:textId="77777777" w:rsidR="00B35B55" w:rsidRDefault="00B35B55" w:rsidP="001448EF">
      <w:pPr>
        <w:jc w:val="center"/>
        <w:rPr>
          <w:sz w:val="22"/>
        </w:rPr>
      </w:pPr>
    </w:p>
    <w:p w14:paraId="4724FBA8" w14:textId="410D86A4" w:rsidR="00B35B55" w:rsidRDefault="0058293D" w:rsidP="001448EF">
      <w:pPr>
        <w:jc w:val="center"/>
        <w:rPr>
          <w:b/>
          <w:bCs/>
          <w:sz w:val="22"/>
        </w:rPr>
      </w:pPr>
      <w:r w:rsidRPr="00C5634C">
        <w:rPr>
          <w:b/>
          <w:bCs/>
          <w:noProof/>
          <w:sz w:val="22"/>
        </w:rPr>
        <mc:AlternateContent>
          <mc:Choice Requires="wps">
            <w:drawing>
              <wp:anchor distT="45720" distB="45720" distL="114300" distR="114300" simplePos="0" relativeHeight="251659264" behindDoc="0" locked="0" layoutInCell="1" allowOverlap="1" wp14:anchorId="2864D271" wp14:editId="3EF31293">
                <wp:simplePos x="0" y="0"/>
                <wp:positionH relativeFrom="margin">
                  <wp:align>right</wp:align>
                </wp:positionH>
                <wp:positionV relativeFrom="paragraph">
                  <wp:posOffset>290195</wp:posOffset>
                </wp:positionV>
                <wp:extent cx="6057900" cy="1404620"/>
                <wp:effectExtent l="19050" t="1905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41275">
                          <a:solidFill>
                            <a:srgbClr val="000000"/>
                          </a:solidFill>
                          <a:miter lim="800000"/>
                          <a:headEnd/>
                          <a:tailEnd/>
                        </a:ln>
                      </wps:spPr>
                      <wps:txbx>
                        <w:txbxContent>
                          <w:p w14:paraId="1B6B64FB" w14:textId="2FD00B07" w:rsidR="00C5634C" w:rsidRPr="0058293D" w:rsidRDefault="0058293D">
                            <w:pPr>
                              <w:rPr>
                                <w:sz w:val="22"/>
                              </w:rPr>
                            </w:pPr>
                            <w:r w:rsidRPr="0058293D">
                              <w:rPr>
                                <w:sz w:val="22"/>
                              </w:rPr>
                              <w:t>SEE THE “APPLICATION TO PROVIDE NON-RECURRING DDDS HCBS SERVICES FOR THE FOLLOWING SERVICES:</w:t>
                            </w:r>
                          </w:p>
                          <w:p w14:paraId="5B43E5FB" w14:textId="6EC2D4A5" w:rsidR="0058293D" w:rsidRDefault="0058293D" w:rsidP="0058293D">
                            <w:pPr>
                              <w:pStyle w:val="ListParagraph"/>
                              <w:numPr>
                                <w:ilvl w:val="0"/>
                                <w:numId w:val="39"/>
                              </w:numPr>
                              <w:rPr>
                                <w:sz w:val="22"/>
                              </w:rPr>
                            </w:pPr>
                            <w:r w:rsidRPr="0058293D">
                              <w:rPr>
                                <w:sz w:val="22"/>
                              </w:rPr>
                              <w:t>Assistive Technology</w:t>
                            </w:r>
                            <w:r w:rsidR="001B3027">
                              <w:rPr>
                                <w:sz w:val="22"/>
                              </w:rPr>
                              <w:t xml:space="preserve"> (</w:t>
                            </w:r>
                            <w:r w:rsidR="00283892">
                              <w:rPr>
                                <w:sz w:val="22"/>
                              </w:rPr>
                              <w:t>n</w:t>
                            </w:r>
                            <w:r w:rsidR="001B3027">
                              <w:rPr>
                                <w:sz w:val="22"/>
                              </w:rPr>
                              <w:t>ot otherwise covered by Medicaid)</w:t>
                            </w:r>
                          </w:p>
                          <w:p w14:paraId="4364BEE5" w14:textId="4D53D9FE" w:rsidR="00283892" w:rsidRPr="0058293D" w:rsidRDefault="00283892" w:rsidP="0058293D">
                            <w:pPr>
                              <w:pStyle w:val="ListParagraph"/>
                              <w:numPr>
                                <w:ilvl w:val="0"/>
                                <w:numId w:val="39"/>
                              </w:numPr>
                              <w:rPr>
                                <w:sz w:val="22"/>
                              </w:rPr>
                            </w:pPr>
                            <w:r>
                              <w:rPr>
                                <w:sz w:val="22"/>
                              </w:rPr>
                              <w:t>Home or Vehicle Accessibility Adaptations</w:t>
                            </w:r>
                          </w:p>
                          <w:p w14:paraId="2A39493F" w14:textId="24DEBD2B" w:rsidR="0058293D" w:rsidRDefault="00281170" w:rsidP="0058293D">
                            <w:pPr>
                              <w:pStyle w:val="ListParagraph"/>
                              <w:numPr>
                                <w:ilvl w:val="0"/>
                                <w:numId w:val="39"/>
                              </w:numPr>
                              <w:rPr>
                                <w:sz w:val="22"/>
                              </w:rPr>
                            </w:pPr>
                            <w:r>
                              <w:rPr>
                                <w:sz w:val="22"/>
                              </w:rPr>
                              <w:t xml:space="preserve">Specialized Medical Equipment and Supplies </w:t>
                            </w:r>
                            <w:r w:rsidR="00283892">
                              <w:rPr>
                                <w:sz w:val="22"/>
                              </w:rPr>
                              <w:t>(not otherwise covered by Medicaid)</w:t>
                            </w:r>
                          </w:p>
                          <w:p w14:paraId="100BD093" w14:textId="084AE57D" w:rsidR="00283892" w:rsidRDefault="00283892" w:rsidP="0058293D">
                            <w:pPr>
                              <w:pStyle w:val="ListParagraph"/>
                              <w:numPr>
                                <w:ilvl w:val="0"/>
                                <w:numId w:val="39"/>
                              </w:numPr>
                              <w:rPr>
                                <w:sz w:val="22"/>
                              </w:rPr>
                            </w:pPr>
                            <w:r>
                              <w:rPr>
                                <w:sz w:val="22"/>
                              </w:rPr>
                              <w:t>Orientation, Mobility, and Assistive Technology (Pathways to Employment)</w:t>
                            </w:r>
                          </w:p>
                          <w:p w14:paraId="3C52AB80" w14:textId="3CB5DE77" w:rsidR="007A79B0" w:rsidRPr="0058293D" w:rsidRDefault="007A79B0" w:rsidP="0058293D">
                            <w:pPr>
                              <w:pStyle w:val="ListParagraph"/>
                              <w:numPr>
                                <w:ilvl w:val="0"/>
                                <w:numId w:val="39"/>
                              </w:numPr>
                              <w:rPr>
                                <w:sz w:val="22"/>
                              </w:rPr>
                            </w:pPr>
                            <w:r>
                              <w:rPr>
                                <w:sz w:val="22"/>
                              </w:rPr>
                              <w:t>Community Transition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64D271" id="_x0000_t202" coordsize="21600,21600" o:spt="202" path="m,l,21600r21600,l21600,xe">
                <v:stroke joinstyle="miter"/>
                <v:path gradientshapeok="t" o:connecttype="rect"/>
              </v:shapetype>
              <v:shape id="Text Box 2" o:spid="_x0000_s1026" type="#_x0000_t202" style="position:absolute;left:0;text-align:left;margin-left:425.8pt;margin-top:22.85pt;width:477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" strokeweight="3.25pt">
                <v:textbox style="mso-fit-shape-to-text:t">
                  <w:txbxContent>
                    <w:p w14:paraId="1B6B64FB" w14:textId="2FD00B07" w:rsidR="00C5634C" w:rsidRPr="0058293D" w:rsidRDefault="0058293D">
                      <w:pPr>
                        <w:rPr>
                          <w:sz w:val="22"/>
                        </w:rPr>
                      </w:pPr>
                      <w:r w:rsidRPr="0058293D">
                        <w:rPr>
                          <w:sz w:val="22"/>
                        </w:rPr>
                        <w:t>SEE THE “APPLICATION TO PROVIDE NON-RECURRING DDDS HCBS SERVICES FOR THE FOLLOWING SERVICES:</w:t>
                      </w:r>
                    </w:p>
                    <w:p w14:paraId="5B43E5FB" w14:textId="6EC2D4A5" w:rsidR="0058293D" w:rsidRDefault="0058293D" w:rsidP="0058293D">
                      <w:pPr>
                        <w:pStyle w:val="ListParagraph"/>
                        <w:numPr>
                          <w:ilvl w:val="0"/>
                          <w:numId w:val="39"/>
                        </w:numPr>
                        <w:rPr>
                          <w:sz w:val="22"/>
                        </w:rPr>
                      </w:pPr>
                      <w:r w:rsidRPr="0058293D">
                        <w:rPr>
                          <w:sz w:val="22"/>
                        </w:rPr>
                        <w:t>Assistive Technology</w:t>
                      </w:r>
                      <w:r w:rsidR="001B3027">
                        <w:rPr>
                          <w:sz w:val="22"/>
                        </w:rPr>
                        <w:t xml:space="preserve"> (</w:t>
                      </w:r>
                      <w:r w:rsidR="00283892">
                        <w:rPr>
                          <w:sz w:val="22"/>
                        </w:rPr>
                        <w:t>n</w:t>
                      </w:r>
                      <w:r w:rsidR="001B3027">
                        <w:rPr>
                          <w:sz w:val="22"/>
                        </w:rPr>
                        <w:t>ot otherwise covered by Medicaid)</w:t>
                      </w:r>
                    </w:p>
                    <w:p w14:paraId="4364BEE5" w14:textId="4D53D9FE" w:rsidR="00283892" w:rsidRPr="0058293D" w:rsidRDefault="00283892" w:rsidP="0058293D">
                      <w:pPr>
                        <w:pStyle w:val="ListParagraph"/>
                        <w:numPr>
                          <w:ilvl w:val="0"/>
                          <w:numId w:val="39"/>
                        </w:numPr>
                        <w:rPr>
                          <w:sz w:val="22"/>
                        </w:rPr>
                      </w:pPr>
                      <w:r>
                        <w:rPr>
                          <w:sz w:val="22"/>
                        </w:rPr>
                        <w:t>Home or Vehicle Accessibility Adaptations</w:t>
                      </w:r>
                    </w:p>
                    <w:p w14:paraId="2A39493F" w14:textId="24DEBD2B" w:rsidR="0058293D" w:rsidRDefault="00281170" w:rsidP="0058293D">
                      <w:pPr>
                        <w:pStyle w:val="ListParagraph"/>
                        <w:numPr>
                          <w:ilvl w:val="0"/>
                          <w:numId w:val="39"/>
                        </w:numPr>
                        <w:rPr>
                          <w:sz w:val="22"/>
                        </w:rPr>
                      </w:pPr>
                      <w:r>
                        <w:rPr>
                          <w:sz w:val="22"/>
                        </w:rPr>
                        <w:t xml:space="preserve">Specialized Medical Equipment and Supplies </w:t>
                      </w:r>
                      <w:r w:rsidR="00283892">
                        <w:rPr>
                          <w:sz w:val="22"/>
                        </w:rPr>
                        <w:t>(not otherwise covered by Medicaid)</w:t>
                      </w:r>
                    </w:p>
                    <w:p w14:paraId="100BD093" w14:textId="084AE57D" w:rsidR="00283892" w:rsidRDefault="00283892" w:rsidP="0058293D">
                      <w:pPr>
                        <w:pStyle w:val="ListParagraph"/>
                        <w:numPr>
                          <w:ilvl w:val="0"/>
                          <w:numId w:val="39"/>
                        </w:numPr>
                        <w:rPr>
                          <w:sz w:val="22"/>
                        </w:rPr>
                      </w:pPr>
                      <w:r>
                        <w:rPr>
                          <w:sz w:val="22"/>
                        </w:rPr>
                        <w:t>Orientation, Mobility, and Assistive Technology (Pathways to Employment)</w:t>
                      </w:r>
                    </w:p>
                    <w:p w14:paraId="3C52AB80" w14:textId="3CB5DE77" w:rsidR="007A79B0" w:rsidRPr="0058293D" w:rsidRDefault="007A79B0" w:rsidP="0058293D">
                      <w:pPr>
                        <w:pStyle w:val="ListParagraph"/>
                        <w:numPr>
                          <w:ilvl w:val="0"/>
                          <w:numId w:val="39"/>
                        </w:numPr>
                        <w:rPr>
                          <w:sz w:val="22"/>
                        </w:rPr>
                      </w:pPr>
                      <w:r>
                        <w:rPr>
                          <w:sz w:val="22"/>
                        </w:rPr>
                        <w:t>Community Transition</w:t>
                      </w:r>
                    </w:p>
                  </w:txbxContent>
                </v:textbox>
                <w10:wrap type="square" anchorx="margin"/>
              </v:shape>
            </w:pict>
          </mc:Fallback>
        </mc:AlternateContent>
      </w:r>
      <w:r w:rsidR="00B35B55" w:rsidRPr="00A92EAE">
        <w:rPr>
          <w:b/>
          <w:bCs/>
          <w:sz w:val="22"/>
        </w:rPr>
        <w:t>APPLICATION TO PROVIDE DDDS HCBS SERVICES</w:t>
      </w:r>
    </w:p>
    <w:p w14:paraId="426507CB" w14:textId="6CFD97FC" w:rsidR="00C5634C" w:rsidRDefault="00C5634C" w:rsidP="001448EF">
      <w:pPr>
        <w:jc w:val="center"/>
        <w:rPr>
          <w:b/>
          <w:bCs/>
          <w:sz w:val="22"/>
        </w:rPr>
      </w:pPr>
    </w:p>
    <w:p w14:paraId="57A51002" w14:textId="60B6B743" w:rsidR="00C5634C" w:rsidRDefault="00C5634C" w:rsidP="00C5634C">
      <w:pPr>
        <w:rPr>
          <w:b/>
          <w:bCs/>
          <w:sz w:val="22"/>
        </w:rPr>
      </w:pPr>
    </w:p>
    <w:p w14:paraId="622AD509" w14:textId="39441F2E" w:rsidR="00B35B55" w:rsidRPr="00A92EAE" w:rsidRDefault="00A92EAE" w:rsidP="00A92EAE">
      <w:pPr>
        <w:pStyle w:val="ListParagraph"/>
        <w:numPr>
          <w:ilvl w:val="0"/>
          <w:numId w:val="1"/>
        </w:numPr>
        <w:rPr>
          <w:b/>
          <w:bCs/>
          <w:sz w:val="22"/>
        </w:rPr>
      </w:pPr>
      <w:r>
        <w:rPr>
          <w:sz w:val="22"/>
        </w:rPr>
        <w:t xml:space="preserve"> </w:t>
      </w:r>
      <w:r w:rsidRPr="00A92EAE">
        <w:rPr>
          <w:b/>
          <w:bCs/>
          <w:sz w:val="22"/>
        </w:rPr>
        <w:t>INTRODUCTION</w:t>
      </w:r>
    </w:p>
    <w:p w14:paraId="34DEFA34" w14:textId="69317142" w:rsidR="008D1753" w:rsidRDefault="008D1753"/>
    <w:p w14:paraId="28D2DF0C" w14:textId="6BB367E4" w:rsidR="008D1753" w:rsidRDefault="00A92EAE">
      <w:pPr>
        <w:rPr>
          <w:sz w:val="22"/>
        </w:rPr>
      </w:pPr>
      <w:r>
        <w:rPr>
          <w:sz w:val="22"/>
        </w:rPr>
        <w:t>The Division of Developmental Services (DDDS) seeks to provide a robust network of quality providers to deliver services and supports available under the DDDS Medicaid Home and Community-based Services (HCBS) Lifespan Waiver</w:t>
      </w:r>
      <w:r w:rsidR="00515A90">
        <w:rPr>
          <w:sz w:val="22"/>
        </w:rPr>
        <w:t xml:space="preserve"> </w:t>
      </w:r>
      <w:r w:rsidR="00515A90" w:rsidRPr="00B343C0">
        <w:rPr>
          <w:sz w:val="22"/>
        </w:rPr>
        <w:t xml:space="preserve">and the Pathways </w:t>
      </w:r>
      <w:r w:rsidR="009124AF">
        <w:rPr>
          <w:sz w:val="22"/>
        </w:rPr>
        <w:t xml:space="preserve">to Employment </w:t>
      </w:r>
      <w:r w:rsidR="00515A90" w:rsidRPr="00B343C0">
        <w:rPr>
          <w:sz w:val="22"/>
        </w:rPr>
        <w:t>State Plan Amendment</w:t>
      </w:r>
      <w:r w:rsidR="00292FFE">
        <w:rPr>
          <w:sz w:val="22"/>
        </w:rPr>
        <w:t xml:space="preserve"> (PTE)</w:t>
      </w:r>
      <w:r w:rsidRPr="00B343C0">
        <w:rPr>
          <w:sz w:val="22"/>
        </w:rPr>
        <w:t>.</w:t>
      </w:r>
      <w:r w:rsidRPr="00B646A6">
        <w:rPr>
          <w:sz w:val="22"/>
        </w:rPr>
        <w:t xml:space="preserve">  </w:t>
      </w:r>
      <w:r>
        <w:rPr>
          <w:sz w:val="22"/>
        </w:rPr>
        <w:t>DDDS accepts applications on an open and continuous basis as required by Medicaid regulations.</w:t>
      </w:r>
    </w:p>
    <w:p w14:paraId="44DA184D" w14:textId="7DE31870" w:rsidR="00A92EAE" w:rsidRDefault="00A92EAE">
      <w:pPr>
        <w:rPr>
          <w:sz w:val="22"/>
        </w:rPr>
      </w:pPr>
    </w:p>
    <w:p w14:paraId="2911939E" w14:textId="7D34320B" w:rsidR="006623F3" w:rsidRDefault="00054A87">
      <w:pPr>
        <w:rPr>
          <w:sz w:val="22"/>
        </w:rPr>
      </w:pPr>
      <w:r>
        <w:rPr>
          <w:sz w:val="22"/>
        </w:rPr>
        <w:t>DDDS must approve an entity</w:t>
      </w:r>
      <w:r w:rsidR="00382CE9">
        <w:rPr>
          <w:sz w:val="22"/>
        </w:rPr>
        <w:t>’s application</w:t>
      </w:r>
      <w:r>
        <w:rPr>
          <w:sz w:val="22"/>
        </w:rPr>
        <w:t xml:space="preserve"> </w:t>
      </w:r>
      <w:r w:rsidR="00482C03">
        <w:rPr>
          <w:sz w:val="22"/>
        </w:rPr>
        <w:t>prior to it providing</w:t>
      </w:r>
      <w:r>
        <w:rPr>
          <w:sz w:val="22"/>
        </w:rPr>
        <w:t xml:space="preserve"> </w:t>
      </w:r>
      <w:r w:rsidR="003C7599">
        <w:rPr>
          <w:sz w:val="22"/>
        </w:rPr>
        <w:t>an</w:t>
      </w:r>
      <w:r>
        <w:rPr>
          <w:sz w:val="22"/>
        </w:rPr>
        <w:t xml:space="preserve"> HCBS service</w:t>
      </w:r>
      <w:r w:rsidR="003C7599">
        <w:rPr>
          <w:sz w:val="22"/>
        </w:rPr>
        <w:t>(s)</w:t>
      </w:r>
      <w:r>
        <w:rPr>
          <w:sz w:val="22"/>
        </w:rPr>
        <w:t xml:space="preserve">.  Entities seeking DDDS approval must </w:t>
      </w:r>
      <w:r w:rsidR="006623F3">
        <w:rPr>
          <w:sz w:val="22"/>
        </w:rPr>
        <w:t xml:space="preserve">submit the following </w:t>
      </w:r>
      <w:r>
        <w:rPr>
          <w:sz w:val="22"/>
        </w:rPr>
        <w:t>complete</w:t>
      </w:r>
      <w:r w:rsidR="006623F3">
        <w:rPr>
          <w:sz w:val="22"/>
        </w:rPr>
        <w:t>d documents to DDDS:</w:t>
      </w:r>
    </w:p>
    <w:p w14:paraId="437FC7F8" w14:textId="77777777" w:rsidR="006623F3" w:rsidRDefault="006623F3">
      <w:pPr>
        <w:rPr>
          <w:sz w:val="22"/>
        </w:rPr>
      </w:pPr>
    </w:p>
    <w:p w14:paraId="6CA22214" w14:textId="48CF9024" w:rsidR="006623F3" w:rsidRDefault="00054A87" w:rsidP="006623F3">
      <w:pPr>
        <w:pStyle w:val="ListParagraph"/>
        <w:numPr>
          <w:ilvl w:val="0"/>
          <w:numId w:val="33"/>
        </w:numPr>
        <w:rPr>
          <w:sz w:val="22"/>
        </w:rPr>
      </w:pPr>
      <w:r w:rsidRPr="006623F3">
        <w:rPr>
          <w:sz w:val="22"/>
        </w:rPr>
        <w:t xml:space="preserve">Application to Provide DDDS </w:t>
      </w:r>
      <w:r w:rsidR="009256A3">
        <w:rPr>
          <w:sz w:val="22"/>
        </w:rPr>
        <w:t>HCBS</w:t>
      </w:r>
      <w:r w:rsidRPr="006623F3">
        <w:rPr>
          <w:sz w:val="22"/>
        </w:rPr>
        <w:t xml:space="preserve"> Services (hereafter referred to as the “provider application”)</w:t>
      </w:r>
      <w:r w:rsidR="006B1F34" w:rsidRPr="006623F3">
        <w:rPr>
          <w:sz w:val="22"/>
        </w:rPr>
        <w:t xml:space="preserve"> </w:t>
      </w:r>
    </w:p>
    <w:p w14:paraId="6F185FA2" w14:textId="65C83E95" w:rsidR="009F6757" w:rsidRDefault="00357A03" w:rsidP="006623F3">
      <w:pPr>
        <w:pStyle w:val="ListParagraph"/>
        <w:numPr>
          <w:ilvl w:val="0"/>
          <w:numId w:val="33"/>
        </w:numPr>
        <w:rPr>
          <w:sz w:val="22"/>
        </w:rPr>
      </w:pPr>
      <w:r>
        <w:rPr>
          <w:sz w:val="22"/>
        </w:rPr>
        <w:t>Requirements Summary Checklist</w:t>
      </w:r>
    </w:p>
    <w:p w14:paraId="410B0506" w14:textId="75235CFC" w:rsidR="006623F3" w:rsidRDefault="00DD1CC0" w:rsidP="006623F3">
      <w:pPr>
        <w:pStyle w:val="ListParagraph"/>
        <w:numPr>
          <w:ilvl w:val="0"/>
          <w:numId w:val="33"/>
        </w:numPr>
        <w:rPr>
          <w:sz w:val="22"/>
        </w:rPr>
      </w:pPr>
      <w:r>
        <w:rPr>
          <w:sz w:val="22"/>
        </w:rPr>
        <w:t>Ap</w:t>
      </w:r>
      <w:r w:rsidR="008B0322">
        <w:rPr>
          <w:sz w:val="22"/>
        </w:rPr>
        <w:t xml:space="preserve">plication </w:t>
      </w:r>
      <w:r w:rsidR="001F56AA">
        <w:rPr>
          <w:sz w:val="22"/>
        </w:rPr>
        <w:t>narrative</w:t>
      </w:r>
      <w:r w:rsidR="00054A87" w:rsidRPr="006623F3">
        <w:rPr>
          <w:sz w:val="22"/>
        </w:rPr>
        <w:t xml:space="preserve"> </w:t>
      </w:r>
    </w:p>
    <w:p w14:paraId="69F83212" w14:textId="77777777" w:rsidR="006623F3" w:rsidRDefault="006623F3" w:rsidP="006623F3">
      <w:pPr>
        <w:pStyle w:val="ListParagraph"/>
        <w:ind w:left="360"/>
        <w:rPr>
          <w:sz w:val="22"/>
        </w:rPr>
      </w:pPr>
    </w:p>
    <w:p w14:paraId="7B10FF5E" w14:textId="77777777" w:rsidR="00AD40E1" w:rsidRDefault="00AD40E1" w:rsidP="00AD40E1">
      <w:pPr>
        <w:rPr>
          <w:sz w:val="22"/>
        </w:rPr>
      </w:pPr>
      <w:r>
        <w:rPr>
          <w:sz w:val="22"/>
        </w:rPr>
        <w:t>If you are applying to become an Authorized Provider of Residential Habilitation services AND you are simultaneously applying to provide Community Transition services, you must submit the following documents to DDDS:</w:t>
      </w:r>
    </w:p>
    <w:p w14:paraId="5621C411" w14:textId="77777777" w:rsidR="00AD40E1" w:rsidRDefault="00AD40E1" w:rsidP="00AD40E1">
      <w:pPr>
        <w:rPr>
          <w:sz w:val="22"/>
        </w:rPr>
      </w:pPr>
    </w:p>
    <w:p w14:paraId="686B9105" w14:textId="77777777" w:rsidR="00AD40E1" w:rsidRPr="00483D59" w:rsidRDefault="00AD40E1" w:rsidP="00AD40E1">
      <w:pPr>
        <w:pStyle w:val="ListParagraph"/>
        <w:numPr>
          <w:ilvl w:val="0"/>
          <w:numId w:val="33"/>
        </w:numPr>
        <w:rPr>
          <w:sz w:val="22"/>
        </w:rPr>
      </w:pPr>
      <w:r w:rsidRPr="00483D59">
        <w:rPr>
          <w:sz w:val="22"/>
        </w:rPr>
        <w:t xml:space="preserve">Application to Provide DDDS HCBS Services (hereafter referred to as the “provider application”) </w:t>
      </w:r>
    </w:p>
    <w:p w14:paraId="01A76CA6" w14:textId="77777777" w:rsidR="00AD40E1" w:rsidRDefault="00AD40E1" w:rsidP="00AD40E1">
      <w:pPr>
        <w:pStyle w:val="ListParagraph"/>
        <w:numPr>
          <w:ilvl w:val="0"/>
          <w:numId w:val="33"/>
        </w:numPr>
        <w:rPr>
          <w:sz w:val="22"/>
        </w:rPr>
      </w:pPr>
      <w:r>
        <w:rPr>
          <w:sz w:val="22"/>
        </w:rPr>
        <w:t>Requirements Summary Checklist</w:t>
      </w:r>
    </w:p>
    <w:p w14:paraId="0EFFCB23" w14:textId="77777777" w:rsidR="00AD40E1" w:rsidRDefault="00AD40E1" w:rsidP="00AD40E1">
      <w:pPr>
        <w:pStyle w:val="ListParagraph"/>
        <w:numPr>
          <w:ilvl w:val="0"/>
          <w:numId w:val="33"/>
        </w:numPr>
        <w:rPr>
          <w:sz w:val="22"/>
        </w:rPr>
      </w:pPr>
      <w:r w:rsidRPr="00201581">
        <w:rPr>
          <w:sz w:val="22"/>
        </w:rPr>
        <w:t>Application narrative</w:t>
      </w:r>
      <w:r>
        <w:rPr>
          <w:sz w:val="22"/>
        </w:rPr>
        <w:t xml:space="preserve"> sections</w:t>
      </w:r>
    </w:p>
    <w:p w14:paraId="0620C55A" w14:textId="636EBF61" w:rsidR="00AD40E1" w:rsidRDefault="00AD40E1" w:rsidP="00AD40E1">
      <w:pPr>
        <w:pStyle w:val="ListParagraph"/>
        <w:numPr>
          <w:ilvl w:val="0"/>
          <w:numId w:val="33"/>
        </w:numPr>
        <w:rPr>
          <w:sz w:val="22"/>
        </w:rPr>
      </w:pPr>
      <w:r>
        <w:rPr>
          <w:sz w:val="22"/>
        </w:rPr>
        <w:t>Requirement</w:t>
      </w:r>
      <w:r w:rsidR="00093127">
        <w:rPr>
          <w:sz w:val="22"/>
        </w:rPr>
        <w:t>s</w:t>
      </w:r>
      <w:r>
        <w:rPr>
          <w:sz w:val="22"/>
        </w:rPr>
        <w:t xml:space="preserve"> Summary Checklist Non-Recurring Services for Community Transition</w:t>
      </w:r>
    </w:p>
    <w:p w14:paraId="323FBF30" w14:textId="77777777" w:rsidR="00AD40E1" w:rsidRPr="00201581" w:rsidRDefault="00AD40E1" w:rsidP="00AD40E1">
      <w:pPr>
        <w:pStyle w:val="ListParagraph"/>
        <w:numPr>
          <w:ilvl w:val="0"/>
          <w:numId w:val="33"/>
        </w:numPr>
        <w:rPr>
          <w:sz w:val="22"/>
        </w:rPr>
      </w:pPr>
      <w:r>
        <w:rPr>
          <w:sz w:val="22"/>
        </w:rPr>
        <w:t>Application narrative section #4 from Provider Qualification Instructions Non-Recurring Services</w:t>
      </w:r>
    </w:p>
    <w:p w14:paraId="2A2F7E67" w14:textId="77777777" w:rsidR="00AD40E1" w:rsidRDefault="00AD40E1" w:rsidP="006623F3">
      <w:pPr>
        <w:rPr>
          <w:sz w:val="22"/>
        </w:rPr>
      </w:pPr>
    </w:p>
    <w:p w14:paraId="31E96744" w14:textId="6DBDECBA" w:rsidR="00AC0524" w:rsidRPr="006623F3" w:rsidRDefault="00423857" w:rsidP="006623F3">
      <w:pPr>
        <w:rPr>
          <w:sz w:val="22"/>
        </w:rPr>
      </w:pPr>
      <w:r w:rsidRPr="006623F3">
        <w:rPr>
          <w:sz w:val="22"/>
        </w:rPr>
        <w:t xml:space="preserve">The </w:t>
      </w:r>
      <w:r w:rsidR="00195281" w:rsidRPr="006623F3">
        <w:rPr>
          <w:sz w:val="22"/>
        </w:rPr>
        <w:t xml:space="preserve">written proposal </w:t>
      </w:r>
      <w:r w:rsidR="00040AAC" w:rsidRPr="006623F3">
        <w:rPr>
          <w:sz w:val="22"/>
        </w:rPr>
        <w:t>must include all information and supporting documentation. Appendix A displays a checklist of all documents that DDDS requires for a complete application.</w:t>
      </w:r>
      <w:r w:rsidR="00A10C45" w:rsidRPr="006623F3">
        <w:rPr>
          <w:sz w:val="22"/>
        </w:rPr>
        <w:t xml:space="preserve"> </w:t>
      </w:r>
      <w:r w:rsidR="0089401F" w:rsidRPr="006623F3">
        <w:rPr>
          <w:sz w:val="22"/>
        </w:rPr>
        <w:t xml:space="preserve">DDDS will return incomplete applications to the </w:t>
      </w:r>
      <w:r w:rsidR="00025075" w:rsidRPr="006623F3">
        <w:rPr>
          <w:sz w:val="22"/>
        </w:rPr>
        <w:t xml:space="preserve">submitting agency. </w:t>
      </w:r>
      <w:r w:rsidR="00DD67E1" w:rsidRPr="006623F3">
        <w:rPr>
          <w:sz w:val="22"/>
        </w:rPr>
        <w:t>All documents submitted with the application become the property of DDDS</w:t>
      </w:r>
      <w:r w:rsidR="000757E4" w:rsidRPr="006623F3">
        <w:rPr>
          <w:sz w:val="22"/>
        </w:rPr>
        <w:t>. Applicants should retain a copy of all documents</w:t>
      </w:r>
      <w:r w:rsidR="003633A7" w:rsidRPr="006623F3">
        <w:rPr>
          <w:sz w:val="22"/>
        </w:rPr>
        <w:t xml:space="preserve"> they submit to DDDS.</w:t>
      </w:r>
    </w:p>
    <w:p w14:paraId="0BA75406" w14:textId="77777777" w:rsidR="003633A7" w:rsidRDefault="003633A7">
      <w:pPr>
        <w:rPr>
          <w:sz w:val="22"/>
        </w:rPr>
      </w:pPr>
    </w:p>
    <w:p w14:paraId="115C2F48" w14:textId="77777777" w:rsidR="001F56AA" w:rsidRDefault="00AC0524">
      <w:pPr>
        <w:rPr>
          <w:sz w:val="22"/>
        </w:rPr>
      </w:pPr>
      <w:r>
        <w:rPr>
          <w:sz w:val="22"/>
        </w:rPr>
        <w:lastRenderedPageBreak/>
        <w:t xml:space="preserve">Completion of the </w:t>
      </w:r>
      <w:r w:rsidR="00FE2F93">
        <w:rPr>
          <w:sz w:val="22"/>
        </w:rPr>
        <w:t xml:space="preserve">provider application does not guarantee DDDS approval.  Approval of a provider to deliver DDDS HCBS services does not guarantee that waiver members will select </w:t>
      </w:r>
      <w:r w:rsidR="00100008">
        <w:rPr>
          <w:sz w:val="22"/>
        </w:rPr>
        <w:t xml:space="preserve">the provider.  Per Medicaid requirements, HCBS waiver members have the right to choose their providers.  </w:t>
      </w:r>
    </w:p>
    <w:p w14:paraId="31691BDA" w14:textId="77777777" w:rsidR="001F56AA" w:rsidRDefault="001F56AA">
      <w:pPr>
        <w:rPr>
          <w:sz w:val="22"/>
        </w:rPr>
      </w:pPr>
    </w:p>
    <w:p w14:paraId="35694847" w14:textId="40398642" w:rsidR="00AC0524" w:rsidRDefault="00873B6A">
      <w:pPr>
        <w:rPr>
          <w:sz w:val="22"/>
        </w:rPr>
      </w:pPr>
      <w:r>
        <w:rPr>
          <w:sz w:val="22"/>
        </w:rPr>
        <w:t>If approved, providers must enroll with the Medicaid agency</w:t>
      </w:r>
      <w:r w:rsidR="00FE6E00">
        <w:rPr>
          <w:sz w:val="22"/>
        </w:rPr>
        <w:t xml:space="preserve"> to provide DDDS HCBS waiver services</w:t>
      </w:r>
      <w:r w:rsidR="00220017">
        <w:rPr>
          <w:sz w:val="22"/>
        </w:rPr>
        <w:t xml:space="preserve"> and must respond to the Delaware Department of Health and Social Services RFP process</w:t>
      </w:r>
      <w:r w:rsidR="00FE6E00">
        <w:rPr>
          <w:sz w:val="22"/>
        </w:rPr>
        <w:t>.</w:t>
      </w:r>
      <w:r w:rsidR="004A62C9">
        <w:rPr>
          <w:sz w:val="22"/>
        </w:rPr>
        <w:t xml:space="preserve"> Approval by DDDS is a prerequisite </w:t>
      </w:r>
      <w:r w:rsidR="00BE4C35">
        <w:rPr>
          <w:sz w:val="22"/>
        </w:rPr>
        <w:t xml:space="preserve">to enroll with the Medicaid agency to deliver most DDDS HCBS services. The Medicaid agency will </w:t>
      </w:r>
      <w:r w:rsidR="008C41F7">
        <w:rPr>
          <w:sz w:val="22"/>
        </w:rPr>
        <w:t xml:space="preserve">ask for the DDDS qualification letter </w:t>
      </w:r>
      <w:r w:rsidR="00252CC2">
        <w:rPr>
          <w:sz w:val="22"/>
        </w:rPr>
        <w:t xml:space="preserve">during the enrollment process. Providers of DDDS HCBS services </w:t>
      </w:r>
      <w:r w:rsidR="001B1F1C">
        <w:rPr>
          <w:sz w:val="22"/>
        </w:rPr>
        <w:t xml:space="preserve">will </w:t>
      </w:r>
      <w:r w:rsidR="00252CC2">
        <w:rPr>
          <w:sz w:val="22"/>
        </w:rPr>
        <w:t>be required to sign contract</w:t>
      </w:r>
      <w:r w:rsidR="00B54BFD">
        <w:rPr>
          <w:sz w:val="22"/>
        </w:rPr>
        <w:t>s</w:t>
      </w:r>
      <w:r w:rsidR="00252CC2">
        <w:rPr>
          <w:sz w:val="22"/>
        </w:rPr>
        <w:t xml:space="preserve"> with </w:t>
      </w:r>
      <w:r w:rsidR="00B54BFD">
        <w:rPr>
          <w:sz w:val="22"/>
        </w:rPr>
        <w:t xml:space="preserve">both the Medicaid agency and with </w:t>
      </w:r>
      <w:r w:rsidR="00252CC2">
        <w:rPr>
          <w:sz w:val="22"/>
        </w:rPr>
        <w:t>DDDS</w:t>
      </w:r>
      <w:r w:rsidR="00015AAE">
        <w:rPr>
          <w:sz w:val="22"/>
        </w:rPr>
        <w:t>.</w:t>
      </w:r>
    </w:p>
    <w:p w14:paraId="60ADA697" w14:textId="00DCDCEE" w:rsidR="00015AAE" w:rsidRDefault="00015AAE">
      <w:pPr>
        <w:rPr>
          <w:sz w:val="22"/>
        </w:rPr>
      </w:pPr>
    </w:p>
    <w:p w14:paraId="3414436B" w14:textId="23BAC087" w:rsidR="00015AAE" w:rsidRPr="00A92EAE" w:rsidRDefault="00015AAE">
      <w:pPr>
        <w:rPr>
          <w:sz w:val="22"/>
        </w:rPr>
      </w:pPr>
      <w:r>
        <w:rPr>
          <w:sz w:val="22"/>
        </w:rPr>
        <w:t xml:space="preserve">During the application process DDDS staff may provide information about the provider qualification process and waiver services but may not provide legal, technical, financial, or other business information. </w:t>
      </w:r>
    </w:p>
    <w:p w14:paraId="3844C674" w14:textId="417E106E" w:rsidR="008D1753" w:rsidRDefault="008D1753"/>
    <w:p w14:paraId="1C491FF5" w14:textId="3C5BC53C" w:rsidR="008D1753" w:rsidRDefault="008D1753"/>
    <w:p w14:paraId="27AA505C" w14:textId="51A7B557" w:rsidR="008D1753" w:rsidRPr="00094AEB" w:rsidRDefault="00094AEB" w:rsidP="00094AEB">
      <w:pPr>
        <w:pStyle w:val="ListParagraph"/>
        <w:numPr>
          <w:ilvl w:val="0"/>
          <w:numId w:val="1"/>
        </w:numPr>
        <w:rPr>
          <w:b/>
          <w:bCs/>
          <w:sz w:val="22"/>
        </w:rPr>
      </w:pPr>
      <w:r w:rsidRPr="00094AEB">
        <w:rPr>
          <w:b/>
          <w:bCs/>
          <w:sz w:val="22"/>
        </w:rPr>
        <w:t>DOCUMENTATION REQUIREMENTS</w:t>
      </w:r>
    </w:p>
    <w:p w14:paraId="79600747" w14:textId="74041D16" w:rsidR="008D1753" w:rsidRDefault="008D1753"/>
    <w:p w14:paraId="2A2783AB" w14:textId="451D0C7A" w:rsidR="0029083C" w:rsidRDefault="0029083C">
      <w:pPr>
        <w:rPr>
          <w:sz w:val="22"/>
        </w:rPr>
      </w:pPr>
      <w:r>
        <w:rPr>
          <w:sz w:val="22"/>
        </w:rPr>
        <w:t>Applicants must answer ALL QUESTIONS</w:t>
      </w:r>
      <w:r w:rsidR="00F15EB9">
        <w:rPr>
          <w:sz w:val="22"/>
        </w:rPr>
        <w:t xml:space="preserve"> and clearly cite the question number in its application narrative. </w:t>
      </w:r>
      <w:r w:rsidR="00E14141">
        <w:rPr>
          <w:sz w:val="22"/>
        </w:rPr>
        <w:t>The</w:t>
      </w:r>
      <w:r w:rsidR="007D3820">
        <w:rPr>
          <w:sz w:val="22"/>
        </w:rPr>
        <w:t xml:space="preserve"> applicant</w:t>
      </w:r>
      <w:r w:rsidR="00E14141">
        <w:rPr>
          <w:sz w:val="22"/>
        </w:rPr>
        <w:t xml:space="preserve"> </w:t>
      </w:r>
      <w:r w:rsidR="003B4C61">
        <w:rPr>
          <w:sz w:val="22"/>
        </w:rPr>
        <w:t xml:space="preserve">must submit a </w:t>
      </w:r>
      <w:r w:rsidR="00CC00C1">
        <w:rPr>
          <w:sz w:val="22"/>
        </w:rPr>
        <w:t>Requirements Summary Checklist</w:t>
      </w:r>
      <w:r w:rsidR="00E14141">
        <w:rPr>
          <w:sz w:val="22"/>
        </w:rPr>
        <w:t xml:space="preserve"> </w:t>
      </w:r>
      <w:r w:rsidR="0074212A">
        <w:rPr>
          <w:sz w:val="22"/>
        </w:rPr>
        <w:t xml:space="preserve">(see Appendix A) </w:t>
      </w:r>
      <w:r w:rsidR="00E805E6" w:rsidRPr="00DD5327">
        <w:rPr>
          <w:sz w:val="22"/>
          <w:u w:val="single"/>
        </w:rPr>
        <w:t>in Word format</w:t>
      </w:r>
      <w:r w:rsidR="00120985">
        <w:rPr>
          <w:sz w:val="22"/>
        </w:rPr>
        <w:t xml:space="preserve"> </w:t>
      </w:r>
      <w:r w:rsidR="003B4C61">
        <w:rPr>
          <w:sz w:val="22"/>
        </w:rPr>
        <w:t>that</w:t>
      </w:r>
      <w:r w:rsidR="00E14141">
        <w:rPr>
          <w:sz w:val="22"/>
        </w:rPr>
        <w:t xml:space="preserve"> include</w:t>
      </w:r>
      <w:r w:rsidR="003B4C61">
        <w:rPr>
          <w:sz w:val="22"/>
        </w:rPr>
        <w:t>s</w:t>
      </w:r>
      <w:r w:rsidR="00E14141">
        <w:rPr>
          <w:sz w:val="22"/>
        </w:rPr>
        <w:t xml:space="preserve"> each question number</w:t>
      </w:r>
      <w:r w:rsidR="009B6537">
        <w:rPr>
          <w:sz w:val="22"/>
        </w:rPr>
        <w:t xml:space="preserve">. </w:t>
      </w:r>
      <w:r w:rsidR="007B0E1C">
        <w:rPr>
          <w:sz w:val="22"/>
        </w:rPr>
        <w:t xml:space="preserve">The applicant must submit each </w:t>
      </w:r>
      <w:r w:rsidR="00453995">
        <w:rPr>
          <w:sz w:val="22"/>
        </w:rPr>
        <w:t xml:space="preserve">response as a separate .pdf document. </w:t>
      </w:r>
      <w:r w:rsidR="00CB2A52" w:rsidRPr="009D39C0">
        <w:rPr>
          <w:sz w:val="22"/>
          <w:u w:val="single"/>
        </w:rPr>
        <w:t>For example, you must s</w:t>
      </w:r>
      <w:r w:rsidR="0015763F">
        <w:rPr>
          <w:sz w:val="22"/>
          <w:u w:val="single"/>
        </w:rPr>
        <w:t>ubmit</w:t>
      </w:r>
      <w:r w:rsidR="00CB2A52" w:rsidRPr="009D39C0">
        <w:rPr>
          <w:sz w:val="22"/>
          <w:u w:val="single"/>
        </w:rPr>
        <w:t xml:space="preserve"> Item #A.1.1 </w:t>
      </w:r>
      <w:r w:rsidR="009D39C0" w:rsidRPr="009D39C0">
        <w:rPr>
          <w:sz w:val="22"/>
          <w:u w:val="single"/>
        </w:rPr>
        <w:t xml:space="preserve">and Item #A.1.2 </w:t>
      </w:r>
      <w:r w:rsidR="0015763F">
        <w:rPr>
          <w:sz w:val="22"/>
          <w:u w:val="single"/>
        </w:rPr>
        <w:t>as</w:t>
      </w:r>
      <w:r w:rsidR="009D39C0" w:rsidRPr="009D39C0">
        <w:rPr>
          <w:sz w:val="22"/>
          <w:u w:val="single"/>
        </w:rPr>
        <w:t xml:space="preserve"> separate .pdf documents.</w:t>
      </w:r>
      <w:r w:rsidR="009D39C0">
        <w:rPr>
          <w:sz w:val="22"/>
        </w:rPr>
        <w:t xml:space="preserve"> </w:t>
      </w:r>
      <w:r w:rsidR="00AE57BF">
        <w:rPr>
          <w:sz w:val="22"/>
        </w:rPr>
        <w:t xml:space="preserve">The applicant must answer the questions in the order found in the application.  </w:t>
      </w:r>
      <w:r w:rsidR="0051201F">
        <w:rPr>
          <w:sz w:val="22"/>
        </w:rPr>
        <w:t xml:space="preserve">DDDS encourages both thoroughness and </w:t>
      </w:r>
      <w:r w:rsidR="000112F8">
        <w:rPr>
          <w:sz w:val="22"/>
        </w:rPr>
        <w:t>conciseness in applications.</w:t>
      </w:r>
      <w:r w:rsidR="007C6144">
        <w:rPr>
          <w:sz w:val="22"/>
        </w:rPr>
        <w:t xml:space="preserve"> If a question </w:t>
      </w:r>
      <w:r w:rsidR="007B6646">
        <w:rPr>
          <w:sz w:val="22"/>
        </w:rPr>
        <w:t xml:space="preserve">does not apply the applicant must </w:t>
      </w:r>
      <w:r w:rsidR="00C01392">
        <w:rPr>
          <w:sz w:val="22"/>
        </w:rPr>
        <w:t xml:space="preserve">include a response to the question by responding “N/A” and including the reason </w:t>
      </w:r>
      <w:r w:rsidR="007C0DA1">
        <w:rPr>
          <w:sz w:val="22"/>
        </w:rPr>
        <w:t xml:space="preserve">the question is not applicable.  </w:t>
      </w:r>
      <w:r w:rsidR="00922994">
        <w:rPr>
          <w:sz w:val="22"/>
        </w:rPr>
        <w:t xml:space="preserve">If a provider does not have </w:t>
      </w:r>
      <w:r w:rsidR="0089461A">
        <w:rPr>
          <w:sz w:val="22"/>
        </w:rPr>
        <w:t xml:space="preserve">the information to answer a question, the provider should explain </w:t>
      </w:r>
      <w:r w:rsidR="007B0F1D">
        <w:rPr>
          <w:sz w:val="22"/>
        </w:rPr>
        <w:t xml:space="preserve">the reason for the lack of information as its response. For example, if </w:t>
      </w:r>
      <w:r w:rsidR="00226282">
        <w:rPr>
          <w:sz w:val="22"/>
        </w:rPr>
        <w:t xml:space="preserve">the agency has not created an Advisory Council, the agency should state this as its </w:t>
      </w:r>
      <w:r w:rsidR="007E0831">
        <w:rPr>
          <w:sz w:val="22"/>
        </w:rPr>
        <w:t>response and include its plan to establish</w:t>
      </w:r>
      <w:r w:rsidR="002569A0">
        <w:rPr>
          <w:sz w:val="22"/>
        </w:rPr>
        <w:t xml:space="preserve"> an Advisory Council. </w:t>
      </w:r>
      <w:r w:rsidR="007C0DA1" w:rsidRPr="007C0DA1">
        <w:rPr>
          <w:sz w:val="22"/>
          <w:u w:val="single"/>
        </w:rPr>
        <w:t>Do not leave any questions unanswered</w:t>
      </w:r>
      <w:r w:rsidR="007C0DA1">
        <w:rPr>
          <w:sz w:val="22"/>
        </w:rPr>
        <w:t xml:space="preserve">. </w:t>
      </w:r>
      <w:r w:rsidR="000B74B5">
        <w:rPr>
          <w:sz w:val="22"/>
        </w:rPr>
        <w:t>DDDS will return incomplete applications.</w:t>
      </w:r>
    </w:p>
    <w:p w14:paraId="3D84917D" w14:textId="21CE3810" w:rsidR="00323255" w:rsidRDefault="00323255">
      <w:pPr>
        <w:rPr>
          <w:sz w:val="22"/>
        </w:rPr>
      </w:pPr>
    </w:p>
    <w:p w14:paraId="7F497482" w14:textId="0EBB5062" w:rsidR="00323255" w:rsidRDefault="00323255">
      <w:pPr>
        <w:rPr>
          <w:sz w:val="22"/>
        </w:rPr>
      </w:pPr>
      <w:r>
        <w:rPr>
          <w:sz w:val="22"/>
        </w:rPr>
        <w:t xml:space="preserve">Existing providers that are applying </w:t>
      </w:r>
      <w:r w:rsidR="005C2233">
        <w:rPr>
          <w:sz w:val="22"/>
        </w:rPr>
        <w:t xml:space="preserve">to provide a new service must answer all questions and clearly cite the question number in its application narrative.  </w:t>
      </w:r>
      <w:r w:rsidR="00CE1833">
        <w:rPr>
          <w:sz w:val="22"/>
        </w:rPr>
        <w:t>Some questions will state that if there have been no changes since the agency’s last approved application, or within two (2) years of th</w:t>
      </w:r>
      <w:r w:rsidR="001421A4">
        <w:rPr>
          <w:sz w:val="22"/>
        </w:rPr>
        <w:t>e current application (whichever is closest in date)</w:t>
      </w:r>
      <w:r w:rsidR="00657878">
        <w:rPr>
          <w:sz w:val="22"/>
        </w:rPr>
        <w:t>, the applican</w:t>
      </w:r>
      <w:r w:rsidR="00D866FD">
        <w:rPr>
          <w:sz w:val="22"/>
        </w:rPr>
        <w:t>t</w:t>
      </w:r>
      <w:r w:rsidR="00657878">
        <w:rPr>
          <w:sz w:val="22"/>
        </w:rPr>
        <w:t xml:space="preserve"> may note “No Change” for the response to those questions.</w:t>
      </w:r>
      <w:r w:rsidR="00DA3EEF">
        <w:rPr>
          <w:sz w:val="22"/>
        </w:rPr>
        <w:t xml:space="preserve"> The </w:t>
      </w:r>
      <w:r w:rsidR="000B1F88">
        <w:rPr>
          <w:sz w:val="22"/>
        </w:rPr>
        <w:t>Requirements Summary Checklist</w:t>
      </w:r>
      <w:r w:rsidR="00DA3EEF">
        <w:rPr>
          <w:sz w:val="22"/>
        </w:rPr>
        <w:t xml:space="preserve"> identifies those questions.</w:t>
      </w:r>
    </w:p>
    <w:p w14:paraId="170BD1C6" w14:textId="3B7B58EB" w:rsidR="00AE57BF" w:rsidRDefault="00AE57BF">
      <w:pPr>
        <w:rPr>
          <w:sz w:val="22"/>
        </w:rPr>
      </w:pPr>
    </w:p>
    <w:p w14:paraId="0A936646" w14:textId="7B26C140" w:rsidR="00AE57BF" w:rsidRDefault="00AE57BF" w:rsidP="00AE57BF">
      <w:pPr>
        <w:rPr>
          <w:sz w:val="22"/>
        </w:rPr>
      </w:pPr>
      <w:r>
        <w:rPr>
          <w:sz w:val="22"/>
        </w:rPr>
        <w:t xml:space="preserve">Members of the </w:t>
      </w:r>
      <w:r w:rsidR="00DB6B25">
        <w:rPr>
          <w:sz w:val="22"/>
        </w:rPr>
        <w:t xml:space="preserve">Authorized </w:t>
      </w:r>
      <w:r>
        <w:rPr>
          <w:sz w:val="22"/>
        </w:rPr>
        <w:t>Provider Committee score applications by assigning a maximum of 100 points across five (5) criteria:  100/100</w:t>
      </w:r>
    </w:p>
    <w:p w14:paraId="53C74B7E" w14:textId="77777777" w:rsidR="00AE57BF" w:rsidRDefault="00AE57BF" w:rsidP="00AE57BF">
      <w:pPr>
        <w:rPr>
          <w:sz w:val="22"/>
        </w:rPr>
      </w:pPr>
    </w:p>
    <w:p w14:paraId="1FA8063B" w14:textId="1DAB8229" w:rsidR="00AE57BF" w:rsidRDefault="00AE57BF" w:rsidP="00862AB1">
      <w:pPr>
        <w:pStyle w:val="ListParagraph"/>
        <w:numPr>
          <w:ilvl w:val="0"/>
          <w:numId w:val="27"/>
        </w:numPr>
        <w:rPr>
          <w:sz w:val="22"/>
        </w:rPr>
      </w:pPr>
      <w:r>
        <w:rPr>
          <w:sz w:val="22"/>
        </w:rPr>
        <w:t xml:space="preserve">Programs and Services   </w:t>
      </w:r>
      <w:r>
        <w:rPr>
          <w:sz w:val="22"/>
        </w:rPr>
        <w:tab/>
      </w:r>
      <w:r>
        <w:rPr>
          <w:sz w:val="22"/>
        </w:rPr>
        <w:tab/>
      </w:r>
      <w:r w:rsidR="00174095">
        <w:rPr>
          <w:sz w:val="22"/>
        </w:rPr>
        <w:tab/>
      </w:r>
      <w:r>
        <w:rPr>
          <w:sz w:val="22"/>
        </w:rPr>
        <w:t>30/30</w:t>
      </w:r>
    </w:p>
    <w:p w14:paraId="0C03B6AA" w14:textId="0477E502" w:rsidR="00AE57BF" w:rsidRPr="00534E87" w:rsidRDefault="00AE57BF" w:rsidP="00862AB1">
      <w:pPr>
        <w:pStyle w:val="ListParagraph"/>
        <w:numPr>
          <w:ilvl w:val="0"/>
          <w:numId w:val="27"/>
        </w:numPr>
        <w:rPr>
          <w:sz w:val="22"/>
        </w:rPr>
      </w:pPr>
      <w:r>
        <w:rPr>
          <w:sz w:val="22"/>
        </w:rPr>
        <w:t>Service Integrity</w:t>
      </w:r>
      <w:r w:rsidR="00851B37">
        <w:rPr>
          <w:sz w:val="22"/>
        </w:rPr>
        <w:t xml:space="preserve"> | Health and Safet</w:t>
      </w:r>
      <w:r w:rsidR="00174095">
        <w:rPr>
          <w:sz w:val="22"/>
        </w:rPr>
        <w:t>y</w:t>
      </w:r>
      <w:r>
        <w:rPr>
          <w:sz w:val="22"/>
        </w:rPr>
        <w:tab/>
      </w:r>
      <w:r w:rsidRPr="00534E87">
        <w:rPr>
          <w:sz w:val="22"/>
        </w:rPr>
        <w:t>15/15</w:t>
      </w:r>
      <w:r w:rsidR="00986C65" w:rsidRPr="00534E87">
        <w:rPr>
          <w:sz w:val="22"/>
        </w:rPr>
        <w:t xml:space="preserve"> </w:t>
      </w:r>
    </w:p>
    <w:p w14:paraId="05835833" w14:textId="21380CCE" w:rsidR="00AE57BF" w:rsidRPr="009C353F" w:rsidRDefault="00AE57BF" w:rsidP="00862AB1">
      <w:pPr>
        <w:pStyle w:val="ListParagraph"/>
        <w:numPr>
          <w:ilvl w:val="0"/>
          <w:numId w:val="27"/>
        </w:numPr>
        <w:rPr>
          <w:sz w:val="22"/>
        </w:rPr>
      </w:pPr>
      <w:r>
        <w:rPr>
          <w:sz w:val="22"/>
        </w:rPr>
        <w:t>Business Practices</w:t>
      </w:r>
      <w:r>
        <w:rPr>
          <w:sz w:val="22"/>
        </w:rPr>
        <w:tab/>
      </w:r>
      <w:r>
        <w:rPr>
          <w:sz w:val="22"/>
        </w:rPr>
        <w:tab/>
      </w:r>
      <w:r w:rsidR="00174095">
        <w:rPr>
          <w:sz w:val="22"/>
        </w:rPr>
        <w:tab/>
      </w:r>
      <w:r w:rsidRPr="009C353F">
        <w:rPr>
          <w:sz w:val="22"/>
        </w:rPr>
        <w:t>15/15</w:t>
      </w:r>
      <w:r w:rsidR="00346FD1" w:rsidRPr="009C353F">
        <w:rPr>
          <w:sz w:val="22"/>
        </w:rPr>
        <w:t xml:space="preserve"> </w:t>
      </w:r>
    </w:p>
    <w:p w14:paraId="6BCF7A11" w14:textId="27FC7D49" w:rsidR="00AE57BF" w:rsidRDefault="00AE57BF" w:rsidP="00862AB1">
      <w:pPr>
        <w:pStyle w:val="ListParagraph"/>
        <w:numPr>
          <w:ilvl w:val="0"/>
          <w:numId w:val="27"/>
        </w:numPr>
        <w:rPr>
          <w:sz w:val="22"/>
        </w:rPr>
      </w:pPr>
      <w:r>
        <w:rPr>
          <w:sz w:val="22"/>
        </w:rPr>
        <w:t xml:space="preserve">Service </w:t>
      </w:r>
      <w:r w:rsidR="00D7568C">
        <w:rPr>
          <w:sz w:val="22"/>
        </w:rPr>
        <w:t>Description</w:t>
      </w:r>
      <w:r w:rsidR="00D7568C">
        <w:rPr>
          <w:sz w:val="22"/>
        </w:rPr>
        <w:tab/>
      </w:r>
      <w:r>
        <w:rPr>
          <w:sz w:val="22"/>
        </w:rPr>
        <w:tab/>
      </w:r>
      <w:r w:rsidR="00174095">
        <w:rPr>
          <w:sz w:val="22"/>
        </w:rPr>
        <w:tab/>
      </w:r>
      <w:r>
        <w:rPr>
          <w:sz w:val="22"/>
        </w:rPr>
        <w:t>30/30</w:t>
      </w:r>
    </w:p>
    <w:p w14:paraId="7E0AACAC" w14:textId="1C5F25B9" w:rsidR="00862AB1" w:rsidRDefault="00862AB1" w:rsidP="00862AB1">
      <w:pPr>
        <w:pStyle w:val="ListParagraph"/>
        <w:numPr>
          <w:ilvl w:val="0"/>
          <w:numId w:val="27"/>
        </w:numPr>
        <w:rPr>
          <w:sz w:val="22"/>
        </w:rPr>
      </w:pPr>
      <w:r>
        <w:rPr>
          <w:sz w:val="22"/>
        </w:rPr>
        <w:t>Budget</w:t>
      </w:r>
      <w:r>
        <w:rPr>
          <w:sz w:val="22"/>
        </w:rPr>
        <w:tab/>
      </w:r>
      <w:r>
        <w:rPr>
          <w:sz w:val="22"/>
        </w:rPr>
        <w:tab/>
      </w:r>
      <w:r>
        <w:rPr>
          <w:sz w:val="22"/>
        </w:rPr>
        <w:tab/>
      </w:r>
      <w:r>
        <w:rPr>
          <w:sz w:val="22"/>
        </w:rPr>
        <w:tab/>
      </w:r>
      <w:r w:rsidR="00174095">
        <w:rPr>
          <w:sz w:val="22"/>
        </w:rPr>
        <w:tab/>
      </w:r>
      <w:r>
        <w:rPr>
          <w:sz w:val="22"/>
        </w:rPr>
        <w:t>10/10</w:t>
      </w:r>
    </w:p>
    <w:p w14:paraId="060F0DDC" w14:textId="34798164" w:rsidR="00AE57BF" w:rsidRDefault="00AE57BF">
      <w:pPr>
        <w:rPr>
          <w:sz w:val="22"/>
        </w:rPr>
      </w:pPr>
    </w:p>
    <w:p w14:paraId="746F55B8" w14:textId="2EBBB132" w:rsidR="00A020E8" w:rsidRPr="00074308" w:rsidRDefault="00A020E8" w:rsidP="00AB0287">
      <w:pPr>
        <w:rPr>
          <w:sz w:val="22"/>
        </w:rPr>
      </w:pPr>
      <w:r w:rsidRPr="00C35E38">
        <w:rPr>
          <w:sz w:val="22"/>
        </w:rPr>
        <w:t xml:space="preserve">The </w:t>
      </w:r>
      <w:r w:rsidR="00EE5CEE" w:rsidRPr="00C35E38">
        <w:rPr>
          <w:sz w:val="22"/>
        </w:rPr>
        <w:t xml:space="preserve">Service Description section contains separate sections for Lifespan Waiver services and for Pathways services.  A provider may </w:t>
      </w:r>
      <w:r w:rsidR="006911B8" w:rsidRPr="00C35E38">
        <w:rPr>
          <w:sz w:val="22"/>
        </w:rPr>
        <w:t xml:space="preserve">request approval for multiple services across both </w:t>
      </w:r>
      <w:r w:rsidR="00294DB5" w:rsidRPr="00C35E38">
        <w:rPr>
          <w:sz w:val="22"/>
        </w:rPr>
        <w:lastRenderedPageBreak/>
        <w:t>authorities using a single application. For example, a</w:t>
      </w:r>
      <w:r w:rsidR="00534D02" w:rsidRPr="00C35E38">
        <w:rPr>
          <w:sz w:val="22"/>
        </w:rPr>
        <w:t xml:space="preserve">n agency may apply to provide Supported Employment – Group services </w:t>
      </w:r>
      <w:r w:rsidR="00681B22" w:rsidRPr="00C35E38">
        <w:rPr>
          <w:sz w:val="22"/>
        </w:rPr>
        <w:t xml:space="preserve">via the Lifespan Waiver and Pathways. </w:t>
      </w:r>
      <w:r w:rsidR="003B4317" w:rsidRPr="00C35E38">
        <w:rPr>
          <w:sz w:val="22"/>
        </w:rPr>
        <w:t xml:space="preserve">Exercise caution to </w:t>
      </w:r>
      <w:r w:rsidR="00C55960" w:rsidRPr="00C35E38">
        <w:rPr>
          <w:sz w:val="22"/>
        </w:rPr>
        <w:t>ensure familiarity with scope and eligibility criteria for each authority.</w:t>
      </w:r>
    </w:p>
    <w:p w14:paraId="66CF3951" w14:textId="77777777" w:rsidR="00294DB5" w:rsidRDefault="00294DB5" w:rsidP="00AB0287">
      <w:pPr>
        <w:rPr>
          <w:sz w:val="22"/>
        </w:rPr>
      </w:pPr>
    </w:p>
    <w:p w14:paraId="59D2767C" w14:textId="13EF80F1" w:rsidR="00AB0287" w:rsidRPr="00713777" w:rsidRDefault="00BB4E72" w:rsidP="00AB0287">
      <w:pPr>
        <w:rPr>
          <w:sz w:val="22"/>
        </w:rPr>
      </w:pPr>
      <w:r>
        <w:rPr>
          <w:sz w:val="22"/>
        </w:rPr>
        <w:t xml:space="preserve">DDDS will </w:t>
      </w:r>
      <w:r w:rsidR="006C6278">
        <w:rPr>
          <w:sz w:val="22"/>
        </w:rPr>
        <w:t xml:space="preserve">deny </w:t>
      </w:r>
      <w:r>
        <w:rPr>
          <w:sz w:val="22"/>
        </w:rPr>
        <w:t xml:space="preserve">applications that receive an average score of less than </w:t>
      </w:r>
      <w:r w:rsidR="006C6278">
        <w:rPr>
          <w:sz w:val="22"/>
        </w:rPr>
        <w:t>80</w:t>
      </w:r>
      <w:r>
        <w:rPr>
          <w:sz w:val="22"/>
        </w:rPr>
        <w:t xml:space="preserve"> points</w:t>
      </w:r>
      <w:r w:rsidR="002906B4">
        <w:rPr>
          <w:sz w:val="22"/>
        </w:rPr>
        <w:t>.</w:t>
      </w:r>
      <w:r w:rsidR="00AB0287">
        <w:rPr>
          <w:sz w:val="22"/>
        </w:rPr>
        <w:t xml:space="preserve"> </w:t>
      </w:r>
      <w:r w:rsidR="00AB0287" w:rsidRPr="00713777">
        <w:rPr>
          <w:sz w:val="22"/>
        </w:rPr>
        <w:t xml:space="preserve">If the </w:t>
      </w:r>
      <w:r w:rsidR="00DB6B25">
        <w:rPr>
          <w:sz w:val="22"/>
        </w:rPr>
        <w:t xml:space="preserve">Authorized Provider Committee </w:t>
      </w:r>
      <w:r w:rsidR="00AB0287" w:rsidRPr="00713777">
        <w:rPr>
          <w:sz w:val="22"/>
        </w:rPr>
        <w:t xml:space="preserve">determines the interested applicant is not eligible, DDDS will send a denial letter that includes the reason(s) for denial.  The provider may submit a new/revised application after six (6) months </w:t>
      </w:r>
      <w:r w:rsidR="00DA3EEF">
        <w:rPr>
          <w:sz w:val="22"/>
        </w:rPr>
        <w:t>from</w:t>
      </w:r>
      <w:r w:rsidR="00AB0287" w:rsidRPr="00713777">
        <w:rPr>
          <w:sz w:val="22"/>
        </w:rPr>
        <w:t xml:space="preserve"> the date of the denial letter.</w:t>
      </w:r>
    </w:p>
    <w:p w14:paraId="346597BF" w14:textId="7A184B3C" w:rsidR="00BB4E72" w:rsidRDefault="00BB4E72">
      <w:pPr>
        <w:rPr>
          <w:sz w:val="22"/>
        </w:rPr>
      </w:pPr>
    </w:p>
    <w:p w14:paraId="585BE08B" w14:textId="118743E4" w:rsidR="008B602D" w:rsidRPr="0029083C" w:rsidRDefault="00FF2539">
      <w:pPr>
        <w:rPr>
          <w:sz w:val="22"/>
        </w:rPr>
      </w:pPr>
      <w:r>
        <w:rPr>
          <w:sz w:val="22"/>
        </w:rPr>
        <w:t>DDDS will schedule interviews with agencies whose a</w:t>
      </w:r>
      <w:r w:rsidR="008B602D">
        <w:rPr>
          <w:sz w:val="22"/>
        </w:rPr>
        <w:t xml:space="preserve">pplications score </w:t>
      </w:r>
      <w:r>
        <w:rPr>
          <w:sz w:val="22"/>
        </w:rPr>
        <w:t>80 points or more.  The</w:t>
      </w:r>
      <w:r w:rsidR="00770AF7">
        <w:rPr>
          <w:sz w:val="22"/>
        </w:rPr>
        <w:t xml:space="preserve"> </w:t>
      </w:r>
      <w:r w:rsidR="00DB6B25">
        <w:rPr>
          <w:sz w:val="22"/>
        </w:rPr>
        <w:t xml:space="preserve">Authorized Provider Committee </w:t>
      </w:r>
      <w:r w:rsidR="00770AF7">
        <w:rPr>
          <w:sz w:val="22"/>
        </w:rPr>
        <w:t xml:space="preserve">will score the interview by assigning a maximum of 100 points.  </w:t>
      </w:r>
      <w:r w:rsidR="0063462A">
        <w:rPr>
          <w:sz w:val="22"/>
        </w:rPr>
        <w:t>DDDS reserves the right to reject any application that scores</w:t>
      </w:r>
      <w:r w:rsidR="00386AAC">
        <w:rPr>
          <w:sz w:val="22"/>
        </w:rPr>
        <w:t xml:space="preserve"> 0 points on any question or sub-question</w:t>
      </w:r>
      <w:r w:rsidR="00C007F7">
        <w:rPr>
          <w:sz w:val="22"/>
        </w:rPr>
        <w:t xml:space="preserve"> or on any component of the interview</w:t>
      </w:r>
      <w:r w:rsidR="00386AAC">
        <w:rPr>
          <w:sz w:val="22"/>
        </w:rPr>
        <w:t xml:space="preserve">. </w:t>
      </w:r>
    </w:p>
    <w:p w14:paraId="2CC06180" w14:textId="599DC213" w:rsidR="00E21841" w:rsidRDefault="00E21841">
      <w:pPr>
        <w:rPr>
          <w:sz w:val="22"/>
        </w:rPr>
      </w:pPr>
    </w:p>
    <w:p w14:paraId="142B3270" w14:textId="18EC4C7E" w:rsidR="002906B4" w:rsidRPr="00265082" w:rsidRDefault="00265082" w:rsidP="00265082">
      <w:pPr>
        <w:jc w:val="center"/>
        <w:rPr>
          <w:b/>
          <w:bCs/>
          <w:sz w:val="22"/>
        </w:rPr>
      </w:pPr>
      <w:r>
        <w:rPr>
          <w:b/>
          <w:bCs/>
          <w:sz w:val="22"/>
        </w:rPr>
        <w:t>INSTRUCTIONS FOR APPLICATION NARRATIVE</w:t>
      </w:r>
    </w:p>
    <w:p w14:paraId="11BB7DE5" w14:textId="77777777" w:rsidR="00B0046B" w:rsidRDefault="00B0046B">
      <w:pPr>
        <w:rPr>
          <w:sz w:val="22"/>
        </w:rPr>
      </w:pPr>
    </w:p>
    <w:p w14:paraId="3BA24550" w14:textId="15210C1D" w:rsidR="00E21841" w:rsidRPr="00E21841" w:rsidRDefault="00E21841" w:rsidP="00E21841">
      <w:pPr>
        <w:pStyle w:val="ListParagraph"/>
        <w:numPr>
          <w:ilvl w:val="0"/>
          <w:numId w:val="2"/>
        </w:numPr>
        <w:rPr>
          <w:b/>
          <w:bCs/>
          <w:sz w:val="22"/>
        </w:rPr>
      </w:pPr>
      <w:r w:rsidRPr="00E21841">
        <w:rPr>
          <w:b/>
          <w:bCs/>
          <w:sz w:val="22"/>
        </w:rPr>
        <w:t>PROGRAMS AND SERVICES</w:t>
      </w:r>
      <w:r w:rsidR="00286BF2">
        <w:rPr>
          <w:b/>
          <w:bCs/>
          <w:sz w:val="22"/>
        </w:rPr>
        <w:t xml:space="preserve"> – </w:t>
      </w:r>
      <w:r w:rsidR="00286BF2" w:rsidRPr="00C35E38">
        <w:rPr>
          <w:b/>
          <w:bCs/>
          <w:sz w:val="22"/>
        </w:rPr>
        <w:t>ALL SERVICES</w:t>
      </w:r>
      <w:r w:rsidR="003475A3" w:rsidRPr="00074308">
        <w:rPr>
          <w:b/>
          <w:bCs/>
          <w:sz w:val="22"/>
        </w:rPr>
        <w:t xml:space="preserve"> </w:t>
      </w:r>
      <w:r w:rsidR="003475A3">
        <w:rPr>
          <w:b/>
          <w:bCs/>
          <w:sz w:val="22"/>
        </w:rPr>
        <w:t>(</w:t>
      </w:r>
      <w:r w:rsidR="003433D2">
        <w:rPr>
          <w:b/>
          <w:bCs/>
          <w:sz w:val="22"/>
        </w:rPr>
        <w:t>3</w:t>
      </w:r>
      <w:r w:rsidR="001E07E6">
        <w:rPr>
          <w:b/>
          <w:bCs/>
          <w:sz w:val="22"/>
        </w:rPr>
        <w:t xml:space="preserve">0 </w:t>
      </w:r>
      <w:r w:rsidR="003475A3">
        <w:rPr>
          <w:b/>
          <w:bCs/>
          <w:sz w:val="22"/>
        </w:rPr>
        <w:t>points)</w:t>
      </w:r>
    </w:p>
    <w:p w14:paraId="7AEA5DFD" w14:textId="0C249E96" w:rsidR="008D1753" w:rsidRDefault="008D1753"/>
    <w:p w14:paraId="44AEE6CE" w14:textId="341E751D" w:rsidR="0046541C" w:rsidRPr="00D95E28" w:rsidRDefault="0046541C">
      <w:pPr>
        <w:rPr>
          <w:sz w:val="22"/>
        </w:rPr>
      </w:pPr>
      <w:r>
        <w:rPr>
          <w:sz w:val="22"/>
          <w:u w:val="single"/>
        </w:rPr>
        <w:t>A1 – AGENCY OVERVIEW</w:t>
      </w:r>
      <w:r w:rsidR="00D95E28">
        <w:rPr>
          <w:sz w:val="22"/>
        </w:rPr>
        <w:t xml:space="preserve"> (Maximum: </w:t>
      </w:r>
      <w:r w:rsidR="003433D2">
        <w:rPr>
          <w:sz w:val="22"/>
        </w:rPr>
        <w:t>4</w:t>
      </w:r>
      <w:r w:rsidR="00D95E28">
        <w:rPr>
          <w:sz w:val="22"/>
        </w:rPr>
        <w:t xml:space="preserve"> points)</w:t>
      </w:r>
    </w:p>
    <w:p w14:paraId="65EE473D" w14:textId="012FE6AD" w:rsidR="0046541C" w:rsidRDefault="0046541C">
      <w:pPr>
        <w:rPr>
          <w:sz w:val="22"/>
          <w:u w:val="single"/>
        </w:rPr>
      </w:pPr>
    </w:p>
    <w:p w14:paraId="3927A4E6" w14:textId="15535209" w:rsidR="00BC1C57" w:rsidRPr="00885AEC" w:rsidRDefault="00885AEC" w:rsidP="00885AEC">
      <w:pPr>
        <w:rPr>
          <w:sz w:val="22"/>
        </w:rPr>
      </w:pPr>
      <w:r>
        <w:rPr>
          <w:sz w:val="22"/>
        </w:rPr>
        <w:t xml:space="preserve">A1.1 </w:t>
      </w:r>
      <w:r w:rsidR="00C034EC">
        <w:rPr>
          <w:sz w:val="22"/>
        </w:rPr>
        <w:t>Describe t</w:t>
      </w:r>
      <w:r w:rsidR="003D482F" w:rsidRPr="00885AEC">
        <w:rPr>
          <w:sz w:val="22"/>
        </w:rPr>
        <w:t>he services your agency provides and the target population(s)</w:t>
      </w:r>
      <w:r w:rsidR="002846B0" w:rsidRPr="00885AEC">
        <w:rPr>
          <w:sz w:val="22"/>
        </w:rPr>
        <w:t xml:space="preserve"> for each</w:t>
      </w:r>
      <w:r w:rsidR="003D482F" w:rsidRPr="00885AEC">
        <w:rPr>
          <w:sz w:val="22"/>
        </w:rPr>
        <w:t xml:space="preserve">. </w:t>
      </w:r>
    </w:p>
    <w:p w14:paraId="21A0D688" w14:textId="34D0AAF6" w:rsidR="00D20E1B" w:rsidRDefault="00885AEC" w:rsidP="00885AEC">
      <w:pPr>
        <w:rPr>
          <w:sz w:val="22"/>
        </w:rPr>
      </w:pPr>
      <w:r>
        <w:rPr>
          <w:sz w:val="22"/>
        </w:rPr>
        <w:t>A1.</w:t>
      </w:r>
      <w:r w:rsidR="00611C10">
        <w:rPr>
          <w:sz w:val="22"/>
        </w:rPr>
        <w:t>2</w:t>
      </w:r>
      <w:r>
        <w:rPr>
          <w:sz w:val="22"/>
        </w:rPr>
        <w:t xml:space="preserve"> </w:t>
      </w:r>
      <w:r w:rsidR="00A56848" w:rsidRPr="00885AEC">
        <w:rPr>
          <w:sz w:val="22"/>
        </w:rPr>
        <w:t>Descri</w:t>
      </w:r>
      <w:r w:rsidR="00BA00DA">
        <w:rPr>
          <w:sz w:val="22"/>
        </w:rPr>
        <w:t>be</w:t>
      </w:r>
      <w:r w:rsidR="00A56848" w:rsidRPr="00885AEC">
        <w:rPr>
          <w:sz w:val="22"/>
        </w:rPr>
        <w:t xml:space="preserve"> </w:t>
      </w:r>
      <w:r w:rsidR="00543DA0" w:rsidRPr="00885AEC">
        <w:rPr>
          <w:sz w:val="22"/>
        </w:rPr>
        <w:t xml:space="preserve">your professional experience providing the services for which you </w:t>
      </w:r>
      <w:proofErr w:type="gramStart"/>
      <w:r w:rsidR="00543DA0" w:rsidRPr="00885AEC">
        <w:rPr>
          <w:sz w:val="22"/>
        </w:rPr>
        <w:t>are</w:t>
      </w:r>
      <w:proofErr w:type="gramEnd"/>
      <w:r w:rsidR="00543DA0" w:rsidRPr="00885AEC">
        <w:rPr>
          <w:sz w:val="22"/>
        </w:rPr>
        <w:t xml:space="preserve"> </w:t>
      </w:r>
    </w:p>
    <w:p w14:paraId="033B11B6" w14:textId="47312A95" w:rsidR="00BC1C57" w:rsidRPr="00885AEC" w:rsidRDefault="005D1655" w:rsidP="00885AEC">
      <w:pPr>
        <w:rPr>
          <w:sz w:val="22"/>
        </w:rPr>
      </w:pPr>
      <w:r>
        <w:rPr>
          <w:sz w:val="22"/>
        </w:rPr>
        <w:t xml:space="preserve">         </w:t>
      </w:r>
      <w:r w:rsidR="00611C10" w:rsidRPr="00885AEC">
        <w:rPr>
          <w:sz w:val="22"/>
        </w:rPr>
        <w:t>A</w:t>
      </w:r>
      <w:r w:rsidR="00543DA0" w:rsidRPr="00885AEC">
        <w:rPr>
          <w:sz w:val="22"/>
        </w:rPr>
        <w:t>pplying</w:t>
      </w:r>
      <w:r w:rsidR="00611C10">
        <w:rPr>
          <w:sz w:val="22"/>
        </w:rPr>
        <w:t xml:space="preserve"> and state how long your agency has been in business</w:t>
      </w:r>
      <w:r w:rsidR="00543DA0" w:rsidRPr="00885AEC">
        <w:rPr>
          <w:sz w:val="22"/>
        </w:rPr>
        <w:t>.</w:t>
      </w:r>
      <w:r w:rsidR="005C1496" w:rsidRPr="00885AEC">
        <w:rPr>
          <w:sz w:val="22"/>
        </w:rPr>
        <w:t xml:space="preserve"> </w:t>
      </w:r>
    </w:p>
    <w:p w14:paraId="39983D65" w14:textId="353BDF3E" w:rsidR="00BC1C57" w:rsidRPr="00D20E1B" w:rsidRDefault="00D20E1B" w:rsidP="00D20E1B">
      <w:pPr>
        <w:rPr>
          <w:sz w:val="22"/>
        </w:rPr>
      </w:pPr>
      <w:r>
        <w:rPr>
          <w:sz w:val="22"/>
        </w:rPr>
        <w:t>A1.</w:t>
      </w:r>
      <w:r w:rsidR="00611C10">
        <w:rPr>
          <w:sz w:val="22"/>
        </w:rPr>
        <w:t>3</w:t>
      </w:r>
      <w:r>
        <w:rPr>
          <w:sz w:val="22"/>
        </w:rPr>
        <w:t xml:space="preserve"> </w:t>
      </w:r>
      <w:r w:rsidR="002846B0" w:rsidRPr="00D20E1B">
        <w:rPr>
          <w:sz w:val="22"/>
        </w:rPr>
        <w:t>Descri</w:t>
      </w:r>
      <w:r w:rsidR="00C75409">
        <w:rPr>
          <w:sz w:val="22"/>
        </w:rPr>
        <w:t>be</w:t>
      </w:r>
      <w:r w:rsidR="002846B0" w:rsidRPr="00D20E1B">
        <w:rPr>
          <w:sz w:val="22"/>
        </w:rPr>
        <w:t xml:space="preserve"> </w:t>
      </w:r>
      <w:r w:rsidR="005C1496" w:rsidRPr="00D20E1B">
        <w:rPr>
          <w:sz w:val="22"/>
        </w:rPr>
        <w:t xml:space="preserve">the </w:t>
      </w:r>
      <w:r w:rsidR="007D5A00" w:rsidRPr="00D20E1B">
        <w:rPr>
          <w:sz w:val="22"/>
        </w:rPr>
        <w:t xml:space="preserve">relationships you have (or plan to make) with community stakeholders. </w:t>
      </w:r>
    </w:p>
    <w:p w14:paraId="3DDF5593" w14:textId="1A17C3FF" w:rsidR="00BC1C57" w:rsidRPr="00D20E1B" w:rsidRDefault="00D20E1B" w:rsidP="00F40F08">
      <w:pPr>
        <w:ind w:left="540" w:hanging="540"/>
        <w:rPr>
          <w:sz w:val="22"/>
        </w:rPr>
      </w:pPr>
      <w:r>
        <w:rPr>
          <w:sz w:val="22"/>
        </w:rPr>
        <w:t>A1.</w:t>
      </w:r>
      <w:r w:rsidR="00611C10">
        <w:rPr>
          <w:sz w:val="22"/>
        </w:rPr>
        <w:t>4</w:t>
      </w:r>
      <w:r>
        <w:rPr>
          <w:sz w:val="22"/>
        </w:rPr>
        <w:t xml:space="preserve"> </w:t>
      </w:r>
      <w:r w:rsidR="002846B0" w:rsidRPr="00D20E1B">
        <w:rPr>
          <w:sz w:val="22"/>
        </w:rPr>
        <w:t>Descri</w:t>
      </w:r>
      <w:r w:rsidR="00C75409">
        <w:rPr>
          <w:sz w:val="22"/>
        </w:rPr>
        <w:t>be</w:t>
      </w:r>
      <w:r w:rsidR="00C266DC" w:rsidRPr="00D20E1B">
        <w:rPr>
          <w:sz w:val="22"/>
        </w:rPr>
        <w:t xml:space="preserve"> your agency’s mission, vision, and v</w:t>
      </w:r>
      <w:r w:rsidR="00E1015E" w:rsidRPr="00D20E1B">
        <w:rPr>
          <w:sz w:val="22"/>
        </w:rPr>
        <w:t>alues</w:t>
      </w:r>
      <w:r w:rsidR="00CE17B2">
        <w:rPr>
          <w:sz w:val="22"/>
        </w:rPr>
        <w:t xml:space="preserve"> and how the agency </w:t>
      </w:r>
      <w:r w:rsidR="00F40F08">
        <w:rPr>
          <w:sz w:val="22"/>
        </w:rPr>
        <w:t>uses these principles to inform its structure, personnel, service delivery, and business practices</w:t>
      </w:r>
      <w:r w:rsidR="00167B8A" w:rsidRPr="00D20E1B">
        <w:rPr>
          <w:sz w:val="22"/>
        </w:rPr>
        <w:t>.</w:t>
      </w:r>
      <w:r w:rsidR="00E1015E" w:rsidRPr="00D20E1B">
        <w:rPr>
          <w:sz w:val="22"/>
        </w:rPr>
        <w:t xml:space="preserve"> </w:t>
      </w:r>
    </w:p>
    <w:p w14:paraId="02CD1286" w14:textId="2ACC76C8" w:rsidR="00BC1C57" w:rsidRPr="00D20E1B" w:rsidRDefault="00D20E1B" w:rsidP="00960D24">
      <w:pPr>
        <w:ind w:left="540" w:hanging="540"/>
        <w:rPr>
          <w:sz w:val="22"/>
        </w:rPr>
      </w:pPr>
      <w:r>
        <w:rPr>
          <w:sz w:val="22"/>
        </w:rPr>
        <w:t>A1.</w:t>
      </w:r>
      <w:r w:rsidR="00611C10">
        <w:rPr>
          <w:sz w:val="22"/>
        </w:rPr>
        <w:t>5</w:t>
      </w:r>
      <w:r>
        <w:rPr>
          <w:sz w:val="22"/>
        </w:rPr>
        <w:t xml:space="preserve"> </w:t>
      </w:r>
      <w:r w:rsidR="002846B0" w:rsidRPr="00D20E1B">
        <w:rPr>
          <w:sz w:val="22"/>
        </w:rPr>
        <w:t>Descri</w:t>
      </w:r>
      <w:r w:rsidR="00C75409">
        <w:rPr>
          <w:sz w:val="22"/>
        </w:rPr>
        <w:t>be</w:t>
      </w:r>
      <w:r w:rsidR="00CD2090" w:rsidRPr="00D20E1B">
        <w:rPr>
          <w:sz w:val="22"/>
        </w:rPr>
        <w:t xml:space="preserve"> </w:t>
      </w:r>
      <w:r w:rsidR="007C7917">
        <w:rPr>
          <w:sz w:val="22"/>
        </w:rPr>
        <w:t xml:space="preserve">how </w:t>
      </w:r>
      <w:r w:rsidR="00CD2090" w:rsidRPr="00D20E1B">
        <w:rPr>
          <w:sz w:val="22"/>
        </w:rPr>
        <w:t xml:space="preserve">your </w:t>
      </w:r>
      <w:r w:rsidR="00960D24">
        <w:rPr>
          <w:sz w:val="22"/>
        </w:rPr>
        <w:t xml:space="preserve">agency works with other providers and community resources to </w:t>
      </w:r>
      <w:r w:rsidR="00485F5B" w:rsidRPr="00D20E1B">
        <w:rPr>
          <w:sz w:val="22"/>
        </w:rPr>
        <w:t>empower the individuals you serve</w:t>
      </w:r>
      <w:r w:rsidR="00960D24">
        <w:rPr>
          <w:sz w:val="22"/>
        </w:rPr>
        <w:t xml:space="preserve"> and </w:t>
      </w:r>
      <w:r w:rsidR="00501463">
        <w:rPr>
          <w:sz w:val="22"/>
        </w:rPr>
        <w:t xml:space="preserve">to </w:t>
      </w:r>
      <w:r w:rsidR="00960D24">
        <w:rPr>
          <w:sz w:val="22"/>
        </w:rPr>
        <w:t>ensure coordination of services</w:t>
      </w:r>
      <w:r w:rsidR="00485F5B" w:rsidRPr="00D20E1B">
        <w:rPr>
          <w:sz w:val="22"/>
        </w:rPr>
        <w:t>.</w:t>
      </w:r>
      <w:r w:rsidR="00600A1F" w:rsidRPr="00D20E1B">
        <w:rPr>
          <w:sz w:val="22"/>
        </w:rPr>
        <w:t xml:space="preserve"> </w:t>
      </w:r>
    </w:p>
    <w:p w14:paraId="14EDEE57" w14:textId="421B2121" w:rsidR="005D1655" w:rsidRDefault="005D1655" w:rsidP="005D1655">
      <w:pPr>
        <w:rPr>
          <w:sz w:val="22"/>
        </w:rPr>
      </w:pPr>
      <w:r>
        <w:rPr>
          <w:sz w:val="22"/>
        </w:rPr>
        <w:t>A1.</w:t>
      </w:r>
      <w:r w:rsidR="00611C10">
        <w:rPr>
          <w:sz w:val="22"/>
        </w:rPr>
        <w:t>6</w:t>
      </w:r>
      <w:r>
        <w:rPr>
          <w:sz w:val="22"/>
        </w:rPr>
        <w:t xml:space="preserve"> </w:t>
      </w:r>
      <w:r w:rsidR="00600A1F" w:rsidRPr="005D1655">
        <w:rPr>
          <w:sz w:val="22"/>
        </w:rPr>
        <w:t xml:space="preserve">Document the </w:t>
      </w:r>
      <w:r w:rsidR="005F3959" w:rsidRPr="005D1655">
        <w:rPr>
          <w:sz w:val="22"/>
        </w:rPr>
        <w:t xml:space="preserve">unduplicated </w:t>
      </w:r>
      <w:r w:rsidR="00600A1F" w:rsidRPr="005D1655">
        <w:rPr>
          <w:sz w:val="22"/>
        </w:rPr>
        <w:t>number of individuals the agency has served</w:t>
      </w:r>
      <w:r w:rsidR="007268CF" w:rsidRPr="005D1655">
        <w:rPr>
          <w:sz w:val="22"/>
        </w:rPr>
        <w:t xml:space="preserve"> over the </w:t>
      </w:r>
    </w:p>
    <w:p w14:paraId="25B12376" w14:textId="440E11B1" w:rsidR="0046541C" w:rsidRDefault="005D1655" w:rsidP="005D1655">
      <w:pPr>
        <w:rPr>
          <w:sz w:val="22"/>
        </w:rPr>
      </w:pPr>
      <w:r>
        <w:rPr>
          <w:sz w:val="22"/>
        </w:rPr>
        <w:t xml:space="preserve">         </w:t>
      </w:r>
      <w:r w:rsidR="007268CF" w:rsidRPr="005D1655">
        <w:rPr>
          <w:sz w:val="22"/>
        </w:rPr>
        <w:t xml:space="preserve">past five (5) years. </w:t>
      </w:r>
    </w:p>
    <w:p w14:paraId="6AC99335" w14:textId="72244623" w:rsidR="00A0291C" w:rsidRPr="005D1655" w:rsidRDefault="00A0291C" w:rsidP="00B61400">
      <w:pPr>
        <w:ind w:left="540" w:hanging="540"/>
        <w:rPr>
          <w:sz w:val="22"/>
        </w:rPr>
      </w:pPr>
      <w:r w:rsidRPr="003C26B4">
        <w:rPr>
          <w:sz w:val="22"/>
        </w:rPr>
        <w:t xml:space="preserve">A1.7 Describe the agency’s plan for </w:t>
      </w:r>
      <w:r w:rsidR="006D5B32" w:rsidRPr="003C26B4">
        <w:rPr>
          <w:sz w:val="22"/>
        </w:rPr>
        <w:t>ensuring compliance with licensure, certification, and other standards described in th</w:t>
      </w:r>
      <w:r w:rsidR="00A52F50" w:rsidRPr="003C26B4">
        <w:rPr>
          <w:sz w:val="22"/>
        </w:rPr>
        <w:t>e Lifespan Waiver (Appendix C) and/or Pathways to Employment (</w:t>
      </w:r>
      <w:r w:rsidR="00E8631C" w:rsidRPr="003C26B4">
        <w:rPr>
          <w:sz w:val="22"/>
        </w:rPr>
        <w:t xml:space="preserve">Services).  If providing residential habilitation services, </w:t>
      </w:r>
      <w:r w:rsidR="00B61400" w:rsidRPr="003C26B4">
        <w:rPr>
          <w:sz w:val="22"/>
        </w:rPr>
        <w:t xml:space="preserve">describe </w:t>
      </w:r>
      <w:r w:rsidR="00E8631C" w:rsidRPr="003C26B4">
        <w:rPr>
          <w:sz w:val="22"/>
        </w:rPr>
        <w:t xml:space="preserve">how </w:t>
      </w:r>
      <w:r w:rsidR="00F16D1A" w:rsidRPr="003C26B4">
        <w:rPr>
          <w:sz w:val="22"/>
        </w:rPr>
        <w:t xml:space="preserve">will the agency ensure DHCQ </w:t>
      </w:r>
      <w:r w:rsidR="00B61400" w:rsidRPr="003C26B4">
        <w:rPr>
          <w:sz w:val="22"/>
        </w:rPr>
        <w:t>compliance with all sites.</w:t>
      </w:r>
    </w:p>
    <w:p w14:paraId="39F528C5" w14:textId="62B6A6DE" w:rsidR="0046541C" w:rsidRDefault="0046541C">
      <w:pPr>
        <w:rPr>
          <w:sz w:val="22"/>
          <w:u w:val="single"/>
        </w:rPr>
      </w:pPr>
    </w:p>
    <w:p w14:paraId="73E494B7" w14:textId="7EE8176F" w:rsidR="008D1753" w:rsidRPr="00D95E28" w:rsidRDefault="00E91326">
      <w:pPr>
        <w:rPr>
          <w:sz w:val="22"/>
        </w:rPr>
      </w:pPr>
      <w:r w:rsidRPr="00E91326">
        <w:rPr>
          <w:sz w:val="22"/>
          <w:u w:val="single"/>
        </w:rPr>
        <w:t>A</w:t>
      </w:r>
      <w:r w:rsidR="0046541C">
        <w:rPr>
          <w:sz w:val="22"/>
          <w:u w:val="single"/>
        </w:rPr>
        <w:t>2</w:t>
      </w:r>
      <w:r w:rsidRPr="00E91326">
        <w:rPr>
          <w:sz w:val="22"/>
          <w:u w:val="single"/>
        </w:rPr>
        <w:t xml:space="preserve"> –</w:t>
      </w:r>
      <w:r w:rsidR="00FA6F0A">
        <w:rPr>
          <w:sz w:val="22"/>
          <w:u w:val="single"/>
        </w:rPr>
        <w:t xml:space="preserve"> </w:t>
      </w:r>
      <w:r w:rsidRPr="00E91326">
        <w:rPr>
          <w:sz w:val="22"/>
          <w:u w:val="single"/>
        </w:rPr>
        <w:t>SERVICE DELIVERY MODEL</w:t>
      </w:r>
      <w:r w:rsidR="00D95E28">
        <w:rPr>
          <w:sz w:val="22"/>
        </w:rPr>
        <w:t xml:space="preserve"> (Maximum: </w:t>
      </w:r>
      <w:r w:rsidR="008F6510">
        <w:rPr>
          <w:sz w:val="22"/>
        </w:rPr>
        <w:t xml:space="preserve">5 </w:t>
      </w:r>
      <w:r w:rsidR="00D95E28">
        <w:rPr>
          <w:sz w:val="22"/>
        </w:rPr>
        <w:t>points)</w:t>
      </w:r>
    </w:p>
    <w:p w14:paraId="5666D81E" w14:textId="6B3154FE" w:rsidR="00E91326" w:rsidRDefault="00E91326">
      <w:pPr>
        <w:rPr>
          <w:sz w:val="22"/>
          <w:u w:val="single"/>
        </w:rPr>
      </w:pPr>
    </w:p>
    <w:p w14:paraId="2D0A8C31" w14:textId="406E0FF6" w:rsidR="00BC1C57" w:rsidRDefault="001E35B6">
      <w:pPr>
        <w:rPr>
          <w:sz w:val="22"/>
        </w:rPr>
      </w:pPr>
      <w:r>
        <w:rPr>
          <w:sz w:val="22"/>
        </w:rPr>
        <w:t>Answer the following questions</w:t>
      </w:r>
      <w:r w:rsidR="00502C60">
        <w:rPr>
          <w:sz w:val="22"/>
        </w:rPr>
        <w:t xml:space="preserve"> for each Lifespan Waiver </w:t>
      </w:r>
      <w:r w:rsidR="000E6DD4">
        <w:rPr>
          <w:sz w:val="22"/>
        </w:rPr>
        <w:t>service</w:t>
      </w:r>
      <w:r w:rsidR="00445C07">
        <w:rPr>
          <w:sz w:val="22"/>
        </w:rPr>
        <w:t xml:space="preserve"> and/or Pathways service </w:t>
      </w:r>
      <w:r w:rsidR="00502C60">
        <w:rPr>
          <w:sz w:val="22"/>
        </w:rPr>
        <w:t xml:space="preserve">that you are applying to provide.  </w:t>
      </w:r>
      <w:r w:rsidR="005534CF">
        <w:rPr>
          <w:sz w:val="22"/>
        </w:rPr>
        <w:t>If applying to provide more than 1 service, name your files as follows: A2-service name.</w:t>
      </w:r>
    </w:p>
    <w:p w14:paraId="47BCF634" w14:textId="666FAABB" w:rsidR="00BC1C57" w:rsidRPr="005D1655" w:rsidRDefault="005D1655" w:rsidP="00F90321">
      <w:pPr>
        <w:ind w:left="540" w:hanging="540"/>
        <w:rPr>
          <w:sz w:val="22"/>
        </w:rPr>
      </w:pPr>
      <w:r>
        <w:rPr>
          <w:sz w:val="22"/>
        </w:rPr>
        <w:t xml:space="preserve">A2.1 </w:t>
      </w:r>
      <w:r w:rsidR="00880882">
        <w:rPr>
          <w:sz w:val="22"/>
        </w:rPr>
        <w:t xml:space="preserve">Describe how your agency </w:t>
      </w:r>
      <w:r w:rsidR="0053561E">
        <w:rPr>
          <w:sz w:val="22"/>
        </w:rPr>
        <w:t xml:space="preserve">supports </w:t>
      </w:r>
      <w:r w:rsidR="00880882">
        <w:rPr>
          <w:sz w:val="22"/>
        </w:rPr>
        <w:t xml:space="preserve">diversity, equity, and inclusion and cultural competence </w:t>
      </w:r>
      <w:r w:rsidR="009F4276">
        <w:rPr>
          <w:sz w:val="22"/>
        </w:rPr>
        <w:t>to i</w:t>
      </w:r>
      <w:r w:rsidR="00332CEF" w:rsidRPr="005D1655">
        <w:rPr>
          <w:sz w:val="22"/>
        </w:rPr>
        <w:t xml:space="preserve">ncrease </w:t>
      </w:r>
      <w:r w:rsidR="00E71A07" w:rsidRPr="005D1655">
        <w:rPr>
          <w:sz w:val="22"/>
        </w:rPr>
        <w:t xml:space="preserve">each </w:t>
      </w:r>
      <w:r w:rsidR="002A097A" w:rsidRPr="005D1655">
        <w:rPr>
          <w:sz w:val="22"/>
        </w:rPr>
        <w:t>waiver member</w:t>
      </w:r>
      <w:r w:rsidR="00E71A07" w:rsidRPr="005D1655">
        <w:rPr>
          <w:sz w:val="22"/>
        </w:rPr>
        <w:t>’s independence</w:t>
      </w:r>
      <w:r w:rsidR="0053561E">
        <w:rPr>
          <w:sz w:val="22"/>
        </w:rPr>
        <w:t xml:space="preserve">, </w:t>
      </w:r>
      <w:r w:rsidR="00DB71A2">
        <w:rPr>
          <w:sz w:val="22"/>
        </w:rPr>
        <w:t>health, and safety</w:t>
      </w:r>
      <w:r w:rsidR="00E71A07" w:rsidRPr="005D1655">
        <w:rPr>
          <w:sz w:val="22"/>
        </w:rPr>
        <w:t xml:space="preserve">. </w:t>
      </w:r>
    </w:p>
    <w:p w14:paraId="36870EAC" w14:textId="5C579C2B" w:rsidR="00D0265B" w:rsidRDefault="005D1655" w:rsidP="005D1655">
      <w:pPr>
        <w:rPr>
          <w:sz w:val="22"/>
        </w:rPr>
      </w:pPr>
      <w:r>
        <w:rPr>
          <w:sz w:val="22"/>
        </w:rPr>
        <w:t xml:space="preserve">A2.2 </w:t>
      </w:r>
      <w:r w:rsidR="0066252D" w:rsidRPr="005D1655">
        <w:rPr>
          <w:sz w:val="22"/>
        </w:rPr>
        <w:t>Descri</w:t>
      </w:r>
      <w:r w:rsidR="008606B0">
        <w:rPr>
          <w:sz w:val="22"/>
        </w:rPr>
        <w:t>be</w:t>
      </w:r>
      <w:r w:rsidR="0012140D" w:rsidRPr="005D1655">
        <w:rPr>
          <w:sz w:val="22"/>
        </w:rPr>
        <w:t xml:space="preserve"> </w:t>
      </w:r>
      <w:r w:rsidR="00077833" w:rsidRPr="005D1655">
        <w:rPr>
          <w:sz w:val="22"/>
        </w:rPr>
        <w:t xml:space="preserve">how your agency applies the CMS HCBS Settings Rule to the services </w:t>
      </w:r>
      <w:proofErr w:type="gramStart"/>
      <w:r w:rsidR="00077833" w:rsidRPr="005D1655">
        <w:rPr>
          <w:sz w:val="22"/>
        </w:rPr>
        <w:t>you</w:t>
      </w:r>
      <w:proofErr w:type="gramEnd"/>
      <w:r w:rsidR="00077833" w:rsidRPr="005D1655">
        <w:rPr>
          <w:sz w:val="22"/>
        </w:rPr>
        <w:t xml:space="preserve"> </w:t>
      </w:r>
    </w:p>
    <w:p w14:paraId="6E71C5A2" w14:textId="15C469BC" w:rsidR="00674DA9" w:rsidRPr="005D1655" w:rsidRDefault="00D0265B" w:rsidP="005D1655">
      <w:pPr>
        <w:rPr>
          <w:sz w:val="22"/>
        </w:rPr>
      </w:pPr>
      <w:r>
        <w:rPr>
          <w:sz w:val="22"/>
        </w:rPr>
        <w:t xml:space="preserve">         </w:t>
      </w:r>
      <w:r w:rsidR="00DA3EEF">
        <w:rPr>
          <w:sz w:val="22"/>
        </w:rPr>
        <w:t>p</w:t>
      </w:r>
      <w:r w:rsidR="00077833" w:rsidRPr="005D1655">
        <w:rPr>
          <w:sz w:val="22"/>
        </w:rPr>
        <w:t>rovide</w:t>
      </w:r>
      <w:r w:rsidR="00A017E5">
        <w:rPr>
          <w:sz w:val="22"/>
        </w:rPr>
        <w:t xml:space="preserve"> and for the service(s) for which you are applying</w:t>
      </w:r>
      <w:r w:rsidR="00077833" w:rsidRPr="005D1655">
        <w:rPr>
          <w:sz w:val="22"/>
        </w:rPr>
        <w:t>.</w:t>
      </w:r>
    </w:p>
    <w:p w14:paraId="4E844947" w14:textId="1D54B85B" w:rsidR="00D0265B" w:rsidRDefault="00D0265B" w:rsidP="00D0265B">
      <w:pPr>
        <w:rPr>
          <w:sz w:val="22"/>
        </w:rPr>
      </w:pPr>
      <w:r>
        <w:rPr>
          <w:sz w:val="22"/>
        </w:rPr>
        <w:t xml:space="preserve">A2.3 </w:t>
      </w:r>
      <w:r w:rsidR="0057136E" w:rsidRPr="00D0265B">
        <w:rPr>
          <w:sz w:val="22"/>
        </w:rPr>
        <w:t>Descri</w:t>
      </w:r>
      <w:r w:rsidR="008606B0">
        <w:rPr>
          <w:sz w:val="22"/>
        </w:rPr>
        <w:t>be</w:t>
      </w:r>
      <w:r w:rsidR="0057136E" w:rsidRPr="00D0265B">
        <w:rPr>
          <w:sz w:val="22"/>
        </w:rPr>
        <w:t xml:space="preserve"> how your agency complies with the DDDS Provider Standards for Home and </w:t>
      </w:r>
    </w:p>
    <w:p w14:paraId="5D2AD213" w14:textId="77777777" w:rsidR="00D0265B" w:rsidRDefault="00D0265B" w:rsidP="00D0265B">
      <w:pPr>
        <w:rPr>
          <w:sz w:val="22"/>
        </w:rPr>
      </w:pPr>
      <w:r>
        <w:rPr>
          <w:sz w:val="22"/>
        </w:rPr>
        <w:t xml:space="preserve">        </w:t>
      </w:r>
      <w:r w:rsidR="0057136E" w:rsidRPr="00D0265B">
        <w:rPr>
          <w:sz w:val="22"/>
        </w:rPr>
        <w:t xml:space="preserve">Community-based services (hereafter referred to as the “DDDS HCBS Standards”) for </w:t>
      </w:r>
    </w:p>
    <w:p w14:paraId="3E66D50C" w14:textId="77777777" w:rsidR="00724DD2" w:rsidRPr="00724DD2" w:rsidRDefault="00D0265B" w:rsidP="00724DD2">
      <w:pPr>
        <w:ind w:left="450" w:hanging="450"/>
        <w:rPr>
          <w:sz w:val="22"/>
          <w:u w:val="single"/>
        </w:rPr>
      </w:pPr>
      <w:r>
        <w:rPr>
          <w:sz w:val="22"/>
        </w:rPr>
        <w:t xml:space="preserve">        </w:t>
      </w:r>
      <w:r w:rsidR="0057136E" w:rsidRPr="00D0265B">
        <w:rPr>
          <w:sz w:val="22"/>
        </w:rPr>
        <w:t>each service you are applying to provide.</w:t>
      </w:r>
      <w:r w:rsidR="00724DD2">
        <w:rPr>
          <w:sz w:val="22"/>
        </w:rPr>
        <w:t xml:space="preserve"> </w:t>
      </w:r>
      <w:r w:rsidR="00724DD2" w:rsidRPr="00724DD2">
        <w:rPr>
          <w:sz w:val="22"/>
          <w:u w:val="single"/>
        </w:rPr>
        <w:t xml:space="preserve">NOTE: Your response should reflect knowledge   </w:t>
      </w:r>
    </w:p>
    <w:p w14:paraId="49C1FDAC" w14:textId="394C47AF" w:rsidR="0057136E" w:rsidRPr="00724DD2" w:rsidRDefault="00724DD2" w:rsidP="00724DD2">
      <w:pPr>
        <w:ind w:left="450"/>
        <w:rPr>
          <w:sz w:val="22"/>
          <w:u w:val="single"/>
        </w:rPr>
      </w:pPr>
      <w:r w:rsidRPr="00724DD2">
        <w:rPr>
          <w:sz w:val="22"/>
          <w:u w:val="single"/>
        </w:rPr>
        <w:t>of the DDDS HCBS Standards.</w:t>
      </w:r>
    </w:p>
    <w:p w14:paraId="3027CB6D" w14:textId="77777777" w:rsidR="00674DA9" w:rsidRDefault="00674DA9">
      <w:pPr>
        <w:rPr>
          <w:sz w:val="22"/>
        </w:rPr>
      </w:pPr>
    </w:p>
    <w:p w14:paraId="08030426" w14:textId="77777777" w:rsidR="006A0B79" w:rsidRDefault="006A0B79">
      <w:pPr>
        <w:rPr>
          <w:sz w:val="22"/>
        </w:rPr>
      </w:pPr>
    </w:p>
    <w:p w14:paraId="2B335B0C" w14:textId="77777777" w:rsidR="006A0B79" w:rsidRDefault="006A0B79">
      <w:pPr>
        <w:rPr>
          <w:sz w:val="22"/>
        </w:rPr>
      </w:pPr>
    </w:p>
    <w:p w14:paraId="5389D9DC" w14:textId="77777777" w:rsidR="006A0B79" w:rsidRDefault="006A0B79">
      <w:pPr>
        <w:rPr>
          <w:sz w:val="22"/>
        </w:rPr>
      </w:pPr>
    </w:p>
    <w:p w14:paraId="5E967767" w14:textId="6C38A11E" w:rsidR="00E91326" w:rsidRDefault="00EF4356">
      <w:pPr>
        <w:rPr>
          <w:sz w:val="22"/>
        </w:rPr>
      </w:pPr>
      <w:r>
        <w:rPr>
          <w:sz w:val="22"/>
        </w:rPr>
        <w:t>Applicants can find the DDDS HCBS standards on the DDDS website at the following link:</w:t>
      </w:r>
    </w:p>
    <w:p w14:paraId="58348ECC" w14:textId="735706AB" w:rsidR="00EF4356" w:rsidRDefault="00EF4356">
      <w:pPr>
        <w:rPr>
          <w:sz w:val="22"/>
        </w:rPr>
      </w:pPr>
    </w:p>
    <w:p w14:paraId="6CA7B0CD" w14:textId="1E281A81" w:rsidR="00EF4356" w:rsidRDefault="00942E9E">
      <w:pPr>
        <w:rPr>
          <w:color w:val="0562C1"/>
          <w:sz w:val="22"/>
        </w:rPr>
      </w:pPr>
      <w:hyperlink r:id="rId8" w:history="1">
        <w:r w:rsidR="002301EE" w:rsidRPr="00F103D7">
          <w:rPr>
            <w:rStyle w:val="Hyperlink"/>
            <w:sz w:val="22"/>
          </w:rPr>
          <w:t>http://dhss.delaware.gov/dhss/ddds/files/providerstds07012018.pdf</w:t>
        </w:r>
      </w:hyperlink>
    </w:p>
    <w:p w14:paraId="56ACCAEE" w14:textId="5C8C21E5" w:rsidR="002301EE" w:rsidRDefault="002301EE">
      <w:pPr>
        <w:rPr>
          <w:color w:val="0562C1"/>
          <w:sz w:val="22"/>
        </w:rPr>
      </w:pPr>
    </w:p>
    <w:p w14:paraId="1D929B01" w14:textId="1C512B77" w:rsidR="00B51F67" w:rsidRDefault="00B51F67">
      <w:pPr>
        <w:rPr>
          <w:color w:val="0562C1"/>
          <w:sz w:val="22"/>
        </w:rPr>
      </w:pPr>
    </w:p>
    <w:p w14:paraId="49705A69" w14:textId="24395292" w:rsidR="002301EE" w:rsidRPr="00D95E28" w:rsidRDefault="002301EE">
      <w:pPr>
        <w:rPr>
          <w:sz w:val="22"/>
        </w:rPr>
      </w:pPr>
      <w:r w:rsidRPr="002301EE">
        <w:rPr>
          <w:sz w:val="22"/>
          <w:u w:val="single"/>
        </w:rPr>
        <w:t>A</w:t>
      </w:r>
      <w:r w:rsidR="0046541C">
        <w:rPr>
          <w:sz w:val="22"/>
          <w:u w:val="single"/>
        </w:rPr>
        <w:t>3</w:t>
      </w:r>
      <w:r w:rsidRPr="002301EE">
        <w:rPr>
          <w:sz w:val="22"/>
          <w:u w:val="single"/>
        </w:rPr>
        <w:t xml:space="preserve"> </w:t>
      </w:r>
      <w:r w:rsidR="001C7F3F">
        <w:rPr>
          <w:sz w:val="22"/>
          <w:u w:val="single"/>
        </w:rPr>
        <w:t>–</w:t>
      </w:r>
      <w:r w:rsidR="00FA6F0A">
        <w:rPr>
          <w:sz w:val="22"/>
          <w:u w:val="single"/>
        </w:rPr>
        <w:t xml:space="preserve"> </w:t>
      </w:r>
      <w:r w:rsidR="001C7F3F">
        <w:rPr>
          <w:sz w:val="22"/>
          <w:u w:val="single"/>
        </w:rPr>
        <w:t>I</w:t>
      </w:r>
      <w:r w:rsidR="00622820">
        <w:rPr>
          <w:sz w:val="22"/>
          <w:u w:val="single"/>
        </w:rPr>
        <w:t>/</w:t>
      </w:r>
      <w:r w:rsidR="001C7F3F">
        <w:rPr>
          <w:sz w:val="22"/>
          <w:u w:val="single"/>
        </w:rPr>
        <w:t xml:space="preserve">DD </w:t>
      </w:r>
      <w:r w:rsidR="0015285D">
        <w:rPr>
          <w:sz w:val="22"/>
          <w:u w:val="single"/>
        </w:rPr>
        <w:t>EXPERIENCE</w:t>
      </w:r>
      <w:r w:rsidR="00D95E28">
        <w:rPr>
          <w:sz w:val="22"/>
        </w:rPr>
        <w:t xml:space="preserve"> (Maximum</w:t>
      </w:r>
      <w:r w:rsidR="00834F7E">
        <w:rPr>
          <w:sz w:val="22"/>
        </w:rPr>
        <w:t xml:space="preserve">: </w:t>
      </w:r>
      <w:r w:rsidR="008F6510">
        <w:rPr>
          <w:sz w:val="22"/>
        </w:rPr>
        <w:t>5</w:t>
      </w:r>
      <w:r w:rsidR="00834F7E">
        <w:rPr>
          <w:sz w:val="22"/>
        </w:rPr>
        <w:t xml:space="preserve"> points)</w:t>
      </w:r>
    </w:p>
    <w:p w14:paraId="33725948" w14:textId="44D7DD7F" w:rsidR="001C7F3F" w:rsidRDefault="001C7F3F">
      <w:pPr>
        <w:rPr>
          <w:sz w:val="22"/>
          <w:u w:val="single"/>
        </w:rPr>
      </w:pPr>
    </w:p>
    <w:p w14:paraId="497A2910" w14:textId="5FCF05D3" w:rsidR="00197FBE" w:rsidRDefault="00F265FD" w:rsidP="00F265FD">
      <w:pPr>
        <w:rPr>
          <w:sz w:val="22"/>
        </w:rPr>
      </w:pPr>
      <w:r>
        <w:rPr>
          <w:sz w:val="22"/>
        </w:rPr>
        <w:t xml:space="preserve">A3.1 </w:t>
      </w:r>
      <w:r w:rsidR="00990F22" w:rsidRPr="00F265FD">
        <w:rPr>
          <w:sz w:val="22"/>
        </w:rPr>
        <w:t>Descri</w:t>
      </w:r>
      <w:r w:rsidR="008606B0">
        <w:rPr>
          <w:sz w:val="22"/>
        </w:rPr>
        <w:t>be</w:t>
      </w:r>
      <w:r w:rsidR="006F32C7" w:rsidRPr="00F265FD">
        <w:rPr>
          <w:sz w:val="22"/>
        </w:rPr>
        <w:t xml:space="preserve"> how the agency</w:t>
      </w:r>
      <w:r w:rsidR="00E61F19" w:rsidRPr="00F265FD">
        <w:rPr>
          <w:sz w:val="22"/>
        </w:rPr>
        <w:t xml:space="preserve"> builds and maintains positive relationships with </w:t>
      </w:r>
      <w:r w:rsidR="004119ED" w:rsidRPr="00F265FD">
        <w:rPr>
          <w:sz w:val="22"/>
        </w:rPr>
        <w:t xml:space="preserve">families and </w:t>
      </w:r>
    </w:p>
    <w:p w14:paraId="28592FC6" w14:textId="53E11B89" w:rsidR="001C7F3F" w:rsidRPr="00F265FD" w:rsidRDefault="00197FBE" w:rsidP="00F265FD">
      <w:pPr>
        <w:rPr>
          <w:sz w:val="22"/>
        </w:rPr>
      </w:pPr>
      <w:r>
        <w:rPr>
          <w:sz w:val="22"/>
        </w:rPr>
        <w:t xml:space="preserve">        </w:t>
      </w:r>
      <w:r w:rsidR="004119ED" w:rsidRPr="00F265FD">
        <w:rPr>
          <w:sz w:val="22"/>
        </w:rPr>
        <w:t>support systems that support individuals’ inclusion</w:t>
      </w:r>
      <w:r w:rsidR="0071475A" w:rsidRPr="00F265FD">
        <w:rPr>
          <w:sz w:val="22"/>
        </w:rPr>
        <w:t xml:space="preserve"> in their community.</w:t>
      </w:r>
    </w:p>
    <w:p w14:paraId="60628B50" w14:textId="62A7F41F" w:rsidR="00AC4298" w:rsidRPr="00197FBE" w:rsidRDefault="00197FBE" w:rsidP="0040138B">
      <w:pPr>
        <w:ind w:left="540" w:hanging="540"/>
        <w:rPr>
          <w:sz w:val="22"/>
        </w:rPr>
      </w:pPr>
      <w:r>
        <w:rPr>
          <w:sz w:val="22"/>
        </w:rPr>
        <w:t xml:space="preserve">A3.2 </w:t>
      </w:r>
      <w:r w:rsidR="00045D29" w:rsidRPr="00197FBE">
        <w:rPr>
          <w:sz w:val="22"/>
        </w:rPr>
        <w:t xml:space="preserve">Describe the professional experience </w:t>
      </w:r>
      <w:r w:rsidR="000D2F16" w:rsidRPr="00197FBE">
        <w:rPr>
          <w:sz w:val="22"/>
        </w:rPr>
        <w:t xml:space="preserve">of </w:t>
      </w:r>
      <w:r w:rsidR="00BB7688" w:rsidRPr="00197FBE">
        <w:rPr>
          <w:sz w:val="22"/>
        </w:rPr>
        <w:t xml:space="preserve">all officers </w:t>
      </w:r>
      <w:r w:rsidR="00F714D6">
        <w:rPr>
          <w:sz w:val="22"/>
        </w:rPr>
        <w:t>(CEO, CFO, COO, Owner, Operator</w:t>
      </w:r>
      <w:r w:rsidR="0040138B">
        <w:rPr>
          <w:sz w:val="22"/>
        </w:rPr>
        <w:t>, etc.</w:t>
      </w:r>
      <w:r w:rsidR="00F714D6">
        <w:rPr>
          <w:sz w:val="22"/>
        </w:rPr>
        <w:t xml:space="preserve">) </w:t>
      </w:r>
      <w:r w:rsidR="00BB7688" w:rsidRPr="00197FBE">
        <w:rPr>
          <w:sz w:val="22"/>
        </w:rPr>
        <w:t>listed in the application.</w:t>
      </w:r>
    </w:p>
    <w:p w14:paraId="38E2846A" w14:textId="06D7C720" w:rsidR="001C7F3F" w:rsidRDefault="001C7F3F">
      <w:pPr>
        <w:rPr>
          <w:sz w:val="22"/>
        </w:rPr>
      </w:pPr>
    </w:p>
    <w:p w14:paraId="1EFED531" w14:textId="77777777" w:rsidR="0072096F" w:rsidRDefault="0072096F">
      <w:pPr>
        <w:rPr>
          <w:sz w:val="22"/>
        </w:rPr>
      </w:pPr>
    </w:p>
    <w:p w14:paraId="19F3D5AE" w14:textId="3E76053F" w:rsidR="001C7F3F" w:rsidRPr="00206079" w:rsidRDefault="001C7F3F">
      <w:pPr>
        <w:rPr>
          <w:sz w:val="22"/>
          <w:u w:val="single"/>
        </w:rPr>
      </w:pPr>
      <w:r w:rsidRPr="00206079">
        <w:rPr>
          <w:sz w:val="22"/>
          <w:u w:val="single"/>
        </w:rPr>
        <w:t>A</w:t>
      </w:r>
      <w:r w:rsidR="0046541C">
        <w:rPr>
          <w:sz w:val="22"/>
          <w:u w:val="single"/>
        </w:rPr>
        <w:t>4</w:t>
      </w:r>
      <w:r w:rsidRPr="00206079">
        <w:rPr>
          <w:sz w:val="22"/>
          <w:u w:val="single"/>
        </w:rPr>
        <w:t xml:space="preserve"> </w:t>
      </w:r>
      <w:r w:rsidR="00206079" w:rsidRPr="00206079">
        <w:rPr>
          <w:sz w:val="22"/>
          <w:u w:val="single"/>
        </w:rPr>
        <w:t>–</w:t>
      </w:r>
      <w:r w:rsidRPr="00206079">
        <w:rPr>
          <w:sz w:val="22"/>
          <w:u w:val="single"/>
        </w:rPr>
        <w:t xml:space="preserve"> </w:t>
      </w:r>
      <w:r w:rsidR="0013462E">
        <w:rPr>
          <w:sz w:val="22"/>
          <w:u w:val="single"/>
        </w:rPr>
        <w:t>ORGANIZATIONAL STRUCTURE AND STAFFING</w:t>
      </w:r>
      <w:r w:rsidR="00834F7E" w:rsidRPr="00834F7E">
        <w:rPr>
          <w:sz w:val="22"/>
        </w:rPr>
        <w:t xml:space="preserve"> (Maximum: </w:t>
      </w:r>
      <w:r w:rsidR="008F6510">
        <w:rPr>
          <w:sz w:val="22"/>
        </w:rPr>
        <w:t>5</w:t>
      </w:r>
      <w:r w:rsidR="00834F7E" w:rsidRPr="00834F7E">
        <w:rPr>
          <w:sz w:val="22"/>
        </w:rPr>
        <w:t xml:space="preserve"> points)</w:t>
      </w:r>
    </w:p>
    <w:p w14:paraId="2252F580" w14:textId="63A10178" w:rsidR="008D1753" w:rsidRDefault="008D1753"/>
    <w:p w14:paraId="513C5155" w14:textId="77777777" w:rsidR="00197FBE" w:rsidRDefault="00197FBE" w:rsidP="00197FBE">
      <w:pPr>
        <w:rPr>
          <w:sz w:val="22"/>
        </w:rPr>
      </w:pPr>
      <w:r>
        <w:rPr>
          <w:sz w:val="22"/>
        </w:rPr>
        <w:t xml:space="preserve">A4.1 </w:t>
      </w:r>
      <w:r w:rsidR="00167B8A" w:rsidRPr="00197FBE">
        <w:rPr>
          <w:sz w:val="22"/>
        </w:rPr>
        <w:t>Explain the p</w:t>
      </w:r>
      <w:r w:rsidR="00B9671C" w:rsidRPr="00197FBE">
        <w:rPr>
          <w:sz w:val="22"/>
        </w:rPr>
        <w:t>roposed staffing patterns, staffing to supervisor ratios, and</w:t>
      </w:r>
      <w:r w:rsidR="002B52ED" w:rsidRPr="00197FBE">
        <w:rPr>
          <w:sz w:val="22"/>
        </w:rPr>
        <w:t xml:space="preserve"> </w:t>
      </w:r>
      <w:r w:rsidR="00B9671C" w:rsidRPr="00197FBE">
        <w:rPr>
          <w:sz w:val="22"/>
        </w:rPr>
        <w:t xml:space="preserve">typical </w:t>
      </w:r>
      <w:proofErr w:type="gramStart"/>
      <w:r w:rsidR="00B9671C" w:rsidRPr="00197FBE">
        <w:rPr>
          <w:sz w:val="22"/>
        </w:rPr>
        <w:t>schedules</w:t>
      </w:r>
      <w:proofErr w:type="gramEnd"/>
      <w:r w:rsidR="00B9671C" w:rsidRPr="00197FBE">
        <w:rPr>
          <w:sz w:val="22"/>
        </w:rPr>
        <w:t xml:space="preserve"> </w:t>
      </w:r>
    </w:p>
    <w:p w14:paraId="68474435" w14:textId="40D02174" w:rsidR="00357CB0" w:rsidRPr="00197FBE" w:rsidRDefault="00197FBE" w:rsidP="00197FBE">
      <w:pPr>
        <w:rPr>
          <w:sz w:val="22"/>
        </w:rPr>
      </w:pPr>
      <w:r>
        <w:rPr>
          <w:sz w:val="22"/>
        </w:rPr>
        <w:t xml:space="preserve">        </w:t>
      </w:r>
      <w:r w:rsidR="00B9671C" w:rsidRPr="00197FBE">
        <w:rPr>
          <w:sz w:val="22"/>
        </w:rPr>
        <w:t>and activities</w:t>
      </w:r>
      <w:r w:rsidR="006F32C7" w:rsidRPr="00197FBE">
        <w:rPr>
          <w:sz w:val="22"/>
        </w:rPr>
        <w:t xml:space="preserve"> for the service(s) for which the agency is applying</w:t>
      </w:r>
      <w:r w:rsidR="00167B8A" w:rsidRPr="00197FBE">
        <w:rPr>
          <w:sz w:val="22"/>
        </w:rPr>
        <w:t xml:space="preserve">. </w:t>
      </w:r>
    </w:p>
    <w:p w14:paraId="1E105075" w14:textId="26EA2DC8" w:rsidR="0013462E" w:rsidRPr="004D64FE" w:rsidRDefault="004D64FE" w:rsidP="004D64FE">
      <w:pPr>
        <w:ind w:left="540" w:hanging="540"/>
        <w:rPr>
          <w:sz w:val="22"/>
        </w:rPr>
      </w:pPr>
      <w:r>
        <w:rPr>
          <w:sz w:val="22"/>
        </w:rPr>
        <w:t>A4.</w:t>
      </w:r>
      <w:r w:rsidR="006E3C51">
        <w:rPr>
          <w:sz w:val="22"/>
        </w:rPr>
        <w:t>2</w:t>
      </w:r>
      <w:r>
        <w:rPr>
          <w:sz w:val="22"/>
        </w:rPr>
        <w:t xml:space="preserve"> </w:t>
      </w:r>
      <w:r w:rsidR="00717225" w:rsidRPr="004D64FE">
        <w:rPr>
          <w:sz w:val="22"/>
        </w:rPr>
        <w:t xml:space="preserve">Provide </w:t>
      </w:r>
      <w:r w:rsidR="00717225" w:rsidRPr="006D4DD1">
        <w:rPr>
          <w:sz w:val="22"/>
        </w:rPr>
        <w:t>an organizational chart of</w:t>
      </w:r>
      <w:r w:rsidR="00717225" w:rsidRPr="004D64FE">
        <w:rPr>
          <w:sz w:val="22"/>
        </w:rPr>
        <w:t xml:space="preserve"> your agency and the detailed organizational chart of the </w:t>
      </w:r>
      <w:r w:rsidR="00524844">
        <w:rPr>
          <w:sz w:val="22"/>
        </w:rPr>
        <w:t>units</w:t>
      </w:r>
      <w:r w:rsidR="00717225" w:rsidRPr="004D64FE">
        <w:rPr>
          <w:sz w:val="22"/>
        </w:rPr>
        <w:t xml:space="preserve"> responsible for the service(s) for which you applying to DDDS.  </w:t>
      </w:r>
      <w:r w:rsidR="005573E3" w:rsidRPr="004D64FE">
        <w:rPr>
          <w:sz w:val="22"/>
        </w:rPr>
        <w:t xml:space="preserve">Include the </w:t>
      </w:r>
      <w:r w:rsidR="00EC1D64" w:rsidRPr="004D64FE">
        <w:rPr>
          <w:sz w:val="22"/>
        </w:rPr>
        <w:t>reporting relationships of key personnel.</w:t>
      </w:r>
    </w:p>
    <w:p w14:paraId="71B4A09E" w14:textId="22D5D7E9" w:rsidR="00B803AD" w:rsidRPr="004D64FE" w:rsidRDefault="004D64FE" w:rsidP="004D64FE">
      <w:pPr>
        <w:ind w:left="540" w:hanging="540"/>
        <w:rPr>
          <w:sz w:val="22"/>
        </w:rPr>
      </w:pPr>
      <w:r>
        <w:rPr>
          <w:sz w:val="22"/>
        </w:rPr>
        <w:t>A4.</w:t>
      </w:r>
      <w:r w:rsidR="006E3C51">
        <w:rPr>
          <w:sz w:val="22"/>
        </w:rPr>
        <w:t>3 Ex</w:t>
      </w:r>
      <w:r w:rsidR="00B803AD" w:rsidRPr="004D64FE">
        <w:rPr>
          <w:sz w:val="22"/>
        </w:rPr>
        <w:t>plain what the agency expects staff to know and do in their role</w:t>
      </w:r>
      <w:r w:rsidR="00E24DC0" w:rsidRPr="004D64FE">
        <w:rPr>
          <w:sz w:val="22"/>
        </w:rPr>
        <w:t xml:space="preserve"> providing the service for which the agency is applying.</w:t>
      </w:r>
    </w:p>
    <w:p w14:paraId="49165F1D" w14:textId="2CB6D128" w:rsidR="0013462E" w:rsidRPr="004D64FE" w:rsidRDefault="004D64FE" w:rsidP="004D64FE">
      <w:pPr>
        <w:ind w:left="540" w:hanging="540"/>
        <w:rPr>
          <w:sz w:val="22"/>
        </w:rPr>
      </w:pPr>
      <w:r>
        <w:rPr>
          <w:sz w:val="22"/>
        </w:rPr>
        <w:t>A4.</w:t>
      </w:r>
      <w:r w:rsidR="006E3C51">
        <w:rPr>
          <w:sz w:val="22"/>
        </w:rPr>
        <w:t>4</w:t>
      </w:r>
      <w:r>
        <w:rPr>
          <w:sz w:val="22"/>
        </w:rPr>
        <w:t xml:space="preserve"> </w:t>
      </w:r>
      <w:r w:rsidR="00717225" w:rsidRPr="004D64FE">
        <w:rPr>
          <w:sz w:val="22"/>
        </w:rPr>
        <w:t>Describe any commonly controlled or affiliate organizations, related party, significant contracts, management service(s) and assignment relationships for all involved entities</w:t>
      </w:r>
      <w:r w:rsidR="00A17EBE">
        <w:rPr>
          <w:sz w:val="22"/>
        </w:rPr>
        <w:t xml:space="preserve">, primarily national organization affiliations, investor participation, and subcontracted operational business supports. </w:t>
      </w:r>
      <w:r w:rsidR="00717225" w:rsidRPr="004D64FE">
        <w:rPr>
          <w:sz w:val="22"/>
        </w:rPr>
        <w:t>Include Delaware</w:t>
      </w:r>
      <w:r w:rsidR="00C35DE7" w:rsidRPr="004D64FE">
        <w:rPr>
          <w:sz w:val="22"/>
        </w:rPr>
        <w:t>-</w:t>
      </w:r>
      <w:r w:rsidR="00717225" w:rsidRPr="004D64FE">
        <w:rPr>
          <w:sz w:val="22"/>
        </w:rPr>
        <w:t xml:space="preserve">specific leadership roles and describe how each person’s unique experience will contribute to the success of the proposed service(s). </w:t>
      </w:r>
    </w:p>
    <w:p w14:paraId="1965EF69" w14:textId="0C275986" w:rsidR="00B72DDC" w:rsidRPr="004D64FE" w:rsidRDefault="004D64FE" w:rsidP="004D64FE">
      <w:pPr>
        <w:ind w:left="540" w:hanging="540"/>
        <w:rPr>
          <w:sz w:val="22"/>
        </w:rPr>
      </w:pPr>
      <w:r>
        <w:rPr>
          <w:sz w:val="22"/>
        </w:rPr>
        <w:t>A4.</w:t>
      </w:r>
      <w:r w:rsidR="006E3C51">
        <w:rPr>
          <w:sz w:val="22"/>
        </w:rPr>
        <w:t>5</w:t>
      </w:r>
      <w:r>
        <w:rPr>
          <w:sz w:val="22"/>
        </w:rPr>
        <w:t xml:space="preserve"> </w:t>
      </w:r>
      <w:r w:rsidR="00B72DDC" w:rsidRPr="004D64FE">
        <w:rPr>
          <w:sz w:val="22"/>
        </w:rPr>
        <w:t>Explain any enforcement orders, violations, or sanctions related to any service or operation that the applicant provider oversees</w:t>
      </w:r>
      <w:r w:rsidR="008E2400" w:rsidRPr="004D64FE">
        <w:rPr>
          <w:sz w:val="22"/>
        </w:rPr>
        <w:t>.</w:t>
      </w:r>
    </w:p>
    <w:p w14:paraId="55E74578" w14:textId="112E8EF5" w:rsidR="00717225" w:rsidRPr="006D4DD1" w:rsidRDefault="004D64FE" w:rsidP="00412228">
      <w:pPr>
        <w:ind w:left="540" w:hanging="540"/>
        <w:rPr>
          <w:sz w:val="22"/>
        </w:rPr>
      </w:pPr>
      <w:r>
        <w:rPr>
          <w:sz w:val="22"/>
        </w:rPr>
        <w:t>A4.</w:t>
      </w:r>
      <w:r w:rsidR="006E3C51">
        <w:rPr>
          <w:sz w:val="22"/>
        </w:rPr>
        <w:t>6</w:t>
      </w:r>
      <w:r>
        <w:rPr>
          <w:sz w:val="22"/>
        </w:rPr>
        <w:t xml:space="preserve"> </w:t>
      </w:r>
      <w:r w:rsidR="00717225" w:rsidRPr="004D64FE">
        <w:rPr>
          <w:sz w:val="22"/>
        </w:rPr>
        <w:t xml:space="preserve">Include </w:t>
      </w:r>
      <w:r w:rsidR="00717225" w:rsidRPr="006D4DD1">
        <w:rPr>
          <w:sz w:val="22"/>
        </w:rPr>
        <w:t>the resumes or CVs of key team members</w:t>
      </w:r>
      <w:r w:rsidR="00A17EBE">
        <w:rPr>
          <w:sz w:val="22"/>
        </w:rPr>
        <w:t xml:space="preserve"> (</w:t>
      </w:r>
      <w:r w:rsidR="00412228">
        <w:rPr>
          <w:sz w:val="22"/>
        </w:rPr>
        <w:t xml:space="preserve">example: </w:t>
      </w:r>
      <w:r w:rsidR="00752963">
        <w:rPr>
          <w:sz w:val="22"/>
        </w:rPr>
        <w:t xml:space="preserve">organization/business officers, </w:t>
      </w:r>
      <w:r w:rsidR="00945AD5">
        <w:rPr>
          <w:sz w:val="22"/>
        </w:rPr>
        <w:t>upper management support for business and operations</w:t>
      </w:r>
      <w:r w:rsidR="00412228">
        <w:rPr>
          <w:sz w:val="22"/>
        </w:rPr>
        <w:t>)</w:t>
      </w:r>
      <w:r w:rsidR="00717225" w:rsidRPr="006D4DD1">
        <w:rPr>
          <w:sz w:val="22"/>
        </w:rPr>
        <w:t>.</w:t>
      </w:r>
    </w:p>
    <w:p w14:paraId="678FCB78" w14:textId="1DFE3592" w:rsidR="00DF3540" w:rsidRPr="004D64FE" w:rsidRDefault="004D64FE" w:rsidP="004D64FE">
      <w:pPr>
        <w:ind w:left="540" w:hanging="540"/>
        <w:rPr>
          <w:sz w:val="22"/>
        </w:rPr>
      </w:pPr>
      <w:r w:rsidRPr="006D4DD1">
        <w:rPr>
          <w:sz w:val="22"/>
        </w:rPr>
        <w:t>A4.</w:t>
      </w:r>
      <w:r w:rsidR="006E3C51" w:rsidRPr="00DE2A61">
        <w:rPr>
          <w:sz w:val="22"/>
        </w:rPr>
        <w:t>7</w:t>
      </w:r>
      <w:r w:rsidRPr="00DE2A61">
        <w:rPr>
          <w:sz w:val="22"/>
        </w:rPr>
        <w:t xml:space="preserve"> </w:t>
      </w:r>
      <w:r w:rsidR="00DF3540" w:rsidRPr="00DC5BF4">
        <w:rPr>
          <w:sz w:val="22"/>
        </w:rPr>
        <w:t xml:space="preserve">Include the position description | duties of </w:t>
      </w:r>
      <w:r w:rsidR="00CE3A05" w:rsidRPr="00DC5BF4">
        <w:rPr>
          <w:sz w:val="22"/>
        </w:rPr>
        <w:t xml:space="preserve">staff </w:t>
      </w:r>
      <w:r w:rsidR="00DB4BD9" w:rsidRPr="00DC5BF4">
        <w:rPr>
          <w:sz w:val="22"/>
        </w:rPr>
        <w:t>who support the program for which the agency is applying</w:t>
      </w:r>
      <w:r w:rsidR="00B4094C" w:rsidRPr="00DC5BF4">
        <w:rPr>
          <w:sz w:val="22"/>
        </w:rPr>
        <w:t xml:space="preserve"> </w:t>
      </w:r>
      <w:r w:rsidR="00B930C1">
        <w:rPr>
          <w:sz w:val="22"/>
        </w:rPr>
        <w:t>and include</w:t>
      </w:r>
      <w:r w:rsidR="00B4094C" w:rsidRPr="00DC5BF4">
        <w:rPr>
          <w:sz w:val="22"/>
        </w:rPr>
        <w:t xml:space="preserve"> </w:t>
      </w:r>
      <w:r w:rsidR="007E6D8B">
        <w:rPr>
          <w:sz w:val="22"/>
        </w:rPr>
        <w:t xml:space="preserve">required </w:t>
      </w:r>
      <w:r w:rsidR="00DC2BC7" w:rsidRPr="00DC5BF4">
        <w:rPr>
          <w:sz w:val="22"/>
        </w:rPr>
        <w:t>qualifications and competencies (</w:t>
      </w:r>
      <w:r w:rsidR="0052695A" w:rsidRPr="00DC5BF4">
        <w:rPr>
          <w:sz w:val="22"/>
        </w:rPr>
        <w:t xml:space="preserve">certifications, licenses, </w:t>
      </w:r>
      <w:r w:rsidR="00DC2BC7" w:rsidRPr="00DC5BF4">
        <w:rPr>
          <w:sz w:val="22"/>
        </w:rPr>
        <w:t xml:space="preserve">testing, </w:t>
      </w:r>
      <w:r w:rsidR="0052695A" w:rsidRPr="00DC5BF4">
        <w:rPr>
          <w:sz w:val="22"/>
        </w:rPr>
        <w:t>etc.</w:t>
      </w:r>
      <w:r w:rsidR="00DC2BC7" w:rsidRPr="00DC5BF4">
        <w:rPr>
          <w:sz w:val="22"/>
        </w:rPr>
        <w:t>)</w:t>
      </w:r>
      <w:r w:rsidR="0052695A" w:rsidRPr="00DC5BF4">
        <w:rPr>
          <w:sz w:val="22"/>
        </w:rPr>
        <w:t xml:space="preserve"> of program staff</w:t>
      </w:r>
      <w:r w:rsidR="008178EB">
        <w:rPr>
          <w:sz w:val="22"/>
        </w:rPr>
        <w:t>.</w:t>
      </w:r>
    </w:p>
    <w:p w14:paraId="04067D03" w14:textId="3BBDD2DB" w:rsidR="008D1753" w:rsidRDefault="008D1753"/>
    <w:p w14:paraId="3FC79521" w14:textId="66B0ED6D" w:rsidR="00534E87" w:rsidRDefault="00534E87"/>
    <w:p w14:paraId="1A7E0D60" w14:textId="6F48F44A" w:rsidR="008D1753" w:rsidRPr="00834F7E" w:rsidRDefault="002B52ED">
      <w:pPr>
        <w:rPr>
          <w:sz w:val="22"/>
        </w:rPr>
      </w:pPr>
      <w:r w:rsidRPr="002B52ED">
        <w:rPr>
          <w:sz w:val="22"/>
          <w:u w:val="single"/>
        </w:rPr>
        <w:t>A</w:t>
      </w:r>
      <w:r w:rsidR="0046541C">
        <w:rPr>
          <w:sz w:val="22"/>
          <w:u w:val="single"/>
        </w:rPr>
        <w:t>5</w:t>
      </w:r>
      <w:r w:rsidRPr="002B52ED">
        <w:rPr>
          <w:sz w:val="22"/>
          <w:u w:val="single"/>
        </w:rPr>
        <w:t xml:space="preserve"> – PERSON-CENTERED APPROACH</w:t>
      </w:r>
      <w:r w:rsidR="00834F7E">
        <w:rPr>
          <w:sz w:val="22"/>
        </w:rPr>
        <w:t xml:space="preserve"> (Maximum: </w:t>
      </w:r>
      <w:r w:rsidR="008F6510">
        <w:rPr>
          <w:sz w:val="22"/>
        </w:rPr>
        <w:t>5</w:t>
      </w:r>
      <w:r w:rsidR="00834F7E">
        <w:rPr>
          <w:sz w:val="22"/>
        </w:rPr>
        <w:t xml:space="preserve"> points)</w:t>
      </w:r>
    </w:p>
    <w:p w14:paraId="0919DD9F" w14:textId="4057CB71" w:rsidR="008D1753" w:rsidRDefault="008D1753"/>
    <w:p w14:paraId="2948C393" w14:textId="4C52B72E" w:rsidR="00676CDF" w:rsidRDefault="00807578" w:rsidP="00807578">
      <w:pPr>
        <w:pStyle w:val="Default"/>
        <w:ind w:left="540" w:hanging="540"/>
        <w:rPr>
          <w:rFonts w:ascii="Arial" w:hAnsi="Arial" w:cstheme="minorBidi"/>
          <w:color w:val="auto"/>
          <w:sz w:val="22"/>
          <w:szCs w:val="22"/>
        </w:rPr>
      </w:pPr>
      <w:r>
        <w:rPr>
          <w:rFonts w:ascii="Arial" w:hAnsi="Arial" w:cstheme="minorBidi"/>
          <w:color w:val="auto"/>
          <w:sz w:val="22"/>
          <w:szCs w:val="22"/>
        </w:rPr>
        <w:t xml:space="preserve">A5.1 </w:t>
      </w:r>
      <w:r w:rsidR="00CB17DE">
        <w:rPr>
          <w:rFonts w:ascii="Arial" w:hAnsi="Arial" w:cstheme="minorBidi"/>
          <w:color w:val="auto"/>
          <w:sz w:val="22"/>
          <w:szCs w:val="22"/>
        </w:rPr>
        <w:t xml:space="preserve">Explain </w:t>
      </w:r>
      <w:r w:rsidR="002E6FC5">
        <w:rPr>
          <w:rFonts w:ascii="Arial" w:hAnsi="Arial" w:cstheme="minorBidi"/>
          <w:color w:val="auto"/>
          <w:sz w:val="22"/>
          <w:szCs w:val="22"/>
        </w:rPr>
        <w:t xml:space="preserve">what “person-centered” means to your agency and how you translate </w:t>
      </w:r>
      <w:r w:rsidR="00A40B95">
        <w:rPr>
          <w:rFonts w:ascii="Arial" w:hAnsi="Arial" w:cstheme="minorBidi"/>
          <w:color w:val="auto"/>
          <w:sz w:val="22"/>
          <w:szCs w:val="22"/>
        </w:rPr>
        <w:t xml:space="preserve">this approach into practice. </w:t>
      </w:r>
    </w:p>
    <w:p w14:paraId="2E73DD4B" w14:textId="4A16B74F" w:rsidR="00B04149" w:rsidRDefault="00807578" w:rsidP="00807578">
      <w:pPr>
        <w:pStyle w:val="Default"/>
        <w:ind w:left="540" w:hanging="540"/>
        <w:rPr>
          <w:rFonts w:ascii="Arial" w:hAnsi="Arial" w:cstheme="minorBidi"/>
          <w:color w:val="auto"/>
          <w:sz w:val="22"/>
          <w:szCs w:val="22"/>
        </w:rPr>
      </w:pPr>
      <w:r>
        <w:rPr>
          <w:rFonts w:ascii="Arial" w:hAnsi="Arial" w:cstheme="minorBidi"/>
          <w:color w:val="auto"/>
          <w:sz w:val="22"/>
          <w:szCs w:val="22"/>
        </w:rPr>
        <w:t xml:space="preserve">A5.2 </w:t>
      </w:r>
      <w:r w:rsidR="00B04149">
        <w:rPr>
          <w:rFonts w:ascii="Arial" w:hAnsi="Arial" w:cstheme="minorBidi"/>
          <w:color w:val="auto"/>
          <w:sz w:val="22"/>
          <w:szCs w:val="22"/>
        </w:rPr>
        <w:t>Describe</w:t>
      </w:r>
      <w:r w:rsidR="00F430A5">
        <w:rPr>
          <w:rFonts w:ascii="Arial" w:hAnsi="Arial" w:cstheme="minorBidi"/>
          <w:color w:val="auto"/>
          <w:sz w:val="22"/>
          <w:szCs w:val="22"/>
        </w:rPr>
        <w:t xml:space="preserve"> </w:t>
      </w:r>
      <w:r w:rsidR="00524844">
        <w:rPr>
          <w:rFonts w:ascii="Arial" w:hAnsi="Arial" w:cstheme="minorBidi"/>
          <w:color w:val="auto"/>
          <w:sz w:val="22"/>
          <w:szCs w:val="22"/>
        </w:rPr>
        <w:t xml:space="preserve">how </w:t>
      </w:r>
      <w:r w:rsidR="00F430A5">
        <w:rPr>
          <w:rFonts w:ascii="Arial" w:hAnsi="Arial" w:cstheme="minorBidi"/>
          <w:color w:val="auto"/>
          <w:sz w:val="22"/>
          <w:szCs w:val="22"/>
        </w:rPr>
        <w:t>the agency</w:t>
      </w:r>
      <w:r w:rsidR="009829E7">
        <w:rPr>
          <w:rFonts w:ascii="Arial" w:hAnsi="Arial" w:cstheme="minorBidi"/>
          <w:color w:val="auto"/>
          <w:sz w:val="22"/>
          <w:szCs w:val="22"/>
        </w:rPr>
        <w:t xml:space="preserve"> operationalizes its expectations of staff in supporting </w:t>
      </w:r>
      <w:r w:rsidR="009A48FD">
        <w:rPr>
          <w:rFonts w:ascii="Arial" w:hAnsi="Arial" w:cstheme="minorBidi"/>
          <w:color w:val="auto"/>
          <w:sz w:val="22"/>
          <w:szCs w:val="22"/>
        </w:rPr>
        <w:t>individuals from a person-centered perspective, including</w:t>
      </w:r>
      <w:r w:rsidR="00F430A5">
        <w:rPr>
          <w:rFonts w:ascii="Arial" w:hAnsi="Arial" w:cstheme="minorBidi"/>
          <w:color w:val="auto"/>
          <w:sz w:val="22"/>
          <w:szCs w:val="22"/>
        </w:rPr>
        <w:t xml:space="preserve"> policies, procedures, and practices</w:t>
      </w:r>
      <w:r w:rsidR="009A48FD">
        <w:rPr>
          <w:rFonts w:ascii="Arial" w:hAnsi="Arial" w:cstheme="minorBidi"/>
          <w:color w:val="auto"/>
          <w:sz w:val="22"/>
          <w:szCs w:val="22"/>
        </w:rPr>
        <w:t>.</w:t>
      </w:r>
    </w:p>
    <w:p w14:paraId="42A4BB2E" w14:textId="643D8E58" w:rsidR="00676CDF" w:rsidRDefault="00807578" w:rsidP="00807578">
      <w:pPr>
        <w:pStyle w:val="Default"/>
        <w:ind w:left="540" w:hanging="540"/>
        <w:rPr>
          <w:rFonts w:ascii="Arial" w:hAnsi="Arial" w:cstheme="minorBidi"/>
          <w:color w:val="auto"/>
          <w:sz w:val="22"/>
          <w:szCs w:val="22"/>
        </w:rPr>
      </w:pPr>
      <w:r>
        <w:rPr>
          <w:rFonts w:ascii="Arial" w:hAnsi="Arial" w:cstheme="minorBidi"/>
          <w:color w:val="auto"/>
          <w:sz w:val="22"/>
          <w:szCs w:val="22"/>
        </w:rPr>
        <w:t xml:space="preserve">A5.3 </w:t>
      </w:r>
      <w:r w:rsidR="000F450F" w:rsidRPr="000F450F">
        <w:rPr>
          <w:rFonts w:ascii="Arial" w:hAnsi="Arial" w:cstheme="minorBidi"/>
          <w:color w:val="auto"/>
          <w:sz w:val="22"/>
          <w:szCs w:val="22"/>
        </w:rPr>
        <w:t>Describe how you participate in the person</w:t>
      </w:r>
      <w:r w:rsidR="00626C19">
        <w:rPr>
          <w:rFonts w:ascii="Arial" w:hAnsi="Arial" w:cstheme="minorBidi"/>
          <w:color w:val="auto"/>
          <w:sz w:val="22"/>
          <w:szCs w:val="22"/>
        </w:rPr>
        <w:t>-</w:t>
      </w:r>
      <w:r w:rsidR="000F450F" w:rsidRPr="000F450F">
        <w:rPr>
          <w:rFonts w:ascii="Arial" w:hAnsi="Arial" w:cstheme="minorBidi"/>
          <w:color w:val="auto"/>
          <w:sz w:val="22"/>
          <w:szCs w:val="22"/>
        </w:rPr>
        <w:t>centered planning process as a provider and</w:t>
      </w:r>
      <w:r w:rsidR="003E7420">
        <w:rPr>
          <w:rFonts w:ascii="Arial" w:hAnsi="Arial" w:cstheme="minorBidi"/>
          <w:color w:val="auto"/>
          <w:sz w:val="22"/>
          <w:szCs w:val="22"/>
        </w:rPr>
        <w:t xml:space="preserve"> </w:t>
      </w:r>
      <w:r w:rsidR="000F450F" w:rsidRPr="000F450F">
        <w:rPr>
          <w:rFonts w:ascii="Arial" w:hAnsi="Arial" w:cstheme="minorBidi"/>
          <w:color w:val="auto"/>
          <w:sz w:val="22"/>
          <w:szCs w:val="22"/>
        </w:rPr>
        <w:t>how you translate your part of the plan into the delivery of services</w:t>
      </w:r>
      <w:r w:rsidR="003E7420">
        <w:rPr>
          <w:rFonts w:ascii="Arial" w:hAnsi="Arial" w:cstheme="minorBidi"/>
          <w:color w:val="auto"/>
          <w:sz w:val="22"/>
          <w:szCs w:val="22"/>
        </w:rPr>
        <w:t xml:space="preserve">. </w:t>
      </w:r>
    </w:p>
    <w:p w14:paraId="54B159DC" w14:textId="04F4EA89" w:rsidR="00676CDF" w:rsidRDefault="00807578" w:rsidP="00807578">
      <w:pPr>
        <w:pStyle w:val="Default"/>
        <w:ind w:left="540" w:hanging="540"/>
        <w:rPr>
          <w:rFonts w:ascii="Arial" w:hAnsi="Arial" w:cstheme="minorBidi"/>
          <w:color w:val="auto"/>
          <w:sz w:val="22"/>
          <w:szCs w:val="22"/>
        </w:rPr>
      </w:pPr>
      <w:r>
        <w:rPr>
          <w:rFonts w:ascii="Arial" w:hAnsi="Arial" w:cstheme="minorBidi"/>
          <w:color w:val="auto"/>
          <w:sz w:val="22"/>
          <w:szCs w:val="22"/>
        </w:rPr>
        <w:t xml:space="preserve">A5.4 </w:t>
      </w:r>
      <w:r w:rsidR="00C9635C">
        <w:rPr>
          <w:rFonts w:ascii="Arial" w:hAnsi="Arial" w:cstheme="minorBidi"/>
          <w:color w:val="auto"/>
          <w:sz w:val="22"/>
          <w:szCs w:val="22"/>
        </w:rPr>
        <w:t xml:space="preserve">Explain how your agency works with </w:t>
      </w:r>
      <w:r w:rsidR="00BE5A37">
        <w:rPr>
          <w:rFonts w:ascii="Arial" w:hAnsi="Arial" w:cstheme="minorBidi"/>
          <w:color w:val="auto"/>
          <w:sz w:val="22"/>
          <w:szCs w:val="22"/>
        </w:rPr>
        <w:t xml:space="preserve">individuals and their support systems to discover their needs, interests, and preferences. </w:t>
      </w:r>
    </w:p>
    <w:p w14:paraId="03248E1D" w14:textId="72E21F5A" w:rsidR="008D1753" w:rsidRDefault="008D1753"/>
    <w:p w14:paraId="67D9A9CB" w14:textId="0335BB9E" w:rsidR="007F04A9" w:rsidRDefault="007F04A9"/>
    <w:p w14:paraId="3F6B4F33" w14:textId="12CA3737" w:rsidR="006A0B79" w:rsidRDefault="006A0B79"/>
    <w:p w14:paraId="72B501BC" w14:textId="77777777" w:rsidR="006A0B79" w:rsidRDefault="006A0B79"/>
    <w:p w14:paraId="5BEC47C3" w14:textId="64DE0805" w:rsidR="008D1753" w:rsidRPr="00834F7E" w:rsidRDefault="000F450F">
      <w:pPr>
        <w:rPr>
          <w:sz w:val="22"/>
        </w:rPr>
      </w:pPr>
      <w:r w:rsidRPr="00626C19">
        <w:rPr>
          <w:sz w:val="22"/>
          <w:u w:val="single"/>
        </w:rPr>
        <w:t>A</w:t>
      </w:r>
      <w:r w:rsidR="0046541C">
        <w:rPr>
          <w:sz w:val="22"/>
          <w:u w:val="single"/>
        </w:rPr>
        <w:t>6</w:t>
      </w:r>
      <w:r w:rsidRPr="00626C19">
        <w:rPr>
          <w:sz w:val="22"/>
          <w:u w:val="single"/>
        </w:rPr>
        <w:t xml:space="preserve"> </w:t>
      </w:r>
      <w:r w:rsidR="00626C19" w:rsidRPr="00626C19">
        <w:rPr>
          <w:sz w:val="22"/>
          <w:u w:val="single"/>
        </w:rPr>
        <w:t>–</w:t>
      </w:r>
      <w:r w:rsidR="00697AD1">
        <w:rPr>
          <w:sz w:val="22"/>
          <w:u w:val="single"/>
        </w:rPr>
        <w:t xml:space="preserve"> </w:t>
      </w:r>
      <w:r w:rsidR="00626C19" w:rsidRPr="00626C19">
        <w:rPr>
          <w:sz w:val="22"/>
          <w:u w:val="single"/>
        </w:rPr>
        <w:t>SERVICE PLAN</w:t>
      </w:r>
      <w:r w:rsidR="00697AD1">
        <w:rPr>
          <w:sz w:val="22"/>
          <w:u w:val="single"/>
        </w:rPr>
        <w:t>NING</w:t>
      </w:r>
      <w:r w:rsidR="00834F7E">
        <w:rPr>
          <w:sz w:val="22"/>
        </w:rPr>
        <w:t xml:space="preserve"> (Maximum: </w:t>
      </w:r>
      <w:r w:rsidR="008F6510">
        <w:rPr>
          <w:sz w:val="22"/>
        </w:rPr>
        <w:t>5</w:t>
      </w:r>
      <w:r w:rsidR="00834F7E">
        <w:rPr>
          <w:sz w:val="22"/>
        </w:rPr>
        <w:t xml:space="preserve"> points)</w:t>
      </w:r>
    </w:p>
    <w:p w14:paraId="4C931FD9" w14:textId="11F1512C" w:rsidR="00626C19" w:rsidRDefault="00626C19">
      <w:pPr>
        <w:rPr>
          <w:sz w:val="22"/>
          <w:u w:val="single"/>
        </w:rPr>
      </w:pPr>
    </w:p>
    <w:p w14:paraId="509E7D6E" w14:textId="29CECA18" w:rsidR="00FD5074" w:rsidRPr="000E4573" w:rsidRDefault="000E4573" w:rsidP="000E4573">
      <w:pPr>
        <w:ind w:left="540" w:hanging="540"/>
        <w:rPr>
          <w:sz w:val="22"/>
        </w:rPr>
      </w:pPr>
      <w:r>
        <w:rPr>
          <w:sz w:val="22"/>
        </w:rPr>
        <w:t xml:space="preserve">A6.1 </w:t>
      </w:r>
      <w:r w:rsidR="00771CB3" w:rsidRPr="000E4573">
        <w:rPr>
          <w:sz w:val="22"/>
        </w:rPr>
        <w:t xml:space="preserve">Explain how your agency supports self-advocacy in developing and implementing service plans. </w:t>
      </w:r>
    </w:p>
    <w:p w14:paraId="64A5A80D" w14:textId="5A04E86F" w:rsidR="00FD5074" w:rsidRDefault="000E4573" w:rsidP="000E4573">
      <w:pPr>
        <w:ind w:left="540" w:hanging="540"/>
        <w:rPr>
          <w:sz w:val="22"/>
        </w:rPr>
      </w:pPr>
      <w:r>
        <w:rPr>
          <w:sz w:val="22"/>
        </w:rPr>
        <w:t xml:space="preserve">A6.2 </w:t>
      </w:r>
      <w:r w:rsidR="00B56F44" w:rsidRPr="000E4573">
        <w:rPr>
          <w:sz w:val="22"/>
        </w:rPr>
        <w:t xml:space="preserve">Explain your processes for ensuring that service goals are individualized, measurable, </w:t>
      </w:r>
      <w:r w:rsidR="009E75DC" w:rsidRPr="000E4573">
        <w:rPr>
          <w:sz w:val="22"/>
        </w:rPr>
        <w:t xml:space="preserve">accomplished, and documented. </w:t>
      </w:r>
    </w:p>
    <w:p w14:paraId="50D73C76" w14:textId="4067849B" w:rsidR="00FD5074" w:rsidRPr="000E4573" w:rsidRDefault="000E4573" w:rsidP="000E4573">
      <w:pPr>
        <w:rPr>
          <w:sz w:val="22"/>
        </w:rPr>
      </w:pPr>
      <w:r>
        <w:rPr>
          <w:sz w:val="22"/>
        </w:rPr>
        <w:t xml:space="preserve">A6.3 </w:t>
      </w:r>
      <w:r w:rsidR="00A40B95" w:rsidRPr="000E4573">
        <w:rPr>
          <w:sz w:val="22"/>
        </w:rPr>
        <w:t>Describe how an individual’s person-centered plan is connected to service delivery.</w:t>
      </w:r>
      <w:r w:rsidR="005B32EA" w:rsidRPr="000E4573">
        <w:rPr>
          <w:sz w:val="22"/>
        </w:rPr>
        <w:t xml:space="preserve"> </w:t>
      </w:r>
    </w:p>
    <w:p w14:paraId="71C3D29B" w14:textId="1DF3952A" w:rsidR="00697AD1" w:rsidRDefault="000E4573" w:rsidP="000E4573">
      <w:pPr>
        <w:ind w:left="540" w:hanging="540"/>
        <w:rPr>
          <w:sz w:val="22"/>
        </w:rPr>
      </w:pPr>
      <w:r>
        <w:rPr>
          <w:sz w:val="22"/>
        </w:rPr>
        <w:t xml:space="preserve">A6.4 </w:t>
      </w:r>
      <w:r w:rsidR="00B56E5B" w:rsidRPr="000E4573">
        <w:rPr>
          <w:sz w:val="22"/>
        </w:rPr>
        <w:t>Describe your approach to working with individ</w:t>
      </w:r>
      <w:r w:rsidR="00F274E1" w:rsidRPr="000E4573">
        <w:rPr>
          <w:sz w:val="22"/>
        </w:rPr>
        <w:t xml:space="preserve">uals who may be resistant, have significant support needs, or otherwise struggle with making progress toward service goals. </w:t>
      </w:r>
    </w:p>
    <w:p w14:paraId="1CB32AA5" w14:textId="6347C31E" w:rsidR="00C32F07" w:rsidRPr="000E4573" w:rsidRDefault="003131B5" w:rsidP="000E4573">
      <w:pPr>
        <w:ind w:left="540" w:hanging="540"/>
        <w:rPr>
          <w:sz w:val="22"/>
        </w:rPr>
      </w:pPr>
      <w:r>
        <w:rPr>
          <w:sz w:val="22"/>
        </w:rPr>
        <w:t>A6.5 Describe</w:t>
      </w:r>
      <w:r w:rsidR="00015B98">
        <w:rPr>
          <w:sz w:val="22"/>
        </w:rPr>
        <w:t xml:space="preserve"> the activities and strategies your agency uses to assist individuals to achieve their desired outcomes</w:t>
      </w:r>
      <w:r w:rsidR="00F64DCE">
        <w:rPr>
          <w:sz w:val="22"/>
        </w:rPr>
        <w:t>.</w:t>
      </w:r>
    </w:p>
    <w:p w14:paraId="12E28D58" w14:textId="7FE5E49C" w:rsidR="00626C19" w:rsidRDefault="00626C19">
      <w:pPr>
        <w:rPr>
          <w:sz w:val="22"/>
        </w:rPr>
      </w:pPr>
    </w:p>
    <w:p w14:paraId="31803D14" w14:textId="36191229" w:rsidR="0058293D" w:rsidRDefault="0058293D">
      <w:pPr>
        <w:rPr>
          <w:sz w:val="22"/>
        </w:rPr>
      </w:pPr>
    </w:p>
    <w:p w14:paraId="4E800894" w14:textId="0B450D7B" w:rsidR="008D1753" w:rsidRPr="00834F7E" w:rsidRDefault="003E7420">
      <w:pPr>
        <w:rPr>
          <w:sz w:val="22"/>
        </w:rPr>
      </w:pPr>
      <w:r w:rsidRPr="003E7420">
        <w:rPr>
          <w:sz w:val="22"/>
          <w:u w:val="single"/>
        </w:rPr>
        <w:t>A-</w:t>
      </w:r>
      <w:r w:rsidR="0046541C">
        <w:rPr>
          <w:sz w:val="22"/>
          <w:u w:val="single"/>
        </w:rPr>
        <w:t>7</w:t>
      </w:r>
      <w:r w:rsidRPr="003E7420">
        <w:rPr>
          <w:sz w:val="22"/>
          <w:u w:val="single"/>
        </w:rPr>
        <w:t xml:space="preserve"> – LETTERS OF REFERENCE</w:t>
      </w:r>
      <w:r w:rsidR="00834F7E">
        <w:rPr>
          <w:sz w:val="22"/>
        </w:rPr>
        <w:t xml:space="preserve"> (Maximum: </w:t>
      </w:r>
      <w:r w:rsidR="008F6510">
        <w:rPr>
          <w:sz w:val="22"/>
        </w:rPr>
        <w:t>1</w:t>
      </w:r>
      <w:r w:rsidR="00834F7E">
        <w:rPr>
          <w:sz w:val="22"/>
        </w:rPr>
        <w:t xml:space="preserve"> point)</w:t>
      </w:r>
    </w:p>
    <w:p w14:paraId="605510A3" w14:textId="7A8E6B54" w:rsidR="003E7420" w:rsidRDefault="003E7420">
      <w:pPr>
        <w:rPr>
          <w:sz w:val="22"/>
          <w:u w:val="single"/>
        </w:rPr>
      </w:pPr>
    </w:p>
    <w:p w14:paraId="0178CBBD" w14:textId="6AA2714C" w:rsidR="00AF2FF9" w:rsidRPr="00AF2FF9" w:rsidRDefault="00AF2FF9" w:rsidP="00AF2FF9">
      <w:pPr>
        <w:pStyle w:val="Default"/>
        <w:rPr>
          <w:rFonts w:ascii="Arial" w:hAnsi="Arial" w:cstheme="minorBidi"/>
          <w:color w:val="auto"/>
          <w:sz w:val="22"/>
          <w:szCs w:val="22"/>
        </w:rPr>
      </w:pPr>
      <w:r w:rsidRPr="003E15F1">
        <w:rPr>
          <w:rFonts w:ascii="Arial" w:hAnsi="Arial" w:cstheme="minorBidi"/>
          <w:color w:val="auto"/>
          <w:sz w:val="22"/>
          <w:szCs w:val="22"/>
        </w:rPr>
        <w:t xml:space="preserve">Provide letters of reference from </w:t>
      </w:r>
      <w:r w:rsidR="000C27E3" w:rsidRPr="003E15F1">
        <w:rPr>
          <w:rFonts w:ascii="Arial" w:hAnsi="Arial" w:cstheme="minorBidi"/>
          <w:color w:val="auto"/>
          <w:sz w:val="22"/>
          <w:szCs w:val="22"/>
        </w:rPr>
        <w:t xml:space="preserve">two (2) </w:t>
      </w:r>
      <w:r w:rsidRPr="003E15F1">
        <w:rPr>
          <w:rFonts w:ascii="Arial" w:hAnsi="Arial" w:cstheme="minorBidi"/>
          <w:color w:val="auto"/>
          <w:sz w:val="22"/>
          <w:szCs w:val="22"/>
        </w:rPr>
        <w:t>organizations or qualified entities that can attest to the current quality of the service for which you are applying to DDDS.</w:t>
      </w:r>
      <w:r w:rsidR="00ED55E6" w:rsidRPr="003E15F1">
        <w:rPr>
          <w:rFonts w:ascii="Arial" w:hAnsi="Arial" w:cstheme="minorBidi"/>
          <w:color w:val="auto"/>
          <w:sz w:val="22"/>
          <w:szCs w:val="22"/>
        </w:rPr>
        <w:t xml:space="preserve"> </w:t>
      </w:r>
      <w:r w:rsidR="003E15F1">
        <w:rPr>
          <w:rFonts w:ascii="Arial" w:hAnsi="Arial" w:cstheme="minorBidi"/>
          <w:color w:val="auto"/>
          <w:sz w:val="22"/>
          <w:szCs w:val="22"/>
        </w:rPr>
        <w:t>If you are a provider that is new to Delaware, a new provider</w:t>
      </w:r>
      <w:r w:rsidR="00BD548D">
        <w:rPr>
          <w:rFonts w:ascii="Arial" w:hAnsi="Arial" w:cstheme="minorBidi"/>
          <w:color w:val="auto"/>
          <w:sz w:val="22"/>
          <w:szCs w:val="22"/>
        </w:rPr>
        <w:t xml:space="preserve">, or an existing provider proposing to offer a new service, you must provide </w:t>
      </w:r>
      <w:r w:rsidR="004643D0">
        <w:rPr>
          <w:rFonts w:ascii="Arial" w:hAnsi="Arial" w:cstheme="minorBidi"/>
          <w:color w:val="auto"/>
          <w:sz w:val="22"/>
          <w:szCs w:val="22"/>
        </w:rPr>
        <w:t xml:space="preserve">letters of reference that can attest to the quality of previous or other work </w:t>
      </w:r>
      <w:r w:rsidR="00747413">
        <w:rPr>
          <w:rFonts w:ascii="Arial" w:hAnsi="Arial" w:cstheme="minorBidi"/>
          <w:color w:val="auto"/>
          <w:sz w:val="22"/>
          <w:szCs w:val="22"/>
        </w:rPr>
        <w:t xml:space="preserve">that your agency has performed. </w:t>
      </w:r>
      <w:r w:rsidR="00ED55E6" w:rsidRPr="003E15F1">
        <w:rPr>
          <w:rFonts w:ascii="Arial" w:hAnsi="Arial" w:cstheme="minorBidi"/>
          <w:color w:val="auto"/>
          <w:sz w:val="22"/>
          <w:szCs w:val="22"/>
        </w:rPr>
        <w:t>Reference letters must be</w:t>
      </w:r>
      <w:r w:rsidR="00A361F9" w:rsidRPr="003E15F1">
        <w:rPr>
          <w:rFonts w:ascii="Arial" w:hAnsi="Arial" w:cstheme="minorBidi"/>
          <w:color w:val="auto"/>
          <w:sz w:val="22"/>
          <w:szCs w:val="22"/>
        </w:rPr>
        <w:t xml:space="preserve"> signed</w:t>
      </w:r>
      <w:r w:rsidR="00AD37AE" w:rsidRPr="003E15F1">
        <w:rPr>
          <w:rFonts w:ascii="Arial" w:hAnsi="Arial" w:cstheme="minorBidi"/>
          <w:color w:val="auto"/>
          <w:sz w:val="22"/>
          <w:szCs w:val="22"/>
        </w:rPr>
        <w:t>,</w:t>
      </w:r>
      <w:r w:rsidR="00A361F9" w:rsidRPr="003E15F1">
        <w:rPr>
          <w:rFonts w:ascii="Arial" w:hAnsi="Arial" w:cstheme="minorBidi"/>
          <w:color w:val="auto"/>
          <w:sz w:val="22"/>
          <w:szCs w:val="22"/>
        </w:rPr>
        <w:t xml:space="preserve"> dated within the past </w:t>
      </w:r>
      <w:r w:rsidR="00835FFB" w:rsidRPr="003E15F1">
        <w:rPr>
          <w:rFonts w:ascii="Arial" w:hAnsi="Arial" w:cstheme="minorBidi"/>
          <w:color w:val="auto"/>
          <w:sz w:val="22"/>
          <w:szCs w:val="22"/>
        </w:rPr>
        <w:t>12 months</w:t>
      </w:r>
      <w:r w:rsidR="00AD37AE" w:rsidRPr="003E15F1">
        <w:rPr>
          <w:rFonts w:ascii="Arial" w:hAnsi="Arial" w:cstheme="minorBidi"/>
          <w:color w:val="auto"/>
          <w:sz w:val="22"/>
          <w:szCs w:val="22"/>
        </w:rPr>
        <w:t>,</w:t>
      </w:r>
      <w:r w:rsidR="00A361F9" w:rsidRPr="003E15F1">
        <w:rPr>
          <w:rFonts w:ascii="Arial" w:hAnsi="Arial" w:cstheme="minorBidi"/>
          <w:color w:val="auto"/>
          <w:sz w:val="22"/>
          <w:szCs w:val="22"/>
        </w:rPr>
        <w:t xml:space="preserve"> and printed on the </w:t>
      </w:r>
      <w:r w:rsidR="00261B3C" w:rsidRPr="003E15F1">
        <w:rPr>
          <w:rFonts w:ascii="Arial" w:hAnsi="Arial" w:cstheme="minorBidi"/>
          <w:color w:val="auto"/>
          <w:sz w:val="22"/>
          <w:szCs w:val="22"/>
        </w:rPr>
        <w:t>letterhead of the reference.</w:t>
      </w:r>
      <w:r w:rsidR="00261B3C">
        <w:rPr>
          <w:rFonts w:ascii="Arial" w:hAnsi="Arial" w:cstheme="minorBidi"/>
          <w:color w:val="auto"/>
          <w:sz w:val="22"/>
          <w:szCs w:val="22"/>
        </w:rPr>
        <w:t xml:space="preserve"> </w:t>
      </w:r>
    </w:p>
    <w:p w14:paraId="44B870C6" w14:textId="77777777" w:rsidR="003E7420" w:rsidRPr="003E7420" w:rsidRDefault="003E7420">
      <w:pPr>
        <w:rPr>
          <w:sz w:val="22"/>
          <w:u w:val="single"/>
        </w:rPr>
      </w:pPr>
    </w:p>
    <w:p w14:paraId="6AEC3177" w14:textId="26672D1D" w:rsidR="00C7603B" w:rsidRDefault="00C7603B" w:rsidP="003F1481">
      <w:pPr>
        <w:rPr>
          <w:sz w:val="24"/>
          <w:szCs w:val="24"/>
        </w:rPr>
      </w:pPr>
    </w:p>
    <w:p w14:paraId="1A337888" w14:textId="7ADF2C55" w:rsidR="003F1481" w:rsidRPr="00681B22" w:rsidRDefault="003F1481" w:rsidP="003F1481">
      <w:pPr>
        <w:pStyle w:val="ListParagraph"/>
        <w:numPr>
          <w:ilvl w:val="0"/>
          <w:numId w:val="2"/>
        </w:numPr>
        <w:rPr>
          <w:b/>
          <w:bCs/>
          <w:sz w:val="22"/>
        </w:rPr>
      </w:pPr>
      <w:r w:rsidRPr="00681B22">
        <w:rPr>
          <w:b/>
          <w:bCs/>
          <w:sz w:val="22"/>
        </w:rPr>
        <w:t>SERVICE INTEGRITY</w:t>
      </w:r>
      <w:r w:rsidR="003475A3" w:rsidRPr="00681B22">
        <w:rPr>
          <w:b/>
          <w:bCs/>
          <w:sz w:val="22"/>
        </w:rPr>
        <w:t xml:space="preserve"> </w:t>
      </w:r>
      <w:r w:rsidR="00851B37" w:rsidRPr="00681B22">
        <w:rPr>
          <w:b/>
          <w:bCs/>
          <w:sz w:val="22"/>
        </w:rPr>
        <w:t xml:space="preserve">| HEALTH AND SAFETY </w:t>
      </w:r>
      <w:r w:rsidR="00681B22" w:rsidRPr="00681B22">
        <w:rPr>
          <w:b/>
          <w:bCs/>
          <w:sz w:val="22"/>
        </w:rPr>
        <w:t xml:space="preserve">– </w:t>
      </w:r>
      <w:r w:rsidR="00681B22" w:rsidRPr="00C35E38">
        <w:rPr>
          <w:b/>
          <w:bCs/>
          <w:sz w:val="22"/>
        </w:rPr>
        <w:t>ALL SERVICES</w:t>
      </w:r>
      <w:r w:rsidR="00681B22" w:rsidRPr="00074308">
        <w:rPr>
          <w:b/>
          <w:bCs/>
          <w:sz w:val="22"/>
        </w:rPr>
        <w:t xml:space="preserve"> </w:t>
      </w:r>
      <w:r w:rsidR="003475A3" w:rsidRPr="00681B22">
        <w:rPr>
          <w:b/>
          <w:bCs/>
          <w:sz w:val="22"/>
        </w:rPr>
        <w:t>(</w:t>
      </w:r>
      <w:r w:rsidR="006F78B7" w:rsidRPr="00681B22">
        <w:rPr>
          <w:b/>
          <w:bCs/>
          <w:sz w:val="22"/>
        </w:rPr>
        <w:t>15</w:t>
      </w:r>
      <w:r w:rsidR="001036F9" w:rsidRPr="00681B22">
        <w:rPr>
          <w:b/>
          <w:bCs/>
          <w:sz w:val="22"/>
        </w:rPr>
        <w:t xml:space="preserve"> points)</w:t>
      </w:r>
    </w:p>
    <w:p w14:paraId="53B12269" w14:textId="1E83E563" w:rsidR="003F1481" w:rsidRDefault="003F1481" w:rsidP="003F1481">
      <w:pPr>
        <w:rPr>
          <w:b/>
          <w:bCs/>
          <w:sz w:val="24"/>
          <w:szCs w:val="24"/>
        </w:rPr>
      </w:pPr>
    </w:p>
    <w:p w14:paraId="4503C83A" w14:textId="5C3D12D9" w:rsidR="003F1481" w:rsidRPr="00834F7E" w:rsidRDefault="00210AFD" w:rsidP="003F1481">
      <w:pPr>
        <w:rPr>
          <w:sz w:val="22"/>
        </w:rPr>
      </w:pPr>
      <w:r w:rsidRPr="00320426">
        <w:rPr>
          <w:sz w:val="22"/>
          <w:u w:val="single"/>
        </w:rPr>
        <w:t xml:space="preserve">B1 – QUALITY </w:t>
      </w:r>
      <w:r w:rsidR="00295532">
        <w:rPr>
          <w:sz w:val="22"/>
          <w:u w:val="single"/>
        </w:rPr>
        <w:t xml:space="preserve">IMPROVEMENT AND ASSURANCE PLAN </w:t>
      </w:r>
      <w:r w:rsidR="00834F7E">
        <w:rPr>
          <w:sz w:val="22"/>
        </w:rPr>
        <w:t>(Maximum</w:t>
      </w:r>
      <w:r w:rsidR="00DF6B31">
        <w:rPr>
          <w:sz w:val="22"/>
        </w:rPr>
        <w:t>:</w:t>
      </w:r>
      <w:r w:rsidR="00834F7E">
        <w:rPr>
          <w:sz w:val="22"/>
        </w:rPr>
        <w:t xml:space="preserve"> </w:t>
      </w:r>
      <w:r w:rsidR="006F78B7">
        <w:rPr>
          <w:sz w:val="22"/>
        </w:rPr>
        <w:t>3</w:t>
      </w:r>
      <w:r w:rsidR="00DF6B31">
        <w:rPr>
          <w:sz w:val="22"/>
        </w:rPr>
        <w:t xml:space="preserve"> points)</w:t>
      </w:r>
    </w:p>
    <w:p w14:paraId="220FC11E" w14:textId="4CFB726F" w:rsidR="00210AFD" w:rsidRDefault="00210AFD" w:rsidP="003F1481">
      <w:pPr>
        <w:rPr>
          <w:sz w:val="22"/>
        </w:rPr>
      </w:pPr>
    </w:p>
    <w:p w14:paraId="67CA6E28" w14:textId="149707EE" w:rsidR="00280FE4" w:rsidRDefault="00763A0D" w:rsidP="003F1481">
      <w:pPr>
        <w:rPr>
          <w:sz w:val="22"/>
        </w:rPr>
      </w:pPr>
      <w:r>
        <w:rPr>
          <w:sz w:val="22"/>
        </w:rPr>
        <w:t>B1.1</w:t>
      </w:r>
      <w:r w:rsidR="00F16C82">
        <w:rPr>
          <w:sz w:val="22"/>
        </w:rPr>
        <w:t xml:space="preserve"> </w:t>
      </w:r>
      <w:r w:rsidR="00A40B95">
        <w:rPr>
          <w:sz w:val="22"/>
        </w:rPr>
        <w:t xml:space="preserve">Describe your agency’s philosophy on continued quality improvement. </w:t>
      </w:r>
    </w:p>
    <w:p w14:paraId="68699AAA" w14:textId="0E66E451" w:rsidR="006171F4" w:rsidRPr="004C4BFE" w:rsidRDefault="004C4BFE" w:rsidP="004C4BFE">
      <w:pPr>
        <w:ind w:left="540" w:hanging="540"/>
        <w:rPr>
          <w:sz w:val="22"/>
        </w:rPr>
      </w:pPr>
      <w:r>
        <w:rPr>
          <w:sz w:val="22"/>
        </w:rPr>
        <w:t>B1.</w:t>
      </w:r>
      <w:r w:rsidR="00F16C82">
        <w:rPr>
          <w:sz w:val="22"/>
        </w:rPr>
        <w:t>2</w:t>
      </w:r>
      <w:r>
        <w:rPr>
          <w:sz w:val="22"/>
        </w:rPr>
        <w:t xml:space="preserve"> </w:t>
      </w:r>
      <w:r w:rsidR="00E3460C" w:rsidRPr="004C4BFE">
        <w:rPr>
          <w:sz w:val="22"/>
        </w:rPr>
        <w:t>Identif</w:t>
      </w:r>
      <w:r w:rsidR="00F0741F">
        <w:rPr>
          <w:sz w:val="22"/>
        </w:rPr>
        <w:t>y</w:t>
      </w:r>
      <w:r w:rsidR="00E3460C" w:rsidRPr="004C4BFE">
        <w:rPr>
          <w:sz w:val="22"/>
        </w:rPr>
        <w:t xml:space="preserve"> the </w:t>
      </w:r>
      <w:r w:rsidR="000D30C2">
        <w:rPr>
          <w:sz w:val="22"/>
        </w:rPr>
        <w:t>position(s)</w:t>
      </w:r>
      <w:r w:rsidR="00E3460C" w:rsidRPr="004C4BFE">
        <w:rPr>
          <w:sz w:val="22"/>
        </w:rPr>
        <w:t xml:space="preserve"> responsible for</w:t>
      </w:r>
      <w:r w:rsidR="002C3EB3" w:rsidRPr="004C4BFE">
        <w:rPr>
          <w:sz w:val="22"/>
        </w:rPr>
        <w:t xml:space="preserve"> implementing each component of the</w:t>
      </w:r>
      <w:r w:rsidR="00E3460C" w:rsidRPr="004C4BFE">
        <w:rPr>
          <w:sz w:val="22"/>
        </w:rPr>
        <w:t xml:space="preserve"> Quality Assurance | Quality Improvement</w:t>
      </w:r>
      <w:r w:rsidR="006171F4" w:rsidRPr="004C4BFE">
        <w:rPr>
          <w:sz w:val="22"/>
        </w:rPr>
        <w:t xml:space="preserve"> plan</w:t>
      </w:r>
      <w:r w:rsidR="008178EB">
        <w:rPr>
          <w:sz w:val="22"/>
        </w:rPr>
        <w:t>.</w:t>
      </w:r>
    </w:p>
    <w:p w14:paraId="4EAB3FF2" w14:textId="075AB776" w:rsidR="00C74222" w:rsidRPr="004C4BFE" w:rsidRDefault="006760FA" w:rsidP="006760FA">
      <w:pPr>
        <w:ind w:left="540" w:hanging="540"/>
        <w:rPr>
          <w:sz w:val="22"/>
        </w:rPr>
      </w:pPr>
      <w:r>
        <w:rPr>
          <w:sz w:val="22"/>
        </w:rPr>
        <w:t>B1.</w:t>
      </w:r>
      <w:r w:rsidR="00F16C82">
        <w:rPr>
          <w:sz w:val="22"/>
        </w:rPr>
        <w:t>3</w:t>
      </w:r>
      <w:r>
        <w:rPr>
          <w:sz w:val="22"/>
        </w:rPr>
        <w:t xml:space="preserve"> </w:t>
      </w:r>
      <w:r w:rsidR="006171F4" w:rsidRPr="004C4BFE">
        <w:rPr>
          <w:sz w:val="22"/>
        </w:rPr>
        <w:t>Describe how the agency involves individuals and/or families in developing and implementing the plan</w:t>
      </w:r>
      <w:r w:rsidR="00E3460C" w:rsidRPr="004C4BFE">
        <w:rPr>
          <w:sz w:val="22"/>
        </w:rPr>
        <w:t>.</w:t>
      </w:r>
      <w:r w:rsidR="00AD338F" w:rsidRPr="004C4BFE">
        <w:rPr>
          <w:sz w:val="22"/>
        </w:rPr>
        <w:t xml:space="preserve"> </w:t>
      </w:r>
    </w:p>
    <w:p w14:paraId="2EDC1E16" w14:textId="40A6B355" w:rsidR="00C74222" w:rsidRPr="00123758" w:rsidRDefault="00123758" w:rsidP="00123758">
      <w:pPr>
        <w:rPr>
          <w:sz w:val="22"/>
        </w:rPr>
      </w:pPr>
      <w:r>
        <w:rPr>
          <w:sz w:val="22"/>
        </w:rPr>
        <w:t>B1.</w:t>
      </w:r>
      <w:r w:rsidR="00F16C82">
        <w:rPr>
          <w:sz w:val="22"/>
        </w:rPr>
        <w:t>4</w:t>
      </w:r>
      <w:r>
        <w:rPr>
          <w:sz w:val="22"/>
        </w:rPr>
        <w:t xml:space="preserve"> </w:t>
      </w:r>
      <w:r w:rsidR="00AD338F" w:rsidRPr="00123758">
        <w:rPr>
          <w:sz w:val="22"/>
        </w:rPr>
        <w:t>Descri</w:t>
      </w:r>
      <w:r w:rsidR="00F0741F">
        <w:rPr>
          <w:sz w:val="22"/>
        </w:rPr>
        <w:t>be</w:t>
      </w:r>
      <w:r w:rsidR="00AD338F" w:rsidRPr="00123758">
        <w:rPr>
          <w:sz w:val="22"/>
        </w:rPr>
        <w:t xml:space="preserve"> how the agency identifies and tracks key performance measures.</w:t>
      </w:r>
      <w:r w:rsidR="00E3460C" w:rsidRPr="00123758">
        <w:rPr>
          <w:sz w:val="22"/>
        </w:rPr>
        <w:t xml:space="preserve"> </w:t>
      </w:r>
    </w:p>
    <w:p w14:paraId="5282CF34" w14:textId="242B71B6" w:rsidR="00C74222" w:rsidRPr="00123758" w:rsidRDefault="00123758" w:rsidP="00123758">
      <w:pPr>
        <w:ind w:left="540" w:hanging="540"/>
        <w:rPr>
          <w:sz w:val="22"/>
        </w:rPr>
      </w:pPr>
      <w:r>
        <w:rPr>
          <w:sz w:val="22"/>
        </w:rPr>
        <w:t>B1.</w:t>
      </w:r>
      <w:r w:rsidR="00F16C82">
        <w:rPr>
          <w:sz w:val="22"/>
        </w:rPr>
        <w:t>5</w:t>
      </w:r>
      <w:r>
        <w:rPr>
          <w:sz w:val="22"/>
        </w:rPr>
        <w:t xml:space="preserve"> </w:t>
      </w:r>
      <w:r w:rsidR="00296715" w:rsidRPr="00123758">
        <w:rPr>
          <w:sz w:val="22"/>
        </w:rPr>
        <w:t>Descri</w:t>
      </w:r>
      <w:r w:rsidR="00F0741F">
        <w:rPr>
          <w:sz w:val="22"/>
        </w:rPr>
        <w:t>be</w:t>
      </w:r>
      <w:r w:rsidR="00296715" w:rsidRPr="00123758">
        <w:rPr>
          <w:sz w:val="22"/>
        </w:rPr>
        <w:t xml:space="preserve"> how </w:t>
      </w:r>
      <w:r w:rsidR="002E541D" w:rsidRPr="00123758">
        <w:rPr>
          <w:sz w:val="22"/>
        </w:rPr>
        <w:t xml:space="preserve">the agency uses </w:t>
      </w:r>
      <w:r w:rsidR="00296715" w:rsidRPr="00123758">
        <w:rPr>
          <w:sz w:val="22"/>
        </w:rPr>
        <w:t xml:space="preserve">data </w:t>
      </w:r>
      <w:r w:rsidR="000B3322" w:rsidRPr="00123758">
        <w:rPr>
          <w:sz w:val="22"/>
        </w:rPr>
        <w:t xml:space="preserve">to improve the delivery of services and whether improvement plans are successful. </w:t>
      </w:r>
    </w:p>
    <w:p w14:paraId="106224A7" w14:textId="2E760BD4" w:rsidR="000A2F47" w:rsidRPr="00123758" w:rsidRDefault="00123758" w:rsidP="00123758">
      <w:pPr>
        <w:rPr>
          <w:sz w:val="22"/>
        </w:rPr>
      </w:pPr>
      <w:r>
        <w:rPr>
          <w:sz w:val="22"/>
        </w:rPr>
        <w:t>B</w:t>
      </w:r>
      <w:r w:rsidR="00B715F6">
        <w:rPr>
          <w:sz w:val="22"/>
        </w:rPr>
        <w:t>1.</w:t>
      </w:r>
      <w:r w:rsidR="00F16C82">
        <w:rPr>
          <w:sz w:val="22"/>
        </w:rPr>
        <w:t xml:space="preserve">6 </w:t>
      </w:r>
      <w:r w:rsidR="000A2F47" w:rsidRPr="00123758">
        <w:rPr>
          <w:sz w:val="22"/>
        </w:rPr>
        <w:t>Describe the agency’s timeline for implementing the plan.</w:t>
      </w:r>
    </w:p>
    <w:p w14:paraId="409DDC65" w14:textId="6CD8EC6E" w:rsidR="000A2F47" w:rsidRPr="00B715F6" w:rsidRDefault="00B715F6" w:rsidP="00B715F6">
      <w:pPr>
        <w:rPr>
          <w:sz w:val="22"/>
        </w:rPr>
      </w:pPr>
      <w:r>
        <w:rPr>
          <w:sz w:val="22"/>
        </w:rPr>
        <w:t>B1.</w:t>
      </w:r>
      <w:r w:rsidR="00F16C82">
        <w:rPr>
          <w:sz w:val="22"/>
        </w:rPr>
        <w:t>7</w:t>
      </w:r>
      <w:r>
        <w:rPr>
          <w:sz w:val="22"/>
        </w:rPr>
        <w:t xml:space="preserve"> </w:t>
      </w:r>
      <w:r w:rsidR="00A5326A" w:rsidRPr="00B715F6">
        <w:rPr>
          <w:sz w:val="22"/>
        </w:rPr>
        <w:t>Describe how the agency uses the plan to remediate problems and improve services.</w:t>
      </w:r>
    </w:p>
    <w:p w14:paraId="6561DA19" w14:textId="043A7D78" w:rsidR="00320426" w:rsidRPr="00B715F6" w:rsidRDefault="00B715F6" w:rsidP="00B715F6">
      <w:pPr>
        <w:rPr>
          <w:sz w:val="22"/>
        </w:rPr>
      </w:pPr>
      <w:r>
        <w:rPr>
          <w:sz w:val="22"/>
        </w:rPr>
        <w:t>B1.</w:t>
      </w:r>
      <w:r w:rsidR="00F16C82">
        <w:rPr>
          <w:sz w:val="22"/>
        </w:rPr>
        <w:t>8</w:t>
      </w:r>
      <w:r>
        <w:rPr>
          <w:sz w:val="22"/>
        </w:rPr>
        <w:t xml:space="preserve"> </w:t>
      </w:r>
      <w:r w:rsidR="00320426" w:rsidRPr="00B715F6">
        <w:rPr>
          <w:sz w:val="22"/>
        </w:rPr>
        <w:t xml:space="preserve">Submit the agency’s </w:t>
      </w:r>
      <w:r w:rsidR="00320426" w:rsidRPr="003F68BE">
        <w:rPr>
          <w:sz w:val="22"/>
        </w:rPr>
        <w:t>quality assurance plan.</w:t>
      </w:r>
    </w:p>
    <w:p w14:paraId="5D03A326" w14:textId="6B4293F5" w:rsidR="00210AFD" w:rsidRDefault="00210AFD" w:rsidP="003F1481">
      <w:pPr>
        <w:rPr>
          <w:sz w:val="22"/>
        </w:rPr>
      </w:pPr>
    </w:p>
    <w:p w14:paraId="74330CD2" w14:textId="12ACAACE" w:rsidR="00497788" w:rsidRDefault="00497788" w:rsidP="003F1481">
      <w:pPr>
        <w:rPr>
          <w:sz w:val="22"/>
        </w:rPr>
      </w:pPr>
    </w:p>
    <w:p w14:paraId="07A46F5F" w14:textId="0B9FE2CB" w:rsidR="00210AFD" w:rsidRPr="00DF6B31" w:rsidRDefault="00210AFD" w:rsidP="003F1481">
      <w:pPr>
        <w:rPr>
          <w:sz w:val="22"/>
        </w:rPr>
      </w:pPr>
      <w:r w:rsidRPr="00320426">
        <w:rPr>
          <w:sz w:val="22"/>
          <w:u w:val="single"/>
        </w:rPr>
        <w:t>B2 – MEDICAID COMPLIANCE PLAN</w:t>
      </w:r>
      <w:r w:rsidR="00DF6B31">
        <w:rPr>
          <w:sz w:val="22"/>
        </w:rPr>
        <w:t xml:space="preserve"> (Maximum: </w:t>
      </w:r>
      <w:r w:rsidR="006F78B7">
        <w:rPr>
          <w:sz w:val="22"/>
        </w:rPr>
        <w:t>1</w:t>
      </w:r>
      <w:r w:rsidR="00DF6B31">
        <w:rPr>
          <w:sz w:val="22"/>
        </w:rPr>
        <w:t xml:space="preserve"> points)</w:t>
      </w:r>
    </w:p>
    <w:p w14:paraId="0DC15E18" w14:textId="72093329" w:rsidR="00210AFD" w:rsidRDefault="00210AFD" w:rsidP="003F1481">
      <w:pPr>
        <w:rPr>
          <w:sz w:val="22"/>
        </w:rPr>
      </w:pPr>
    </w:p>
    <w:p w14:paraId="63975B9C" w14:textId="51C5C0BA" w:rsidR="00320426" w:rsidRDefault="00320426" w:rsidP="003F1481">
      <w:pPr>
        <w:rPr>
          <w:sz w:val="22"/>
        </w:rPr>
      </w:pPr>
      <w:r>
        <w:rPr>
          <w:sz w:val="22"/>
        </w:rPr>
        <w:t xml:space="preserve">Submit the agency’s Medicaid </w:t>
      </w:r>
      <w:r w:rsidR="00AF5237">
        <w:rPr>
          <w:sz w:val="22"/>
        </w:rPr>
        <w:t>C</w:t>
      </w:r>
      <w:r>
        <w:rPr>
          <w:sz w:val="22"/>
        </w:rPr>
        <w:t xml:space="preserve">ompliance </w:t>
      </w:r>
      <w:r w:rsidR="00AF5237">
        <w:rPr>
          <w:sz w:val="22"/>
        </w:rPr>
        <w:t>P</w:t>
      </w:r>
      <w:r>
        <w:rPr>
          <w:sz w:val="22"/>
        </w:rPr>
        <w:t>lan.</w:t>
      </w:r>
      <w:r w:rsidR="009A2548">
        <w:rPr>
          <w:sz w:val="22"/>
        </w:rPr>
        <w:t xml:space="preserve"> </w:t>
      </w:r>
      <w:r w:rsidR="00AF5237">
        <w:rPr>
          <w:sz w:val="22"/>
        </w:rPr>
        <w:t xml:space="preserve">The agency’s Medicaid Compliance Plan must </w:t>
      </w:r>
      <w:r w:rsidR="0070032A">
        <w:rPr>
          <w:sz w:val="22"/>
        </w:rPr>
        <w:t>contain the following essential elements</w:t>
      </w:r>
      <w:r w:rsidR="00AF5237">
        <w:rPr>
          <w:sz w:val="22"/>
        </w:rPr>
        <w:t>:</w:t>
      </w:r>
    </w:p>
    <w:p w14:paraId="73D82396" w14:textId="3880E337" w:rsidR="0070032A" w:rsidRPr="00F93B6F" w:rsidRDefault="0070032A" w:rsidP="00644371">
      <w:pPr>
        <w:pStyle w:val="ListParagraph"/>
        <w:numPr>
          <w:ilvl w:val="0"/>
          <w:numId w:val="40"/>
        </w:numPr>
        <w:rPr>
          <w:sz w:val="22"/>
        </w:rPr>
      </w:pPr>
      <w:r w:rsidRPr="00F93B6F">
        <w:rPr>
          <w:sz w:val="22"/>
        </w:rPr>
        <w:t>Written policies and procedures that set forth compliance expectations; provide guidance; and</w:t>
      </w:r>
      <w:r w:rsidR="00F93B6F">
        <w:rPr>
          <w:sz w:val="22"/>
        </w:rPr>
        <w:t xml:space="preserve"> </w:t>
      </w:r>
      <w:r w:rsidRPr="00F93B6F">
        <w:rPr>
          <w:sz w:val="22"/>
        </w:rPr>
        <w:t>describe reporting, investigations, and resolution of non-compliance</w:t>
      </w:r>
      <w:r w:rsidR="008178EB" w:rsidRPr="00F93B6F">
        <w:rPr>
          <w:sz w:val="22"/>
        </w:rPr>
        <w:t>.</w:t>
      </w:r>
      <w:r w:rsidRPr="00F93B6F">
        <w:rPr>
          <w:sz w:val="22"/>
        </w:rPr>
        <w:t xml:space="preserve"> </w:t>
      </w:r>
    </w:p>
    <w:p w14:paraId="3E0B6124" w14:textId="7C37ED9C" w:rsidR="006D7842" w:rsidRPr="00F93B6F" w:rsidRDefault="006D7842" w:rsidP="001A0E32">
      <w:pPr>
        <w:pStyle w:val="ListParagraph"/>
        <w:numPr>
          <w:ilvl w:val="0"/>
          <w:numId w:val="40"/>
        </w:numPr>
        <w:rPr>
          <w:sz w:val="22"/>
        </w:rPr>
      </w:pPr>
      <w:r w:rsidRPr="00F93B6F">
        <w:rPr>
          <w:sz w:val="22"/>
        </w:rPr>
        <w:t>Designation of a compliance officer who reports directly to the senior administrator and the</w:t>
      </w:r>
      <w:r w:rsidR="00F93B6F">
        <w:rPr>
          <w:sz w:val="22"/>
        </w:rPr>
        <w:t xml:space="preserve"> </w:t>
      </w:r>
      <w:r w:rsidRPr="00F93B6F">
        <w:rPr>
          <w:sz w:val="22"/>
        </w:rPr>
        <w:t xml:space="preserve">governing body. </w:t>
      </w:r>
    </w:p>
    <w:p w14:paraId="3CAB6C47" w14:textId="554BC434" w:rsidR="006D7842" w:rsidRPr="00F93B6F" w:rsidRDefault="006D7842" w:rsidP="00F93B6F">
      <w:pPr>
        <w:pStyle w:val="ListParagraph"/>
        <w:numPr>
          <w:ilvl w:val="0"/>
          <w:numId w:val="40"/>
        </w:numPr>
        <w:rPr>
          <w:sz w:val="22"/>
        </w:rPr>
      </w:pPr>
      <w:r w:rsidRPr="00F93B6F">
        <w:rPr>
          <w:sz w:val="22"/>
        </w:rPr>
        <w:lastRenderedPageBreak/>
        <w:t xml:space="preserve">Effective and regular training of employees, executives, and the governing body. </w:t>
      </w:r>
    </w:p>
    <w:p w14:paraId="11BAD524" w14:textId="11A53054" w:rsidR="006D7842" w:rsidRPr="00F93B6F" w:rsidRDefault="006D7842" w:rsidP="00F93B6F">
      <w:pPr>
        <w:pStyle w:val="ListParagraph"/>
        <w:numPr>
          <w:ilvl w:val="0"/>
          <w:numId w:val="40"/>
        </w:numPr>
        <w:rPr>
          <w:sz w:val="22"/>
        </w:rPr>
      </w:pPr>
      <w:r w:rsidRPr="00F93B6F">
        <w:rPr>
          <w:sz w:val="22"/>
        </w:rPr>
        <w:t xml:space="preserve">Reporting process that allows </w:t>
      </w:r>
      <w:r w:rsidR="00301E99" w:rsidRPr="00F93B6F">
        <w:rPr>
          <w:sz w:val="22"/>
        </w:rPr>
        <w:t xml:space="preserve">for </w:t>
      </w:r>
      <w:r w:rsidRPr="00F93B6F">
        <w:rPr>
          <w:sz w:val="22"/>
        </w:rPr>
        <w:t>anonymous good-faith reporting</w:t>
      </w:r>
      <w:r w:rsidR="008178EB" w:rsidRPr="00F93B6F">
        <w:rPr>
          <w:sz w:val="22"/>
        </w:rPr>
        <w:t>.</w:t>
      </w:r>
    </w:p>
    <w:p w14:paraId="521D6DA3" w14:textId="77E70D06" w:rsidR="006D7842" w:rsidRPr="00F93B6F" w:rsidRDefault="00AE64D6" w:rsidP="00F93B6F">
      <w:pPr>
        <w:pStyle w:val="ListParagraph"/>
        <w:numPr>
          <w:ilvl w:val="0"/>
          <w:numId w:val="40"/>
        </w:numPr>
        <w:rPr>
          <w:sz w:val="22"/>
        </w:rPr>
      </w:pPr>
      <w:r w:rsidRPr="00F93B6F">
        <w:rPr>
          <w:sz w:val="22"/>
        </w:rPr>
        <w:t>Monitoring, auditing, and internal reporting systems</w:t>
      </w:r>
      <w:r w:rsidR="008178EB" w:rsidRPr="00F93B6F">
        <w:rPr>
          <w:sz w:val="22"/>
        </w:rPr>
        <w:t>.</w:t>
      </w:r>
    </w:p>
    <w:p w14:paraId="468CCFA4" w14:textId="32C1C3B5" w:rsidR="00AE64D6" w:rsidRPr="00F93B6F" w:rsidRDefault="00AE64D6" w:rsidP="00FC5F48">
      <w:pPr>
        <w:pStyle w:val="ListParagraph"/>
        <w:numPr>
          <w:ilvl w:val="0"/>
          <w:numId w:val="40"/>
        </w:numPr>
        <w:rPr>
          <w:sz w:val="22"/>
        </w:rPr>
      </w:pPr>
      <w:r w:rsidRPr="00F93B6F">
        <w:rPr>
          <w:sz w:val="22"/>
        </w:rPr>
        <w:t>Staff disciplinary policies that are fairly enforced and address non-compliant behavior or failure</w:t>
      </w:r>
      <w:r w:rsidR="00F93B6F">
        <w:rPr>
          <w:sz w:val="22"/>
        </w:rPr>
        <w:t xml:space="preserve"> </w:t>
      </w:r>
      <w:r w:rsidRPr="00F93B6F">
        <w:rPr>
          <w:sz w:val="22"/>
        </w:rPr>
        <w:t>to report non-compliance</w:t>
      </w:r>
      <w:r w:rsidR="008178EB" w:rsidRPr="00F93B6F">
        <w:rPr>
          <w:sz w:val="22"/>
        </w:rPr>
        <w:t>.</w:t>
      </w:r>
    </w:p>
    <w:p w14:paraId="5F4BD8A3" w14:textId="7940B420" w:rsidR="00AE64D6" w:rsidRPr="00F93B6F" w:rsidRDefault="00AE64D6" w:rsidP="00F93B6F">
      <w:pPr>
        <w:pStyle w:val="ListParagraph"/>
        <w:numPr>
          <w:ilvl w:val="0"/>
          <w:numId w:val="40"/>
        </w:numPr>
        <w:rPr>
          <w:sz w:val="22"/>
        </w:rPr>
      </w:pPr>
      <w:r w:rsidRPr="00F93B6F">
        <w:rPr>
          <w:sz w:val="22"/>
        </w:rPr>
        <w:t>Corrective actions and remedial measures</w:t>
      </w:r>
      <w:r w:rsidR="008178EB" w:rsidRPr="00F93B6F">
        <w:rPr>
          <w:sz w:val="22"/>
        </w:rPr>
        <w:t>.</w:t>
      </w:r>
    </w:p>
    <w:p w14:paraId="5B08BF83" w14:textId="546A35C6" w:rsidR="00D30826" w:rsidRDefault="00D30826" w:rsidP="003F1481">
      <w:pPr>
        <w:rPr>
          <w:sz w:val="22"/>
        </w:rPr>
      </w:pPr>
    </w:p>
    <w:p w14:paraId="51494D64" w14:textId="77777777" w:rsidR="00FA6464" w:rsidRDefault="00FA6464" w:rsidP="003F1481">
      <w:pPr>
        <w:rPr>
          <w:sz w:val="22"/>
        </w:rPr>
      </w:pPr>
    </w:p>
    <w:p w14:paraId="0A759160" w14:textId="46AF6522" w:rsidR="00210AFD" w:rsidRPr="00DF6B31" w:rsidRDefault="00210AFD" w:rsidP="003F1481">
      <w:pPr>
        <w:rPr>
          <w:sz w:val="22"/>
        </w:rPr>
      </w:pPr>
      <w:r w:rsidRPr="00320426">
        <w:rPr>
          <w:sz w:val="22"/>
          <w:u w:val="single"/>
        </w:rPr>
        <w:t>B3 – CLIENT RIGHTS POLICY</w:t>
      </w:r>
      <w:r w:rsidR="00DF6B31">
        <w:rPr>
          <w:sz w:val="22"/>
        </w:rPr>
        <w:t xml:space="preserve"> (Maximum: </w:t>
      </w:r>
      <w:r w:rsidR="009C45E3">
        <w:rPr>
          <w:sz w:val="22"/>
        </w:rPr>
        <w:t>3</w:t>
      </w:r>
      <w:r w:rsidR="00DF6B31">
        <w:rPr>
          <w:sz w:val="22"/>
        </w:rPr>
        <w:t xml:space="preserve"> points)</w:t>
      </w:r>
    </w:p>
    <w:p w14:paraId="2B045FBD" w14:textId="61D993C6" w:rsidR="008913D4" w:rsidRDefault="008913D4" w:rsidP="003F1481">
      <w:pPr>
        <w:rPr>
          <w:sz w:val="22"/>
          <w:u w:val="single"/>
        </w:rPr>
      </w:pPr>
    </w:p>
    <w:p w14:paraId="27CBD2E5" w14:textId="572CA3BC" w:rsidR="00C74222" w:rsidRDefault="00B715F6" w:rsidP="00B715F6">
      <w:pPr>
        <w:ind w:left="540" w:hanging="540"/>
        <w:rPr>
          <w:sz w:val="22"/>
        </w:rPr>
      </w:pPr>
      <w:r>
        <w:rPr>
          <w:sz w:val="22"/>
        </w:rPr>
        <w:t xml:space="preserve">B3.1 </w:t>
      </w:r>
      <w:r w:rsidR="00C74222" w:rsidRPr="00B715F6">
        <w:rPr>
          <w:sz w:val="22"/>
        </w:rPr>
        <w:t>Descri</w:t>
      </w:r>
      <w:r w:rsidR="00F23DF8">
        <w:rPr>
          <w:sz w:val="22"/>
        </w:rPr>
        <w:t>be</w:t>
      </w:r>
      <w:r w:rsidR="00C74222" w:rsidRPr="00B715F6">
        <w:rPr>
          <w:sz w:val="22"/>
        </w:rPr>
        <w:t xml:space="preserve"> </w:t>
      </w:r>
      <w:r w:rsidR="00CA215C" w:rsidRPr="00B715F6">
        <w:rPr>
          <w:sz w:val="22"/>
        </w:rPr>
        <w:t>your agency’s methods to empower individuals in service to proactively practice their rights without retaliation</w:t>
      </w:r>
      <w:r w:rsidR="005E5AFB">
        <w:rPr>
          <w:sz w:val="22"/>
        </w:rPr>
        <w:t xml:space="preserve"> </w:t>
      </w:r>
      <w:r w:rsidR="00752BB5">
        <w:rPr>
          <w:sz w:val="22"/>
        </w:rPr>
        <w:t>and to educate individuals about their rights</w:t>
      </w:r>
      <w:r w:rsidR="00CA215C" w:rsidRPr="00B715F6">
        <w:rPr>
          <w:sz w:val="22"/>
        </w:rPr>
        <w:t xml:space="preserve">. </w:t>
      </w:r>
    </w:p>
    <w:p w14:paraId="31B0966F" w14:textId="29C05A73" w:rsidR="00C74222" w:rsidRDefault="00B715F6" w:rsidP="00B715F6">
      <w:pPr>
        <w:ind w:left="540" w:hanging="540"/>
        <w:rPr>
          <w:sz w:val="22"/>
        </w:rPr>
      </w:pPr>
      <w:r>
        <w:rPr>
          <w:sz w:val="22"/>
        </w:rPr>
        <w:t xml:space="preserve">B3.2 </w:t>
      </w:r>
      <w:r w:rsidR="002E51E8" w:rsidRPr="00B715F6">
        <w:rPr>
          <w:sz w:val="22"/>
        </w:rPr>
        <w:t>Identif</w:t>
      </w:r>
      <w:r w:rsidR="00F23DF8">
        <w:rPr>
          <w:sz w:val="22"/>
        </w:rPr>
        <w:t>y</w:t>
      </w:r>
      <w:r w:rsidR="002E51E8" w:rsidRPr="00B715F6">
        <w:rPr>
          <w:sz w:val="22"/>
        </w:rPr>
        <w:t xml:space="preserve"> your agency’s actions to protect the per</w:t>
      </w:r>
      <w:r w:rsidR="00C423ED" w:rsidRPr="00B715F6">
        <w:rPr>
          <w:sz w:val="22"/>
        </w:rPr>
        <w:t>sonal health information and practice compliance with the Health Insurance Portability and Accountability Act (HIPAA)</w:t>
      </w:r>
      <w:r w:rsidR="00D67220" w:rsidRPr="00B715F6">
        <w:rPr>
          <w:sz w:val="22"/>
        </w:rPr>
        <w:t xml:space="preserve">. </w:t>
      </w:r>
    </w:p>
    <w:p w14:paraId="63F67AD4" w14:textId="41071F5C" w:rsidR="008D0B90" w:rsidRDefault="008D0B90" w:rsidP="00B715F6">
      <w:pPr>
        <w:ind w:left="540" w:hanging="540"/>
        <w:rPr>
          <w:sz w:val="22"/>
        </w:rPr>
      </w:pPr>
      <w:r>
        <w:rPr>
          <w:sz w:val="22"/>
        </w:rPr>
        <w:t xml:space="preserve">B3.3 Describe the agency’s </w:t>
      </w:r>
      <w:r w:rsidR="00347628">
        <w:rPr>
          <w:sz w:val="22"/>
        </w:rPr>
        <w:t xml:space="preserve">capacity </w:t>
      </w:r>
      <w:r>
        <w:rPr>
          <w:sz w:val="22"/>
        </w:rPr>
        <w:t xml:space="preserve">to comply with DDDS </w:t>
      </w:r>
      <w:r w:rsidR="00B62FD7">
        <w:rPr>
          <w:sz w:val="22"/>
        </w:rPr>
        <w:t xml:space="preserve">“Behavior Support Plans” </w:t>
      </w:r>
      <w:r>
        <w:rPr>
          <w:sz w:val="22"/>
        </w:rPr>
        <w:t>policy</w:t>
      </w:r>
      <w:r w:rsidR="00B62FD7">
        <w:rPr>
          <w:sz w:val="22"/>
        </w:rPr>
        <w:t>.</w:t>
      </w:r>
      <w:r w:rsidR="00347628">
        <w:rPr>
          <w:sz w:val="22"/>
        </w:rPr>
        <w:t xml:space="preserve"> </w:t>
      </w:r>
    </w:p>
    <w:p w14:paraId="2207F8FB" w14:textId="3BFA45F4" w:rsidR="00347628" w:rsidRPr="00B715F6" w:rsidRDefault="00347628" w:rsidP="00B715F6">
      <w:pPr>
        <w:ind w:left="540" w:hanging="540"/>
        <w:rPr>
          <w:sz w:val="22"/>
        </w:rPr>
      </w:pPr>
      <w:r>
        <w:rPr>
          <w:sz w:val="22"/>
        </w:rPr>
        <w:t xml:space="preserve">B3.4 Describe the agency’s capacity to comply with DDDS </w:t>
      </w:r>
      <w:r w:rsidR="00B62FD7">
        <w:rPr>
          <w:sz w:val="22"/>
        </w:rPr>
        <w:t>“</w:t>
      </w:r>
      <w:r w:rsidR="008E2CFC">
        <w:rPr>
          <w:sz w:val="22"/>
        </w:rPr>
        <w:t xml:space="preserve">Use of Restraints and Restrictive Procedures for Behavior Support” </w:t>
      </w:r>
      <w:r w:rsidR="00B62FD7">
        <w:rPr>
          <w:sz w:val="22"/>
        </w:rPr>
        <w:t>policy.</w:t>
      </w:r>
    </w:p>
    <w:p w14:paraId="73070305" w14:textId="1FD8AB55" w:rsidR="008913D4" w:rsidRPr="00B715F6" w:rsidRDefault="00B715F6" w:rsidP="00B715F6">
      <w:pPr>
        <w:rPr>
          <w:sz w:val="22"/>
        </w:rPr>
      </w:pPr>
      <w:r>
        <w:rPr>
          <w:sz w:val="22"/>
        </w:rPr>
        <w:t>B3.</w:t>
      </w:r>
      <w:r w:rsidR="008E2CFC">
        <w:rPr>
          <w:sz w:val="22"/>
        </w:rPr>
        <w:t>5</w:t>
      </w:r>
      <w:r>
        <w:rPr>
          <w:sz w:val="22"/>
        </w:rPr>
        <w:t xml:space="preserve"> </w:t>
      </w:r>
      <w:r w:rsidR="008913D4" w:rsidRPr="00B715F6">
        <w:rPr>
          <w:sz w:val="22"/>
        </w:rPr>
        <w:t xml:space="preserve">Submit the agency’s </w:t>
      </w:r>
      <w:r w:rsidR="008913D4" w:rsidRPr="003F68BE">
        <w:rPr>
          <w:sz w:val="22"/>
        </w:rPr>
        <w:t>Client Rights policy.</w:t>
      </w:r>
    </w:p>
    <w:p w14:paraId="6FFBCF63" w14:textId="73718D99" w:rsidR="00D06BB8" w:rsidRDefault="00D06BB8" w:rsidP="003F1481">
      <w:pPr>
        <w:rPr>
          <w:sz w:val="22"/>
        </w:rPr>
      </w:pPr>
    </w:p>
    <w:p w14:paraId="6652097D" w14:textId="77777777" w:rsidR="00D85989" w:rsidRDefault="00D85989" w:rsidP="003F1481">
      <w:pPr>
        <w:rPr>
          <w:sz w:val="22"/>
        </w:rPr>
      </w:pPr>
    </w:p>
    <w:p w14:paraId="367101DE" w14:textId="7392B78C" w:rsidR="00210AFD" w:rsidRPr="00DF6B31" w:rsidRDefault="00210AFD" w:rsidP="003F1481">
      <w:pPr>
        <w:rPr>
          <w:sz w:val="22"/>
        </w:rPr>
      </w:pPr>
      <w:r w:rsidRPr="008913D4">
        <w:rPr>
          <w:sz w:val="22"/>
          <w:u w:val="single"/>
        </w:rPr>
        <w:t>B4 – INTERNAL CLIENT DISPUTE RESOLUTION PROCESS</w:t>
      </w:r>
      <w:r w:rsidR="00DF6B31">
        <w:rPr>
          <w:sz w:val="22"/>
        </w:rPr>
        <w:t xml:space="preserve"> (Maximum: </w:t>
      </w:r>
      <w:r w:rsidR="009C45E3">
        <w:rPr>
          <w:sz w:val="22"/>
        </w:rPr>
        <w:t>3</w:t>
      </w:r>
      <w:r w:rsidR="00704207">
        <w:rPr>
          <w:sz w:val="22"/>
        </w:rPr>
        <w:t xml:space="preserve"> points)</w:t>
      </w:r>
    </w:p>
    <w:p w14:paraId="56DBAFAB" w14:textId="77777777" w:rsidR="00867977" w:rsidRDefault="00867977" w:rsidP="003F1481">
      <w:pPr>
        <w:rPr>
          <w:sz w:val="22"/>
        </w:rPr>
      </w:pPr>
    </w:p>
    <w:p w14:paraId="7F6E7844" w14:textId="77777777" w:rsidR="008A6DF4" w:rsidRDefault="008A6DF4" w:rsidP="008A6DF4">
      <w:pPr>
        <w:rPr>
          <w:sz w:val="22"/>
        </w:rPr>
      </w:pPr>
      <w:r>
        <w:rPr>
          <w:sz w:val="22"/>
        </w:rPr>
        <w:t>B4.1 Describe the types of grievances or complaints that participants may register.</w:t>
      </w:r>
    </w:p>
    <w:p w14:paraId="4C08B918" w14:textId="77777777" w:rsidR="008A6DF4" w:rsidRDefault="008A6DF4" w:rsidP="008A6DF4">
      <w:pPr>
        <w:rPr>
          <w:sz w:val="22"/>
        </w:rPr>
      </w:pPr>
      <w:r>
        <w:rPr>
          <w:sz w:val="22"/>
        </w:rPr>
        <w:t>B4.2 Describe the agency’s process and timelines for addressing grievances/complaints.</w:t>
      </w:r>
    </w:p>
    <w:p w14:paraId="05B1B93F" w14:textId="77777777" w:rsidR="008A6DF4" w:rsidRDefault="008A6DF4" w:rsidP="008A6DF4">
      <w:pPr>
        <w:rPr>
          <w:sz w:val="22"/>
        </w:rPr>
      </w:pPr>
      <w:r>
        <w:rPr>
          <w:sz w:val="22"/>
        </w:rPr>
        <w:t>B4.3 Describe the mechanisms the agency uses to resolve grievances/complaints.</w:t>
      </w:r>
    </w:p>
    <w:p w14:paraId="0E1C4C1B" w14:textId="44FFDC11" w:rsidR="008A6DF4" w:rsidRDefault="008A6DF4" w:rsidP="008A6DF4">
      <w:pPr>
        <w:rPr>
          <w:sz w:val="22"/>
        </w:rPr>
      </w:pPr>
      <w:r>
        <w:rPr>
          <w:sz w:val="22"/>
        </w:rPr>
        <w:t>B4.4 Submit the agency’s dispute or resolution process</w:t>
      </w:r>
      <w:r w:rsidR="00D71F69">
        <w:rPr>
          <w:sz w:val="22"/>
        </w:rPr>
        <w:t xml:space="preserve"> </w:t>
      </w:r>
      <w:r w:rsidR="00D71F69" w:rsidRPr="00292FFE">
        <w:rPr>
          <w:sz w:val="22"/>
          <w:u w:val="single"/>
        </w:rPr>
        <w:t>for Lifespan Waiver members and</w:t>
      </w:r>
      <w:r w:rsidR="008C05F9">
        <w:rPr>
          <w:sz w:val="22"/>
          <w:u w:val="single"/>
        </w:rPr>
        <w:t>/or</w:t>
      </w:r>
      <w:r w:rsidR="00D71F69" w:rsidRPr="00292FFE">
        <w:rPr>
          <w:sz w:val="22"/>
          <w:u w:val="single"/>
        </w:rPr>
        <w:t xml:space="preserve"> P</w:t>
      </w:r>
      <w:r w:rsidR="00AA6DC1">
        <w:rPr>
          <w:sz w:val="22"/>
          <w:u w:val="single"/>
        </w:rPr>
        <w:t xml:space="preserve">athways </w:t>
      </w:r>
      <w:r w:rsidR="00D71F69" w:rsidRPr="00292FFE">
        <w:rPr>
          <w:sz w:val="22"/>
          <w:u w:val="single"/>
        </w:rPr>
        <w:t>T</w:t>
      </w:r>
      <w:r w:rsidR="00AA6DC1">
        <w:rPr>
          <w:sz w:val="22"/>
          <w:u w:val="single"/>
        </w:rPr>
        <w:t xml:space="preserve">o </w:t>
      </w:r>
      <w:r w:rsidR="00D71F69" w:rsidRPr="00292FFE">
        <w:rPr>
          <w:sz w:val="22"/>
          <w:u w:val="single"/>
        </w:rPr>
        <w:t>E</w:t>
      </w:r>
      <w:r w:rsidR="00AA6DC1">
        <w:rPr>
          <w:sz w:val="22"/>
          <w:u w:val="single"/>
        </w:rPr>
        <w:t>mployment</w:t>
      </w:r>
      <w:r w:rsidR="00D71F69" w:rsidRPr="00292FFE">
        <w:rPr>
          <w:sz w:val="22"/>
          <w:u w:val="single"/>
        </w:rPr>
        <w:t xml:space="preserve"> </w:t>
      </w:r>
      <w:r w:rsidR="00AA6DC1">
        <w:rPr>
          <w:sz w:val="22"/>
          <w:u w:val="single"/>
        </w:rPr>
        <w:t>participants</w:t>
      </w:r>
      <w:r>
        <w:rPr>
          <w:sz w:val="22"/>
        </w:rPr>
        <w:t>, including required forms. (NOTE: address your internal grievance procedures for staff in B6.4h).</w:t>
      </w:r>
    </w:p>
    <w:p w14:paraId="2860BAFB" w14:textId="577E3EE0" w:rsidR="00210AFD" w:rsidRDefault="00210AFD" w:rsidP="003F1481">
      <w:pPr>
        <w:rPr>
          <w:sz w:val="22"/>
        </w:rPr>
      </w:pPr>
    </w:p>
    <w:p w14:paraId="213EF6C3" w14:textId="77777777" w:rsidR="0058293D" w:rsidRDefault="0058293D" w:rsidP="003F1481">
      <w:pPr>
        <w:rPr>
          <w:sz w:val="22"/>
        </w:rPr>
      </w:pPr>
    </w:p>
    <w:p w14:paraId="02BEA5ED" w14:textId="3ABFE4DF" w:rsidR="00553A55" w:rsidRPr="001E2494" w:rsidRDefault="00553A55" w:rsidP="00553A55">
      <w:pPr>
        <w:rPr>
          <w:sz w:val="22"/>
        </w:rPr>
      </w:pPr>
      <w:r w:rsidRPr="006C4894">
        <w:rPr>
          <w:sz w:val="22"/>
          <w:u w:val="single"/>
        </w:rPr>
        <w:t>B</w:t>
      </w:r>
      <w:r w:rsidR="00D84ECB">
        <w:rPr>
          <w:sz w:val="22"/>
          <w:u w:val="single"/>
        </w:rPr>
        <w:t>5</w:t>
      </w:r>
      <w:r w:rsidRPr="006C4894">
        <w:rPr>
          <w:sz w:val="22"/>
          <w:u w:val="single"/>
        </w:rPr>
        <w:t xml:space="preserve"> – INCIDENT REPORTING PROCEDURES</w:t>
      </w:r>
      <w:r w:rsidR="001E2494">
        <w:rPr>
          <w:sz w:val="22"/>
        </w:rPr>
        <w:t xml:space="preserve"> (Maximum: </w:t>
      </w:r>
      <w:r w:rsidR="009C45E3">
        <w:rPr>
          <w:sz w:val="22"/>
        </w:rPr>
        <w:t>3</w:t>
      </w:r>
      <w:r w:rsidR="008D5DCF">
        <w:rPr>
          <w:sz w:val="22"/>
        </w:rPr>
        <w:t xml:space="preserve"> points)</w:t>
      </w:r>
    </w:p>
    <w:p w14:paraId="5A5C0BCB" w14:textId="183D5C31" w:rsidR="006C4894" w:rsidRDefault="006C4894" w:rsidP="00553A55">
      <w:pPr>
        <w:rPr>
          <w:sz w:val="22"/>
          <w:u w:val="single"/>
        </w:rPr>
      </w:pPr>
    </w:p>
    <w:p w14:paraId="0506776E" w14:textId="22C6935C" w:rsidR="006C4894" w:rsidRDefault="00B715F6" w:rsidP="00B715F6">
      <w:pPr>
        <w:ind w:left="540" w:hanging="540"/>
        <w:rPr>
          <w:sz w:val="22"/>
        </w:rPr>
      </w:pPr>
      <w:r>
        <w:rPr>
          <w:sz w:val="22"/>
        </w:rPr>
        <w:t xml:space="preserve">B5.1 </w:t>
      </w:r>
      <w:r w:rsidR="00681401" w:rsidRPr="00B715F6">
        <w:rPr>
          <w:sz w:val="22"/>
        </w:rPr>
        <w:t>Descri</w:t>
      </w:r>
      <w:r w:rsidR="001B482F">
        <w:rPr>
          <w:sz w:val="22"/>
        </w:rPr>
        <w:t>be</w:t>
      </w:r>
      <w:r w:rsidR="00681401" w:rsidRPr="00B715F6">
        <w:rPr>
          <w:sz w:val="22"/>
        </w:rPr>
        <w:t xml:space="preserve"> the extent to which the agency’s policy is consistent with the DDDS </w:t>
      </w:r>
      <w:r w:rsidR="00F35845">
        <w:rPr>
          <w:sz w:val="22"/>
        </w:rPr>
        <w:t>Abuse, Neglect, Mistreatment, Financial Exploitation and Significant Injury</w:t>
      </w:r>
      <w:r w:rsidR="00681401" w:rsidRPr="00B715F6">
        <w:rPr>
          <w:sz w:val="22"/>
        </w:rPr>
        <w:t xml:space="preserve"> Policy </w:t>
      </w:r>
      <w:r w:rsidR="00F94838" w:rsidRPr="00B715F6">
        <w:rPr>
          <w:sz w:val="22"/>
        </w:rPr>
        <w:t xml:space="preserve">regarding the reporting and investigation of suspected abuse, mistreatment, misappropriation of property, and injury for </w:t>
      </w:r>
      <w:r w:rsidR="0034614D" w:rsidRPr="00B715F6">
        <w:rPr>
          <w:sz w:val="22"/>
        </w:rPr>
        <w:t>individuals receiving DDDS HCBS services.</w:t>
      </w:r>
    </w:p>
    <w:p w14:paraId="63249F5E" w14:textId="08A415D0" w:rsidR="00DD4073" w:rsidRPr="00B715F6" w:rsidRDefault="00B715F6" w:rsidP="00B715F6">
      <w:pPr>
        <w:rPr>
          <w:sz w:val="22"/>
        </w:rPr>
      </w:pPr>
      <w:r>
        <w:rPr>
          <w:sz w:val="22"/>
        </w:rPr>
        <w:t>B5.</w:t>
      </w:r>
      <w:r w:rsidR="006C46D1">
        <w:rPr>
          <w:sz w:val="22"/>
        </w:rPr>
        <w:t>2</w:t>
      </w:r>
      <w:r>
        <w:rPr>
          <w:sz w:val="22"/>
        </w:rPr>
        <w:t xml:space="preserve"> </w:t>
      </w:r>
      <w:r w:rsidR="00DD4073" w:rsidRPr="00B715F6">
        <w:rPr>
          <w:sz w:val="22"/>
        </w:rPr>
        <w:t xml:space="preserve">Submit the agency’s </w:t>
      </w:r>
      <w:r w:rsidR="00DD4073" w:rsidRPr="003F68BE">
        <w:rPr>
          <w:sz w:val="22"/>
        </w:rPr>
        <w:t>incident reporting policy and procedures</w:t>
      </w:r>
      <w:r w:rsidR="00DD4073" w:rsidRPr="00B715F6">
        <w:rPr>
          <w:sz w:val="22"/>
        </w:rPr>
        <w:t xml:space="preserve">. </w:t>
      </w:r>
    </w:p>
    <w:p w14:paraId="117C2859" w14:textId="6880D150" w:rsidR="00DD4073" w:rsidRDefault="00DD4073" w:rsidP="00DD4073">
      <w:pPr>
        <w:pStyle w:val="ListParagraph"/>
        <w:ind w:left="360"/>
        <w:rPr>
          <w:sz w:val="22"/>
        </w:rPr>
      </w:pPr>
    </w:p>
    <w:p w14:paraId="30EAD1FD" w14:textId="77777777" w:rsidR="004544A0" w:rsidRPr="006E16C0" w:rsidRDefault="004544A0" w:rsidP="00DD4073">
      <w:pPr>
        <w:pStyle w:val="ListParagraph"/>
        <w:ind w:left="360"/>
        <w:rPr>
          <w:sz w:val="22"/>
        </w:rPr>
      </w:pPr>
    </w:p>
    <w:p w14:paraId="1B4CB17F" w14:textId="3E520B8E" w:rsidR="00553A55" w:rsidRPr="008D5DCF" w:rsidRDefault="00553A55" w:rsidP="00553A55">
      <w:pPr>
        <w:rPr>
          <w:sz w:val="22"/>
        </w:rPr>
      </w:pPr>
      <w:r w:rsidRPr="0034614D">
        <w:rPr>
          <w:sz w:val="22"/>
          <w:u w:val="single"/>
        </w:rPr>
        <w:t>B</w:t>
      </w:r>
      <w:r w:rsidR="00523799">
        <w:rPr>
          <w:sz w:val="22"/>
          <w:u w:val="single"/>
        </w:rPr>
        <w:t>6</w:t>
      </w:r>
      <w:r w:rsidRPr="0034614D">
        <w:rPr>
          <w:sz w:val="22"/>
          <w:u w:val="single"/>
        </w:rPr>
        <w:t xml:space="preserve"> </w:t>
      </w:r>
      <w:r w:rsidR="004C3799" w:rsidRPr="0034614D">
        <w:rPr>
          <w:sz w:val="22"/>
          <w:u w:val="single"/>
        </w:rPr>
        <w:t>–</w:t>
      </w:r>
      <w:r w:rsidRPr="0034614D">
        <w:rPr>
          <w:sz w:val="22"/>
          <w:u w:val="single"/>
        </w:rPr>
        <w:t xml:space="preserve"> </w:t>
      </w:r>
      <w:r w:rsidR="004C3799" w:rsidRPr="0034614D">
        <w:rPr>
          <w:sz w:val="22"/>
          <w:u w:val="single"/>
        </w:rPr>
        <w:t>PERSONNEL MANAGEMENT POLICIES</w:t>
      </w:r>
      <w:r w:rsidR="008D5DCF">
        <w:rPr>
          <w:sz w:val="22"/>
        </w:rPr>
        <w:t xml:space="preserve"> (Maximum: </w:t>
      </w:r>
      <w:r w:rsidR="009C45E3">
        <w:rPr>
          <w:sz w:val="22"/>
        </w:rPr>
        <w:t>2</w:t>
      </w:r>
      <w:r w:rsidR="008D5DCF">
        <w:rPr>
          <w:sz w:val="22"/>
        </w:rPr>
        <w:t xml:space="preserve"> points)</w:t>
      </w:r>
    </w:p>
    <w:p w14:paraId="0488BD42" w14:textId="7FF9F838" w:rsidR="004C3799" w:rsidRDefault="004C3799" w:rsidP="00553A55">
      <w:pPr>
        <w:rPr>
          <w:sz w:val="22"/>
        </w:rPr>
      </w:pPr>
    </w:p>
    <w:p w14:paraId="7A659D2F" w14:textId="3BAB6378" w:rsidR="00732D2F" w:rsidRPr="006C46D1" w:rsidRDefault="006C46D1" w:rsidP="006C46D1">
      <w:pPr>
        <w:rPr>
          <w:sz w:val="22"/>
        </w:rPr>
      </w:pPr>
      <w:r>
        <w:rPr>
          <w:sz w:val="22"/>
        </w:rPr>
        <w:t xml:space="preserve">B6.1 </w:t>
      </w:r>
      <w:r w:rsidR="0051133F" w:rsidRPr="006C46D1">
        <w:rPr>
          <w:sz w:val="22"/>
        </w:rPr>
        <w:t>Descri</w:t>
      </w:r>
      <w:r w:rsidR="00C80C22">
        <w:rPr>
          <w:sz w:val="22"/>
        </w:rPr>
        <w:t>be</w:t>
      </w:r>
      <w:r w:rsidR="0051133F" w:rsidRPr="006C46D1">
        <w:rPr>
          <w:sz w:val="22"/>
        </w:rPr>
        <w:t xml:space="preserve"> </w:t>
      </w:r>
      <w:r w:rsidR="00732D2F" w:rsidRPr="006C46D1">
        <w:rPr>
          <w:sz w:val="22"/>
        </w:rPr>
        <w:t xml:space="preserve">the agency’s </w:t>
      </w:r>
      <w:r w:rsidR="006E2B99" w:rsidRPr="006C46D1">
        <w:rPr>
          <w:sz w:val="22"/>
        </w:rPr>
        <w:t xml:space="preserve">philosophies on developing policies and procedures.  </w:t>
      </w:r>
    </w:p>
    <w:p w14:paraId="4E476734" w14:textId="4999A42B" w:rsidR="00732D2F" w:rsidRPr="006C46D1" w:rsidRDefault="006C46D1" w:rsidP="006C46D1">
      <w:pPr>
        <w:rPr>
          <w:sz w:val="22"/>
        </w:rPr>
      </w:pPr>
      <w:r>
        <w:rPr>
          <w:sz w:val="22"/>
        </w:rPr>
        <w:t xml:space="preserve">B6.2 </w:t>
      </w:r>
      <w:r w:rsidR="006E2B99" w:rsidRPr="006C46D1">
        <w:rPr>
          <w:sz w:val="22"/>
        </w:rPr>
        <w:t>Expla</w:t>
      </w:r>
      <w:r w:rsidR="00C80C22">
        <w:rPr>
          <w:sz w:val="22"/>
        </w:rPr>
        <w:t>i</w:t>
      </w:r>
      <w:r w:rsidR="00732D2F" w:rsidRPr="006C46D1">
        <w:rPr>
          <w:sz w:val="22"/>
        </w:rPr>
        <w:t>n</w:t>
      </w:r>
      <w:r w:rsidR="00C80C22">
        <w:rPr>
          <w:sz w:val="22"/>
        </w:rPr>
        <w:t xml:space="preserve"> </w:t>
      </w:r>
      <w:r w:rsidR="006E2B99" w:rsidRPr="006C46D1">
        <w:rPr>
          <w:sz w:val="22"/>
        </w:rPr>
        <w:t xml:space="preserve">how you disseminate policy information to staff. </w:t>
      </w:r>
    </w:p>
    <w:p w14:paraId="0315F901" w14:textId="04C9D835" w:rsidR="006E2B99" w:rsidRPr="006C46D1" w:rsidRDefault="006C46D1" w:rsidP="006C46D1">
      <w:pPr>
        <w:rPr>
          <w:sz w:val="22"/>
        </w:rPr>
      </w:pPr>
      <w:r>
        <w:rPr>
          <w:sz w:val="22"/>
        </w:rPr>
        <w:t>B6.</w:t>
      </w:r>
      <w:r w:rsidR="004B61E5">
        <w:rPr>
          <w:sz w:val="22"/>
        </w:rPr>
        <w:t>3</w:t>
      </w:r>
      <w:r>
        <w:rPr>
          <w:sz w:val="22"/>
        </w:rPr>
        <w:t xml:space="preserve"> </w:t>
      </w:r>
      <w:r w:rsidR="001808A0" w:rsidRPr="006C46D1">
        <w:rPr>
          <w:sz w:val="22"/>
        </w:rPr>
        <w:t>Expla</w:t>
      </w:r>
      <w:r w:rsidR="00C80C22">
        <w:rPr>
          <w:sz w:val="22"/>
        </w:rPr>
        <w:t>i</w:t>
      </w:r>
      <w:r w:rsidR="00732D2F" w:rsidRPr="006C46D1">
        <w:rPr>
          <w:sz w:val="22"/>
        </w:rPr>
        <w:t>n</w:t>
      </w:r>
      <w:r w:rsidR="00C80C22">
        <w:rPr>
          <w:sz w:val="22"/>
        </w:rPr>
        <w:t xml:space="preserve"> </w:t>
      </w:r>
      <w:r w:rsidR="001808A0" w:rsidRPr="006C46D1">
        <w:rPr>
          <w:sz w:val="22"/>
        </w:rPr>
        <w:t xml:space="preserve">your agency’s </w:t>
      </w:r>
      <w:r w:rsidR="00AB3A04" w:rsidRPr="006C46D1">
        <w:rPr>
          <w:sz w:val="22"/>
        </w:rPr>
        <w:t>efforts to recruit and retain program and supervisory staff.</w:t>
      </w:r>
    </w:p>
    <w:p w14:paraId="33B47787" w14:textId="6F101954" w:rsidR="0034614D" w:rsidRPr="006C46D1" w:rsidRDefault="006C46D1" w:rsidP="006C46D1">
      <w:pPr>
        <w:rPr>
          <w:sz w:val="22"/>
        </w:rPr>
      </w:pPr>
      <w:r>
        <w:rPr>
          <w:sz w:val="22"/>
        </w:rPr>
        <w:t>B6.</w:t>
      </w:r>
      <w:r w:rsidR="004B61E5">
        <w:rPr>
          <w:sz w:val="22"/>
        </w:rPr>
        <w:t>4</w:t>
      </w:r>
      <w:r>
        <w:rPr>
          <w:sz w:val="22"/>
        </w:rPr>
        <w:t xml:space="preserve"> </w:t>
      </w:r>
      <w:r w:rsidR="0034614D" w:rsidRPr="006C46D1">
        <w:rPr>
          <w:sz w:val="22"/>
        </w:rPr>
        <w:t>Submit the agency’s policies and procedures for the following personnel operations:</w:t>
      </w:r>
    </w:p>
    <w:p w14:paraId="1749DF72" w14:textId="2089EF2A" w:rsidR="0034614D" w:rsidRDefault="007643F3" w:rsidP="0034614D">
      <w:pPr>
        <w:pStyle w:val="ListParagraph"/>
        <w:numPr>
          <w:ilvl w:val="0"/>
          <w:numId w:val="3"/>
        </w:numPr>
        <w:rPr>
          <w:sz w:val="22"/>
        </w:rPr>
      </w:pPr>
      <w:r>
        <w:rPr>
          <w:sz w:val="22"/>
        </w:rPr>
        <w:t>Recruitment</w:t>
      </w:r>
    </w:p>
    <w:p w14:paraId="543CD1F1" w14:textId="6198053F" w:rsidR="009C0E82" w:rsidRDefault="007643F3" w:rsidP="009C0E82">
      <w:pPr>
        <w:pStyle w:val="ListParagraph"/>
        <w:numPr>
          <w:ilvl w:val="0"/>
          <w:numId w:val="3"/>
        </w:numPr>
        <w:rPr>
          <w:sz w:val="22"/>
        </w:rPr>
      </w:pPr>
      <w:r w:rsidRPr="009C0E82">
        <w:rPr>
          <w:sz w:val="22"/>
        </w:rPr>
        <w:t>Pre-employment screening practices t</w:t>
      </w:r>
      <w:r w:rsidR="00203E39">
        <w:rPr>
          <w:sz w:val="22"/>
        </w:rPr>
        <w:t>hat</w:t>
      </w:r>
      <w:r w:rsidRPr="009C0E82">
        <w:rPr>
          <w:sz w:val="22"/>
        </w:rPr>
        <w:t xml:space="preserve"> include, at a minimum</w:t>
      </w:r>
      <w:r w:rsidR="00A608D3" w:rsidRPr="009C0E82">
        <w:rPr>
          <w:sz w:val="22"/>
        </w:rPr>
        <w:t>:</w:t>
      </w:r>
    </w:p>
    <w:p w14:paraId="12B6C660" w14:textId="3774980F" w:rsidR="009C01C6" w:rsidRDefault="009C01C6" w:rsidP="00145E4E">
      <w:pPr>
        <w:pStyle w:val="ListParagraph"/>
        <w:numPr>
          <w:ilvl w:val="1"/>
          <w:numId w:val="3"/>
        </w:numPr>
        <w:rPr>
          <w:sz w:val="22"/>
        </w:rPr>
      </w:pPr>
      <w:r w:rsidRPr="009C0E82">
        <w:rPr>
          <w:sz w:val="22"/>
        </w:rPr>
        <w:t>screened through the Delaware Background Check Center (Adult Abuse Registry, Sex Offender Registry, Office of Inspector General, Child Protection Registry, Division of Professional Regulation</w:t>
      </w:r>
      <w:r w:rsidR="00D979C0">
        <w:rPr>
          <w:sz w:val="22"/>
        </w:rPr>
        <w:t>, finger-print verification</w:t>
      </w:r>
      <w:r w:rsidRPr="009C0E82">
        <w:rPr>
          <w:sz w:val="22"/>
        </w:rPr>
        <w:t>)</w:t>
      </w:r>
      <w:r w:rsidR="003361B9">
        <w:rPr>
          <w:sz w:val="22"/>
        </w:rPr>
        <w:t xml:space="preserve"> </w:t>
      </w:r>
      <w:r w:rsidR="003361B9" w:rsidRPr="001F323B">
        <w:rPr>
          <w:sz w:val="22"/>
          <w:u w:val="single"/>
        </w:rPr>
        <w:t>OR</w:t>
      </w:r>
      <w:r w:rsidR="003361B9">
        <w:rPr>
          <w:sz w:val="22"/>
        </w:rPr>
        <w:t xml:space="preserve"> via </w:t>
      </w:r>
      <w:r w:rsidR="003361B9">
        <w:rPr>
          <w:sz w:val="22"/>
        </w:rPr>
        <w:lastRenderedPageBreak/>
        <w:t xml:space="preserve">alternate </w:t>
      </w:r>
      <w:r w:rsidR="0098340E">
        <w:rPr>
          <w:sz w:val="22"/>
        </w:rPr>
        <w:t>sources for background checks</w:t>
      </w:r>
      <w:r w:rsidR="003361B9">
        <w:rPr>
          <w:sz w:val="22"/>
        </w:rPr>
        <w:t xml:space="preserve"> </w:t>
      </w:r>
      <w:r w:rsidR="001F323B">
        <w:rPr>
          <w:sz w:val="22"/>
        </w:rPr>
        <w:t>and 2 reference checks in lieu of service letters</w:t>
      </w:r>
      <w:r w:rsidR="002C1444">
        <w:rPr>
          <w:sz w:val="22"/>
        </w:rPr>
        <w:t xml:space="preserve"> </w:t>
      </w:r>
      <w:r w:rsidR="003361B9">
        <w:rPr>
          <w:sz w:val="22"/>
        </w:rPr>
        <w:t xml:space="preserve">if </w:t>
      </w:r>
      <w:r w:rsidR="00F43C1A">
        <w:rPr>
          <w:sz w:val="22"/>
        </w:rPr>
        <w:t xml:space="preserve">providing </w:t>
      </w:r>
      <w:r w:rsidR="008D5747">
        <w:rPr>
          <w:sz w:val="22"/>
        </w:rPr>
        <w:t>the following</w:t>
      </w:r>
      <w:r w:rsidR="00F43C1A">
        <w:rPr>
          <w:sz w:val="22"/>
        </w:rPr>
        <w:t xml:space="preserve"> services</w:t>
      </w:r>
      <w:r w:rsidR="008D5747">
        <w:rPr>
          <w:sz w:val="22"/>
        </w:rPr>
        <w:t>: Day Habilitation, Community Participation, Prevocational Services, Supported Employment (Individual and Group), Behavioral Consultation, and Supported Living.</w:t>
      </w:r>
      <w:r w:rsidR="00F43C1A">
        <w:rPr>
          <w:sz w:val="22"/>
        </w:rPr>
        <w:t xml:space="preserve"> </w:t>
      </w:r>
    </w:p>
    <w:p w14:paraId="43F2F9C6" w14:textId="47B4B860" w:rsidR="00145E4E" w:rsidRPr="00145E4E" w:rsidRDefault="00145E4E" w:rsidP="00145E4E">
      <w:pPr>
        <w:pStyle w:val="ListParagraph"/>
        <w:numPr>
          <w:ilvl w:val="1"/>
          <w:numId w:val="3"/>
        </w:numPr>
        <w:rPr>
          <w:sz w:val="22"/>
        </w:rPr>
      </w:pPr>
      <w:r w:rsidRPr="00145E4E">
        <w:rPr>
          <w:sz w:val="22"/>
        </w:rPr>
        <w:t>10-panel drug screening</w:t>
      </w:r>
    </w:p>
    <w:p w14:paraId="7B1218C2" w14:textId="0024CC4A" w:rsidR="00145E4E" w:rsidRDefault="00145E4E" w:rsidP="00145E4E">
      <w:pPr>
        <w:pStyle w:val="ListParagraph"/>
        <w:numPr>
          <w:ilvl w:val="1"/>
          <w:numId w:val="3"/>
        </w:numPr>
        <w:rPr>
          <w:sz w:val="22"/>
        </w:rPr>
      </w:pPr>
      <w:r w:rsidRPr="00145E4E">
        <w:rPr>
          <w:sz w:val="22"/>
        </w:rPr>
        <w:t>service letters and/or letters of reference from prior employers</w:t>
      </w:r>
    </w:p>
    <w:p w14:paraId="1EBDE78F" w14:textId="6D1A85C7" w:rsidR="008B23E3" w:rsidRPr="009C0E82" w:rsidRDefault="008B23E3" w:rsidP="00145E4E">
      <w:pPr>
        <w:pStyle w:val="ListParagraph"/>
        <w:numPr>
          <w:ilvl w:val="1"/>
          <w:numId w:val="3"/>
        </w:numPr>
        <w:rPr>
          <w:sz w:val="22"/>
        </w:rPr>
      </w:pPr>
      <w:r>
        <w:rPr>
          <w:sz w:val="22"/>
        </w:rPr>
        <w:t>PPD screening</w:t>
      </w:r>
    </w:p>
    <w:p w14:paraId="154AB63A" w14:textId="21E57A89" w:rsidR="007643F3" w:rsidRDefault="007643F3" w:rsidP="0034614D">
      <w:pPr>
        <w:pStyle w:val="ListParagraph"/>
        <w:numPr>
          <w:ilvl w:val="0"/>
          <w:numId w:val="3"/>
        </w:numPr>
        <w:rPr>
          <w:sz w:val="22"/>
        </w:rPr>
      </w:pPr>
      <w:r>
        <w:rPr>
          <w:sz w:val="22"/>
        </w:rPr>
        <w:t>Orientation</w:t>
      </w:r>
      <w:r w:rsidR="005B5296">
        <w:rPr>
          <w:sz w:val="22"/>
        </w:rPr>
        <w:t xml:space="preserve"> </w:t>
      </w:r>
      <w:r w:rsidR="00ED655C">
        <w:rPr>
          <w:sz w:val="22"/>
        </w:rPr>
        <w:t>and Training</w:t>
      </w:r>
      <w:r w:rsidR="00203E39">
        <w:rPr>
          <w:sz w:val="22"/>
        </w:rPr>
        <w:t xml:space="preserve"> that include, at a minimum:</w:t>
      </w:r>
    </w:p>
    <w:p w14:paraId="7B9A9A94" w14:textId="7D843916" w:rsidR="00203E39" w:rsidRDefault="00203E39" w:rsidP="00203E39">
      <w:pPr>
        <w:pStyle w:val="ListParagraph"/>
        <w:numPr>
          <w:ilvl w:val="1"/>
          <w:numId w:val="3"/>
        </w:numPr>
        <w:rPr>
          <w:sz w:val="22"/>
        </w:rPr>
      </w:pPr>
      <w:r>
        <w:rPr>
          <w:sz w:val="22"/>
        </w:rPr>
        <w:t>DDDS Proclamation of Beliefs and Guiding Principles</w:t>
      </w:r>
    </w:p>
    <w:p w14:paraId="548F0730" w14:textId="487BF2B6" w:rsidR="00203E39" w:rsidRDefault="00C127CD" w:rsidP="00203E39">
      <w:pPr>
        <w:pStyle w:val="ListParagraph"/>
        <w:numPr>
          <w:ilvl w:val="1"/>
          <w:numId w:val="3"/>
        </w:numPr>
        <w:rPr>
          <w:sz w:val="22"/>
        </w:rPr>
      </w:pPr>
      <w:r>
        <w:rPr>
          <w:sz w:val="22"/>
        </w:rPr>
        <w:t>Confidentiality | HIPAA (PM #5)</w:t>
      </w:r>
    </w:p>
    <w:p w14:paraId="561B06E2" w14:textId="50A9CE28" w:rsidR="00C127CD" w:rsidRDefault="00C127CD" w:rsidP="00203E39">
      <w:pPr>
        <w:pStyle w:val="ListParagraph"/>
        <w:numPr>
          <w:ilvl w:val="1"/>
          <w:numId w:val="3"/>
        </w:numPr>
        <w:rPr>
          <w:sz w:val="22"/>
        </w:rPr>
      </w:pPr>
      <w:r>
        <w:rPr>
          <w:sz w:val="22"/>
        </w:rPr>
        <w:t>Abuse Reports (PM #46)</w:t>
      </w:r>
    </w:p>
    <w:p w14:paraId="1D56AD79" w14:textId="5AAD84D5" w:rsidR="00C127CD" w:rsidRDefault="00C127CD" w:rsidP="00203E39">
      <w:pPr>
        <w:pStyle w:val="ListParagraph"/>
        <w:numPr>
          <w:ilvl w:val="1"/>
          <w:numId w:val="3"/>
        </w:numPr>
        <w:rPr>
          <w:sz w:val="22"/>
        </w:rPr>
      </w:pPr>
      <w:r>
        <w:rPr>
          <w:sz w:val="22"/>
        </w:rPr>
        <w:t xml:space="preserve">Individual Rights | Rights Complaints </w:t>
      </w:r>
      <w:proofErr w:type="gramStart"/>
      <w:r>
        <w:rPr>
          <w:sz w:val="22"/>
        </w:rPr>
        <w:t>reporting</w:t>
      </w:r>
      <w:proofErr w:type="gramEnd"/>
    </w:p>
    <w:p w14:paraId="4DCDBB17" w14:textId="791B79AA" w:rsidR="00C127CD" w:rsidRDefault="00C127CD" w:rsidP="00203E39">
      <w:pPr>
        <w:pStyle w:val="ListParagraph"/>
        <w:numPr>
          <w:ilvl w:val="1"/>
          <w:numId w:val="3"/>
        </w:numPr>
        <w:rPr>
          <w:sz w:val="22"/>
        </w:rPr>
      </w:pPr>
      <w:r>
        <w:rPr>
          <w:sz w:val="22"/>
        </w:rPr>
        <w:t xml:space="preserve">Orientation to </w:t>
      </w:r>
      <w:r w:rsidR="00680667">
        <w:rPr>
          <w:sz w:val="22"/>
        </w:rPr>
        <w:t xml:space="preserve">individuals being </w:t>
      </w:r>
      <w:proofErr w:type="gramStart"/>
      <w:r w:rsidR="00680667">
        <w:rPr>
          <w:sz w:val="22"/>
        </w:rPr>
        <w:t>supported</w:t>
      </w:r>
      <w:proofErr w:type="gramEnd"/>
    </w:p>
    <w:p w14:paraId="161AF5E8" w14:textId="3708C773" w:rsidR="00ED655C" w:rsidRDefault="003521BB" w:rsidP="0034614D">
      <w:pPr>
        <w:pStyle w:val="ListParagraph"/>
        <w:numPr>
          <w:ilvl w:val="0"/>
          <w:numId w:val="3"/>
        </w:numPr>
        <w:rPr>
          <w:sz w:val="22"/>
        </w:rPr>
      </w:pPr>
      <w:r>
        <w:rPr>
          <w:sz w:val="22"/>
        </w:rPr>
        <w:t>Staff development</w:t>
      </w:r>
    </w:p>
    <w:p w14:paraId="5FC4F984" w14:textId="2E176931" w:rsidR="007643F3" w:rsidRDefault="006046B8" w:rsidP="0034614D">
      <w:pPr>
        <w:pStyle w:val="ListParagraph"/>
        <w:numPr>
          <w:ilvl w:val="0"/>
          <w:numId w:val="3"/>
        </w:numPr>
        <w:rPr>
          <w:sz w:val="22"/>
        </w:rPr>
      </w:pPr>
      <w:r>
        <w:rPr>
          <w:sz w:val="22"/>
        </w:rPr>
        <w:t>Performance appraisals</w:t>
      </w:r>
    </w:p>
    <w:p w14:paraId="532B4F25" w14:textId="672D4D30" w:rsidR="00680667" w:rsidRDefault="00EB27D6" w:rsidP="00680667">
      <w:pPr>
        <w:pStyle w:val="ListParagraph"/>
        <w:numPr>
          <w:ilvl w:val="1"/>
          <w:numId w:val="3"/>
        </w:numPr>
        <w:rPr>
          <w:sz w:val="22"/>
        </w:rPr>
      </w:pPr>
      <w:r>
        <w:rPr>
          <w:sz w:val="22"/>
        </w:rPr>
        <w:t>Written job descriptions for each position providing direct or indirect services to service recipients that outline job qualifications,</w:t>
      </w:r>
      <w:r w:rsidR="004B2FE5">
        <w:rPr>
          <w:sz w:val="22"/>
        </w:rPr>
        <w:t xml:space="preserve"> </w:t>
      </w:r>
      <w:r>
        <w:rPr>
          <w:sz w:val="22"/>
        </w:rPr>
        <w:t>duties and responsibilities</w:t>
      </w:r>
      <w:r w:rsidR="004B2FE5">
        <w:rPr>
          <w:sz w:val="22"/>
        </w:rPr>
        <w:t>, and competencies or testing requirements</w:t>
      </w:r>
      <w:r w:rsidR="00214A37">
        <w:rPr>
          <w:sz w:val="22"/>
        </w:rPr>
        <w:t>.</w:t>
      </w:r>
    </w:p>
    <w:p w14:paraId="29419231" w14:textId="4373833E" w:rsidR="006046B8" w:rsidRDefault="00F3130D" w:rsidP="0034614D">
      <w:pPr>
        <w:pStyle w:val="ListParagraph"/>
        <w:numPr>
          <w:ilvl w:val="0"/>
          <w:numId w:val="3"/>
        </w:numPr>
        <w:rPr>
          <w:sz w:val="22"/>
        </w:rPr>
      </w:pPr>
      <w:r>
        <w:rPr>
          <w:sz w:val="22"/>
        </w:rPr>
        <w:t>Staff competency</w:t>
      </w:r>
    </w:p>
    <w:p w14:paraId="4E92A4CD" w14:textId="417EC028" w:rsidR="00F3130D" w:rsidRDefault="00F3130D" w:rsidP="0034614D">
      <w:pPr>
        <w:pStyle w:val="ListParagraph"/>
        <w:numPr>
          <w:ilvl w:val="0"/>
          <w:numId w:val="3"/>
        </w:numPr>
        <w:rPr>
          <w:sz w:val="22"/>
        </w:rPr>
      </w:pPr>
      <w:r>
        <w:rPr>
          <w:sz w:val="22"/>
        </w:rPr>
        <w:t>Supervision | clinical oversight</w:t>
      </w:r>
      <w:r w:rsidR="00CB25D2">
        <w:rPr>
          <w:sz w:val="22"/>
        </w:rPr>
        <w:t xml:space="preserve"> of staff</w:t>
      </w:r>
    </w:p>
    <w:p w14:paraId="4D630D7A" w14:textId="2D0C22EE" w:rsidR="004E3285" w:rsidRDefault="004E3285" w:rsidP="0034614D">
      <w:pPr>
        <w:pStyle w:val="ListParagraph"/>
        <w:numPr>
          <w:ilvl w:val="0"/>
          <w:numId w:val="3"/>
        </w:numPr>
        <w:rPr>
          <w:sz w:val="22"/>
        </w:rPr>
      </w:pPr>
      <w:r w:rsidRPr="00EB2B9A">
        <w:rPr>
          <w:sz w:val="22"/>
        </w:rPr>
        <w:t xml:space="preserve">Internal </w:t>
      </w:r>
      <w:r w:rsidR="00006867" w:rsidRPr="00EB2B9A">
        <w:rPr>
          <w:sz w:val="22"/>
        </w:rPr>
        <w:t>grievance | complaints system</w:t>
      </w:r>
      <w:r w:rsidR="00380455">
        <w:rPr>
          <w:sz w:val="22"/>
        </w:rPr>
        <w:t xml:space="preserve"> </w:t>
      </w:r>
      <w:r w:rsidR="007C618C">
        <w:rPr>
          <w:sz w:val="22"/>
        </w:rPr>
        <w:t xml:space="preserve">for </w:t>
      </w:r>
      <w:r w:rsidR="007C618C" w:rsidRPr="007C618C">
        <w:rPr>
          <w:sz w:val="22"/>
          <w:u w:val="single"/>
        </w:rPr>
        <w:t>staff</w:t>
      </w:r>
      <w:r w:rsidR="00087A02" w:rsidRPr="002F59BE">
        <w:rPr>
          <w:sz w:val="22"/>
        </w:rPr>
        <w:t xml:space="preserve"> </w:t>
      </w:r>
      <w:r w:rsidR="00087A02" w:rsidRPr="00087A02">
        <w:rPr>
          <w:sz w:val="22"/>
        </w:rPr>
        <w:t>(NOTE:</w:t>
      </w:r>
      <w:r w:rsidR="00087A02">
        <w:rPr>
          <w:sz w:val="22"/>
        </w:rPr>
        <w:t xml:space="preserve"> address your grievance procedures for </w:t>
      </w:r>
      <w:r w:rsidR="002039D3">
        <w:rPr>
          <w:sz w:val="22"/>
        </w:rPr>
        <w:t>Lifespan W</w:t>
      </w:r>
      <w:r w:rsidR="00087A02">
        <w:rPr>
          <w:sz w:val="22"/>
        </w:rPr>
        <w:t xml:space="preserve">aiver members </w:t>
      </w:r>
      <w:r w:rsidR="002039D3">
        <w:rPr>
          <w:sz w:val="22"/>
        </w:rPr>
        <w:t xml:space="preserve">and PTE members </w:t>
      </w:r>
      <w:r w:rsidR="00087A02">
        <w:rPr>
          <w:sz w:val="22"/>
        </w:rPr>
        <w:t>in section B</w:t>
      </w:r>
      <w:r w:rsidR="002F59BE">
        <w:rPr>
          <w:sz w:val="22"/>
        </w:rPr>
        <w:t>4).</w:t>
      </w:r>
    </w:p>
    <w:p w14:paraId="32F15CC4" w14:textId="77777777" w:rsidR="007C618C" w:rsidRPr="007C618C" w:rsidRDefault="007C618C" w:rsidP="007C618C">
      <w:pPr>
        <w:ind w:left="720"/>
        <w:rPr>
          <w:sz w:val="22"/>
        </w:rPr>
      </w:pPr>
    </w:p>
    <w:p w14:paraId="214E66DE" w14:textId="52288199" w:rsidR="00EC4E84" w:rsidRDefault="00EC4E84" w:rsidP="00EC4E84">
      <w:pPr>
        <w:rPr>
          <w:sz w:val="22"/>
          <w:highlight w:val="yellow"/>
        </w:rPr>
      </w:pPr>
    </w:p>
    <w:p w14:paraId="5A4B62F3" w14:textId="0089B9F6" w:rsidR="00C7603B" w:rsidRPr="00681B22" w:rsidRDefault="00EA20DE" w:rsidP="00EA20DE">
      <w:pPr>
        <w:pStyle w:val="ListParagraph"/>
        <w:numPr>
          <w:ilvl w:val="0"/>
          <w:numId w:val="2"/>
        </w:numPr>
        <w:rPr>
          <w:b/>
          <w:bCs/>
          <w:sz w:val="22"/>
        </w:rPr>
      </w:pPr>
      <w:r w:rsidRPr="00681B22">
        <w:rPr>
          <w:b/>
          <w:bCs/>
          <w:sz w:val="22"/>
        </w:rPr>
        <w:t>BUSINESS PRACTICES</w:t>
      </w:r>
      <w:r w:rsidR="00681B22">
        <w:rPr>
          <w:b/>
          <w:bCs/>
          <w:sz w:val="22"/>
        </w:rPr>
        <w:t xml:space="preserve"> – </w:t>
      </w:r>
      <w:r w:rsidR="00681B22" w:rsidRPr="00C35E38">
        <w:rPr>
          <w:b/>
          <w:bCs/>
          <w:sz w:val="22"/>
        </w:rPr>
        <w:t>ALL SERVICES</w:t>
      </w:r>
      <w:r w:rsidR="008D5DCF" w:rsidRPr="00074308">
        <w:rPr>
          <w:b/>
          <w:bCs/>
          <w:sz w:val="22"/>
        </w:rPr>
        <w:t xml:space="preserve"> </w:t>
      </w:r>
      <w:r w:rsidR="008D5DCF" w:rsidRPr="00681B22">
        <w:rPr>
          <w:b/>
          <w:bCs/>
          <w:sz w:val="22"/>
        </w:rPr>
        <w:t>(</w:t>
      </w:r>
      <w:r w:rsidR="00676EFB" w:rsidRPr="00681B22">
        <w:rPr>
          <w:b/>
          <w:bCs/>
          <w:sz w:val="22"/>
        </w:rPr>
        <w:t>15</w:t>
      </w:r>
      <w:r w:rsidR="008D5DCF" w:rsidRPr="00681B22">
        <w:rPr>
          <w:b/>
          <w:bCs/>
          <w:sz w:val="22"/>
        </w:rPr>
        <w:t xml:space="preserve"> points)</w:t>
      </w:r>
    </w:p>
    <w:p w14:paraId="7825A4B8" w14:textId="77777777" w:rsidR="00C7603B" w:rsidRDefault="00C7603B" w:rsidP="008D1753">
      <w:pPr>
        <w:jc w:val="center"/>
        <w:rPr>
          <w:sz w:val="24"/>
          <w:szCs w:val="24"/>
        </w:rPr>
      </w:pPr>
    </w:p>
    <w:p w14:paraId="7B313E3D" w14:textId="5CA593DB" w:rsidR="00C7603B" w:rsidRPr="00D7568C" w:rsidRDefault="00952089" w:rsidP="00EA20DE">
      <w:pPr>
        <w:rPr>
          <w:sz w:val="22"/>
        </w:rPr>
      </w:pPr>
      <w:r w:rsidRPr="00952089">
        <w:rPr>
          <w:sz w:val="22"/>
          <w:u w:val="single"/>
        </w:rPr>
        <w:t>C1 LEGAL STRUCTURE</w:t>
      </w:r>
      <w:r w:rsidR="00D7568C">
        <w:rPr>
          <w:sz w:val="22"/>
        </w:rPr>
        <w:t xml:space="preserve"> (0 points)</w:t>
      </w:r>
    </w:p>
    <w:p w14:paraId="5E409A80" w14:textId="65B98985" w:rsidR="00952089" w:rsidRDefault="00952089" w:rsidP="00EA20DE">
      <w:pPr>
        <w:rPr>
          <w:sz w:val="22"/>
          <w:u w:val="single"/>
        </w:rPr>
      </w:pPr>
    </w:p>
    <w:p w14:paraId="19DD9FF7" w14:textId="639C230B" w:rsidR="00952089" w:rsidRDefault="00E574CB" w:rsidP="00EA20DE">
      <w:pPr>
        <w:rPr>
          <w:sz w:val="22"/>
        </w:rPr>
      </w:pPr>
      <w:bookmarkStart w:id="0" w:name="_Hlk152321248"/>
      <w:r>
        <w:rPr>
          <w:sz w:val="22"/>
        </w:rPr>
        <w:t xml:space="preserve">Identify the legal structure of your business (ex: sole proprietorship, LLC, </w:t>
      </w:r>
      <w:r w:rsidR="00D733C3">
        <w:rPr>
          <w:sz w:val="22"/>
        </w:rPr>
        <w:t>general or limited partnership</w:t>
      </w:r>
      <w:r w:rsidR="00BC71A0">
        <w:rPr>
          <w:sz w:val="22"/>
        </w:rPr>
        <w:t xml:space="preserve">, </w:t>
      </w:r>
      <w:r w:rsidR="00BC71A0" w:rsidRPr="00BC71A0">
        <w:rPr>
          <w:sz w:val="22"/>
        </w:rPr>
        <w:t>501(c)(3), etc.) to include the formation documentation, names of owners, and their affiliation with the organization.</w:t>
      </w:r>
    </w:p>
    <w:bookmarkEnd w:id="0"/>
    <w:p w14:paraId="2A3F0645" w14:textId="7F55D777" w:rsidR="00D733C3" w:rsidRDefault="00D733C3" w:rsidP="00EA20DE">
      <w:pPr>
        <w:rPr>
          <w:sz w:val="22"/>
        </w:rPr>
      </w:pPr>
    </w:p>
    <w:p w14:paraId="1B37DF6D" w14:textId="4983215A" w:rsidR="00B64258" w:rsidRDefault="00B64258" w:rsidP="00EA20DE">
      <w:pPr>
        <w:rPr>
          <w:sz w:val="22"/>
        </w:rPr>
      </w:pPr>
    </w:p>
    <w:p w14:paraId="7F742C0F" w14:textId="5726267A" w:rsidR="000F4E77" w:rsidRPr="005C5226" w:rsidRDefault="000F4E77" w:rsidP="00EA20DE">
      <w:pPr>
        <w:rPr>
          <w:sz w:val="22"/>
        </w:rPr>
      </w:pPr>
      <w:r>
        <w:rPr>
          <w:sz w:val="22"/>
          <w:u w:val="single"/>
        </w:rPr>
        <w:t>C</w:t>
      </w:r>
      <w:r w:rsidR="000759A5">
        <w:rPr>
          <w:sz w:val="22"/>
          <w:u w:val="single"/>
        </w:rPr>
        <w:t>2</w:t>
      </w:r>
      <w:r>
        <w:rPr>
          <w:sz w:val="22"/>
          <w:u w:val="single"/>
        </w:rPr>
        <w:t xml:space="preserve"> </w:t>
      </w:r>
      <w:r w:rsidR="00500DC3">
        <w:rPr>
          <w:sz w:val="22"/>
          <w:u w:val="single"/>
        </w:rPr>
        <w:t>COMPOSITION OF GOVERNING BODY</w:t>
      </w:r>
      <w:r w:rsidR="005C5226">
        <w:rPr>
          <w:sz w:val="22"/>
        </w:rPr>
        <w:t xml:space="preserve"> (Maximum</w:t>
      </w:r>
      <w:r w:rsidR="00676EFB">
        <w:rPr>
          <w:sz w:val="22"/>
        </w:rPr>
        <w:t>:</w:t>
      </w:r>
      <w:r w:rsidR="007B0BAD">
        <w:rPr>
          <w:sz w:val="22"/>
        </w:rPr>
        <w:t xml:space="preserve"> </w:t>
      </w:r>
      <w:r w:rsidR="00676EFB">
        <w:rPr>
          <w:sz w:val="22"/>
        </w:rPr>
        <w:t>3</w:t>
      </w:r>
      <w:r w:rsidR="007B0BAD">
        <w:rPr>
          <w:sz w:val="22"/>
        </w:rPr>
        <w:t xml:space="preserve"> points)</w:t>
      </w:r>
    </w:p>
    <w:p w14:paraId="648D9130" w14:textId="2607BB5A" w:rsidR="00C451C4" w:rsidRDefault="00C451C4" w:rsidP="00EA20DE">
      <w:pPr>
        <w:rPr>
          <w:sz w:val="22"/>
          <w:u w:val="single"/>
        </w:rPr>
      </w:pPr>
    </w:p>
    <w:p w14:paraId="43DBF0F3" w14:textId="68409F59" w:rsidR="009068C4" w:rsidRPr="000759A5" w:rsidRDefault="00B10204" w:rsidP="000759A5">
      <w:pPr>
        <w:rPr>
          <w:sz w:val="22"/>
        </w:rPr>
      </w:pPr>
      <w:r>
        <w:rPr>
          <w:sz w:val="22"/>
        </w:rPr>
        <w:t xml:space="preserve">C2.1 </w:t>
      </w:r>
      <w:r w:rsidR="009068C4" w:rsidRPr="000759A5">
        <w:rPr>
          <w:sz w:val="22"/>
        </w:rPr>
        <w:t>Descri</w:t>
      </w:r>
      <w:r w:rsidR="00942C09">
        <w:rPr>
          <w:sz w:val="22"/>
        </w:rPr>
        <w:t>be</w:t>
      </w:r>
      <w:r w:rsidR="009068C4" w:rsidRPr="000759A5">
        <w:rPr>
          <w:sz w:val="22"/>
        </w:rPr>
        <w:t xml:space="preserve"> t</w:t>
      </w:r>
      <w:r w:rsidR="00C451C4" w:rsidRPr="000759A5">
        <w:rPr>
          <w:sz w:val="22"/>
        </w:rPr>
        <w:t xml:space="preserve">he orientation and training your agency provides to new </w:t>
      </w:r>
      <w:r w:rsidR="00E71E5A" w:rsidRPr="000759A5">
        <w:rPr>
          <w:sz w:val="22"/>
        </w:rPr>
        <w:t xml:space="preserve">members. </w:t>
      </w:r>
    </w:p>
    <w:p w14:paraId="6F05C044" w14:textId="08B5788F" w:rsidR="009068C4" w:rsidRPr="00B10204" w:rsidRDefault="00B10204" w:rsidP="00B10204">
      <w:pPr>
        <w:ind w:left="540" w:hanging="540"/>
        <w:rPr>
          <w:sz w:val="22"/>
        </w:rPr>
      </w:pPr>
      <w:r>
        <w:rPr>
          <w:sz w:val="22"/>
        </w:rPr>
        <w:t>C2.2 D</w:t>
      </w:r>
      <w:r w:rsidR="00E71E5A" w:rsidRPr="00B10204">
        <w:rPr>
          <w:sz w:val="22"/>
        </w:rPr>
        <w:t>escri</w:t>
      </w:r>
      <w:r w:rsidR="00942C09">
        <w:rPr>
          <w:sz w:val="22"/>
        </w:rPr>
        <w:t>be</w:t>
      </w:r>
      <w:r w:rsidR="009068C4" w:rsidRPr="00B10204">
        <w:rPr>
          <w:sz w:val="22"/>
        </w:rPr>
        <w:t xml:space="preserve"> </w:t>
      </w:r>
      <w:r w:rsidR="00E71E5A" w:rsidRPr="00B10204">
        <w:rPr>
          <w:sz w:val="22"/>
        </w:rPr>
        <w:t xml:space="preserve">the governing body’s diversity planning, including how it </w:t>
      </w:r>
      <w:r w:rsidR="00F4645A" w:rsidRPr="00B10204">
        <w:rPr>
          <w:sz w:val="22"/>
        </w:rPr>
        <w:t xml:space="preserve">involves self-advocates and their families. </w:t>
      </w:r>
    </w:p>
    <w:p w14:paraId="11AB282A" w14:textId="04031D23" w:rsidR="00C451C4" w:rsidRPr="00B10204" w:rsidRDefault="00B10204" w:rsidP="00B10204">
      <w:pPr>
        <w:rPr>
          <w:sz w:val="22"/>
        </w:rPr>
      </w:pPr>
      <w:r>
        <w:rPr>
          <w:sz w:val="22"/>
        </w:rPr>
        <w:t xml:space="preserve">C2.3 </w:t>
      </w:r>
      <w:bookmarkStart w:id="1" w:name="_Hlk152321338"/>
      <w:r w:rsidR="00C451C4" w:rsidRPr="00B10204">
        <w:rPr>
          <w:sz w:val="22"/>
        </w:rPr>
        <w:t xml:space="preserve">Include </w:t>
      </w:r>
      <w:r w:rsidR="00C451C4" w:rsidRPr="00B34E71">
        <w:rPr>
          <w:sz w:val="22"/>
        </w:rPr>
        <w:t>a roster of the agency’s gover</w:t>
      </w:r>
      <w:r w:rsidR="00C451C4" w:rsidRPr="00BC71A0">
        <w:rPr>
          <w:sz w:val="22"/>
        </w:rPr>
        <w:t>ning body</w:t>
      </w:r>
      <w:r w:rsidR="00E46DE7" w:rsidRPr="00BC71A0">
        <w:rPr>
          <w:sz w:val="22"/>
        </w:rPr>
        <w:t xml:space="preserve"> listing names and responsibilities</w:t>
      </w:r>
      <w:r w:rsidR="00C451C4" w:rsidRPr="00BC71A0">
        <w:rPr>
          <w:sz w:val="22"/>
        </w:rPr>
        <w:t>.</w:t>
      </w:r>
      <w:r w:rsidR="00C451C4" w:rsidRPr="00B10204">
        <w:rPr>
          <w:sz w:val="22"/>
        </w:rPr>
        <w:t xml:space="preserve"> </w:t>
      </w:r>
    </w:p>
    <w:bookmarkEnd w:id="1"/>
    <w:p w14:paraId="1CBF83BA" w14:textId="1970A70D" w:rsidR="00500DC3" w:rsidRDefault="00500DC3" w:rsidP="00EA20DE">
      <w:pPr>
        <w:rPr>
          <w:sz w:val="22"/>
          <w:u w:val="single"/>
        </w:rPr>
      </w:pPr>
    </w:p>
    <w:p w14:paraId="11C56CA0" w14:textId="77777777" w:rsidR="00A52A30" w:rsidRDefault="00A52A30" w:rsidP="00EA20DE">
      <w:pPr>
        <w:rPr>
          <w:sz w:val="22"/>
          <w:u w:val="single"/>
        </w:rPr>
      </w:pPr>
    </w:p>
    <w:p w14:paraId="34A6DE05" w14:textId="372827A6" w:rsidR="00500DC3" w:rsidRPr="007B0BAD" w:rsidRDefault="00500DC3" w:rsidP="00EA20DE">
      <w:pPr>
        <w:rPr>
          <w:sz w:val="22"/>
        </w:rPr>
      </w:pPr>
      <w:r>
        <w:rPr>
          <w:sz w:val="22"/>
          <w:u w:val="single"/>
        </w:rPr>
        <w:t>C</w:t>
      </w:r>
      <w:r w:rsidR="000759A5">
        <w:rPr>
          <w:sz w:val="22"/>
          <w:u w:val="single"/>
        </w:rPr>
        <w:t>3</w:t>
      </w:r>
      <w:r>
        <w:rPr>
          <w:sz w:val="22"/>
          <w:u w:val="single"/>
        </w:rPr>
        <w:t xml:space="preserve"> </w:t>
      </w:r>
      <w:r w:rsidR="009F148B">
        <w:rPr>
          <w:sz w:val="22"/>
          <w:u w:val="single"/>
        </w:rPr>
        <w:t>DESCRIPTION OF LOCAL ADVISORY BOARD</w:t>
      </w:r>
      <w:r w:rsidR="007B0BAD">
        <w:rPr>
          <w:sz w:val="22"/>
        </w:rPr>
        <w:t xml:space="preserve"> (Maximum</w:t>
      </w:r>
      <w:r w:rsidR="00676EFB">
        <w:rPr>
          <w:sz w:val="22"/>
        </w:rPr>
        <w:t>:</w:t>
      </w:r>
      <w:r w:rsidR="007B0BAD">
        <w:rPr>
          <w:sz w:val="22"/>
        </w:rPr>
        <w:t xml:space="preserve"> </w:t>
      </w:r>
      <w:r w:rsidR="00676EFB">
        <w:rPr>
          <w:sz w:val="22"/>
        </w:rPr>
        <w:t>3</w:t>
      </w:r>
      <w:r w:rsidR="007B0BAD">
        <w:rPr>
          <w:sz w:val="22"/>
        </w:rPr>
        <w:t xml:space="preserve"> points)</w:t>
      </w:r>
    </w:p>
    <w:p w14:paraId="59C8B6D5" w14:textId="041AE4DF" w:rsidR="00CA69FB" w:rsidRDefault="00CA69FB" w:rsidP="00EA20DE">
      <w:pPr>
        <w:rPr>
          <w:sz w:val="22"/>
          <w:u w:val="single"/>
        </w:rPr>
      </w:pPr>
    </w:p>
    <w:p w14:paraId="058A41C8" w14:textId="0E882008" w:rsidR="00773271" w:rsidRPr="00B10204" w:rsidRDefault="00B10204" w:rsidP="00B10204">
      <w:pPr>
        <w:ind w:left="540" w:hanging="540"/>
        <w:rPr>
          <w:sz w:val="22"/>
        </w:rPr>
      </w:pPr>
      <w:r>
        <w:rPr>
          <w:sz w:val="22"/>
        </w:rPr>
        <w:t xml:space="preserve">C3.1 </w:t>
      </w:r>
      <w:r w:rsidR="00773271" w:rsidRPr="00B10204">
        <w:rPr>
          <w:sz w:val="22"/>
        </w:rPr>
        <w:t>Descri</w:t>
      </w:r>
      <w:r w:rsidR="00942C09">
        <w:rPr>
          <w:sz w:val="22"/>
        </w:rPr>
        <w:t>be</w:t>
      </w:r>
      <w:r w:rsidR="00773271" w:rsidRPr="00B10204">
        <w:rPr>
          <w:sz w:val="22"/>
        </w:rPr>
        <w:t xml:space="preserve"> the advisory board’s</w:t>
      </w:r>
      <w:r w:rsidR="003021F3" w:rsidRPr="00B10204">
        <w:rPr>
          <w:sz w:val="22"/>
        </w:rPr>
        <w:t xml:space="preserve"> diversity and the inclusion of parents and self-advocates. </w:t>
      </w:r>
    </w:p>
    <w:p w14:paraId="3BC69674" w14:textId="67F228C8" w:rsidR="00773271" w:rsidRPr="00B10204" w:rsidRDefault="00B10204" w:rsidP="00B10204">
      <w:pPr>
        <w:rPr>
          <w:sz w:val="22"/>
        </w:rPr>
      </w:pPr>
      <w:r>
        <w:rPr>
          <w:sz w:val="22"/>
        </w:rPr>
        <w:t xml:space="preserve">C3.2 </w:t>
      </w:r>
      <w:r w:rsidR="003021F3" w:rsidRPr="00B10204">
        <w:rPr>
          <w:sz w:val="22"/>
        </w:rPr>
        <w:t xml:space="preserve">Describe the frequency of meetings and </w:t>
      </w:r>
      <w:r w:rsidR="003B1610" w:rsidRPr="00B10204">
        <w:rPr>
          <w:sz w:val="22"/>
        </w:rPr>
        <w:t xml:space="preserve">the duties of the advisory board.  </w:t>
      </w:r>
    </w:p>
    <w:p w14:paraId="77B0BFF9" w14:textId="51CEC5BA" w:rsidR="006E2024" w:rsidRDefault="00B10204" w:rsidP="002B5D59">
      <w:pPr>
        <w:rPr>
          <w:sz w:val="22"/>
        </w:rPr>
      </w:pPr>
      <w:r>
        <w:rPr>
          <w:sz w:val="22"/>
        </w:rPr>
        <w:t xml:space="preserve">C3.3 </w:t>
      </w:r>
      <w:r w:rsidR="003B1610" w:rsidRPr="00B34E71">
        <w:rPr>
          <w:sz w:val="22"/>
        </w:rPr>
        <w:t>Include minutes from your past three (3) advisory board meetings.</w:t>
      </w:r>
    </w:p>
    <w:p w14:paraId="73410878" w14:textId="52C1AE7D" w:rsidR="00BD43EA" w:rsidRPr="00B10204" w:rsidRDefault="00BD43EA" w:rsidP="006E2024">
      <w:pPr>
        <w:ind w:left="630" w:hanging="630"/>
        <w:rPr>
          <w:sz w:val="22"/>
        </w:rPr>
      </w:pPr>
      <w:r>
        <w:rPr>
          <w:sz w:val="22"/>
        </w:rPr>
        <w:t xml:space="preserve">C3.4 If the organization does not have a local advisory board, </w:t>
      </w:r>
      <w:r w:rsidR="00E50196">
        <w:rPr>
          <w:sz w:val="22"/>
        </w:rPr>
        <w:t xml:space="preserve">provide your plan to organize one (including your plan for diversity and inclusion and </w:t>
      </w:r>
      <w:r w:rsidR="006E2024">
        <w:rPr>
          <w:sz w:val="22"/>
        </w:rPr>
        <w:t>your timeline).</w:t>
      </w:r>
    </w:p>
    <w:p w14:paraId="719D27CB" w14:textId="6E68BD71" w:rsidR="009F148B" w:rsidRDefault="009F148B" w:rsidP="00EA20DE">
      <w:pPr>
        <w:rPr>
          <w:sz w:val="22"/>
          <w:u w:val="single"/>
        </w:rPr>
      </w:pPr>
    </w:p>
    <w:p w14:paraId="433885E5" w14:textId="77777777" w:rsidR="001204E2" w:rsidRDefault="001204E2" w:rsidP="00EA20DE">
      <w:pPr>
        <w:rPr>
          <w:sz w:val="22"/>
          <w:u w:val="single"/>
        </w:rPr>
      </w:pPr>
    </w:p>
    <w:p w14:paraId="29564201" w14:textId="77777777" w:rsidR="00A52A30" w:rsidRDefault="00A52A30" w:rsidP="00EA20DE">
      <w:pPr>
        <w:rPr>
          <w:sz w:val="22"/>
          <w:u w:val="single"/>
        </w:rPr>
      </w:pPr>
    </w:p>
    <w:p w14:paraId="3F44173C" w14:textId="1A85DF4D" w:rsidR="009F148B" w:rsidRDefault="009F148B" w:rsidP="00EA20DE">
      <w:pPr>
        <w:rPr>
          <w:sz w:val="22"/>
        </w:rPr>
      </w:pPr>
      <w:r>
        <w:rPr>
          <w:sz w:val="22"/>
          <w:u w:val="single"/>
        </w:rPr>
        <w:t>C</w:t>
      </w:r>
      <w:r w:rsidR="00B10204">
        <w:rPr>
          <w:sz w:val="22"/>
          <w:u w:val="single"/>
        </w:rPr>
        <w:t>4</w:t>
      </w:r>
      <w:r>
        <w:rPr>
          <w:sz w:val="22"/>
          <w:u w:val="single"/>
        </w:rPr>
        <w:t xml:space="preserve"> </w:t>
      </w:r>
      <w:r w:rsidR="00BF0470">
        <w:rPr>
          <w:sz w:val="22"/>
          <w:u w:val="single"/>
        </w:rPr>
        <w:t>MARKETING ANALYSIS</w:t>
      </w:r>
      <w:r w:rsidR="007B0BAD">
        <w:rPr>
          <w:sz w:val="22"/>
        </w:rPr>
        <w:t xml:space="preserve"> (Maximum: </w:t>
      </w:r>
      <w:r w:rsidR="002C7649">
        <w:rPr>
          <w:sz w:val="22"/>
        </w:rPr>
        <w:t>3</w:t>
      </w:r>
      <w:r w:rsidR="007B0BAD">
        <w:rPr>
          <w:sz w:val="22"/>
        </w:rPr>
        <w:t xml:space="preserve"> points)</w:t>
      </w:r>
    </w:p>
    <w:p w14:paraId="43CC1A94" w14:textId="08246DB2" w:rsidR="00835FFB" w:rsidRDefault="00835FFB" w:rsidP="00EA20DE">
      <w:pPr>
        <w:rPr>
          <w:sz w:val="22"/>
        </w:rPr>
      </w:pPr>
    </w:p>
    <w:p w14:paraId="7890F58A" w14:textId="5AEE77F8" w:rsidR="00835FFB" w:rsidRPr="007B0BAD" w:rsidRDefault="00835FFB" w:rsidP="00EA20DE">
      <w:pPr>
        <w:rPr>
          <w:sz w:val="22"/>
        </w:rPr>
      </w:pPr>
      <w:r>
        <w:rPr>
          <w:sz w:val="22"/>
        </w:rPr>
        <w:t xml:space="preserve">Describe </w:t>
      </w:r>
      <w:r w:rsidR="00387FBF">
        <w:rPr>
          <w:sz w:val="22"/>
        </w:rPr>
        <w:t>in detail why the agency is proposing to provide this service</w:t>
      </w:r>
      <w:r w:rsidR="008D24CA">
        <w:rPr>
          <w:sz w:val="22"/>
        </w:rPr>
        <w:t xml:space="preserve">. </w:t>
      </w:r>
      <w:r w:rsidR="00E329BE">
        <w:rPr>
          <w:sz w:val="22"/>
        </w:rPr>
        <w:t xml:space="preserve">Cite the data the agency used to determine that Delaware needs and can support the service for which the agency is </w:t>
      </w:r>
      <w:r w:rsidR="005C11CC">
        <w:rPr>
          <w:sz w:val="22"/>
        </w:rPr>
        <w:t>seeking approval.</w:t>
      </w:r>
      <w:r w:rsidR="00FD0F98">
        <w:rPr>
          <w:sz w:val="22"/>
        </w:rPr>
        <w:t xml:space="preserve"> Explain why the agency selected specific geographic areas or target populations to serve.</w:t>
      </w:r>
    </w:p>
    <w:p w14:paraId="6EEC00C5" w14:textId="50B561A2" w:rsidR="002561F8" w:rsidRDefault="002561F8" w:rsidP="00EA20DE">
      <w:pPr>
        <w:rPr>
          <w:sz w:val="22"/>
          <w:u w:val="single"/>
        </w:rPr>
      </w:pPr>
    </w:p>
    <w:p w14:paraId="625EE668" w14:textId="04EB797C" w:rsidR="00016189" w:rsidRDefault="00016189" w:rsidP="00EA20DE">
      <w:pPr>
        <w:rPr>
          <w:sz w:val="22"/>
          <w:u w:val="single"/>
        </w:rPr>
      </w:pPr>
    </w:p>
    <w:p w14:paraId="69FEA911" w14:textId="1CD45834" w:rsidR="00DA7C4B" w:rsidRPr="000F382F" w:rsidRDefault="00DA7C4B" w:rsidP="00EA20DE">
      <w:pPr>
        <w:rPr>
          <w:sz w:val="22"/>
        </w:rPr>
      </w:pPr>
      <w:r>
        <w:rPr>
          <w:sz w:val="22"/>
          <w:u w:val="single"/>
        </w:rPr>
        <w:t>C</w:t>
      </w:r>
      <w:r w:rsidR="00B10204">
        <w:rPr>
          <w:sz w:val="22"/>
          <w:u w:val="single"/>
        </w:rPr>
        <w:t>5</w:t>
      </w:r>
      <w:r>
        <w:rPr>
          <w:sz w:val="22"/>
          <w:u w:val="single"/>
        </w:rPr>
        <w:t xml:space="preserve"> FINANCIAL STABILITY</w:t>
      </w:r>
      <w:r w:rsidR="000F382F">
        <w:rPr>
          <w:sz w:val="22"/>
        </w:rPr>
        <w:t xml:space="preserve"> (Maximum: </w:t>
      </w:r>
      <w:r w:rsidR="002C7649">
        <w:rPr>
          <w:sz w:val="22"/>
        </w:rPr>
        <w:t>3</w:t>
      </w:r>
      <w:r w:rsidR="000F382F">
        <w:rPr>
          <w:sz w:val="22"/>
        </w:rPr>
        <w:t xml:space="preserve"> points)</w:t>
      </w:r>
    </w:p>
    <w:p w14:paraId="68AED1DB" w14:textId="15B5A79C" w:rsidR="00E77FA8" w:rsidRDefault="00E77FA8" w:rsidP="00EA20DE">
      <w:pPr>
        <w:rPr>
          <w:sz w:val="22"/>
          <w:u w:val="single"/>
        </w:rPr>
      </w:pPr>
    </w:p>
    <w:p w14:paraId="6F94F934" w14:textId="72488F34" w:rsidR="00650202" w:rsidRDefault="00650202" w:rsidP="00EA20DE">
      <w:pPr>
        <w:rPr>
          <w:sz w:val="22"/>
        </w:rPr>
      </w:pPr>
      <w:r>
        <w:rPr>
          <w:sz w:val="22"/>
        </w:rPr>
        <w:t>Describe your agency’s financial stability and liquidity.  The description should include:</w:t>
      </w:r>
    </w:p>
    <w:p w14:paraId="64AAAD9B" w14:textId="369EA82E" w:rsidR="00650202" w:rsidRPr="00B10204" w:rsidRDefault="00B10204" w:rsidP="00B10204">
      <w:pPr>
        <w:rPr>
          <w:sz w:val="22"/>
        </w:rPr>
      </w:pPr>
      <w:r>
        <w:rPr>
          <w:sz w:val="22"/>
        </w:rPr>
        <w:t xml:space="preserve">C5.1 </w:t>
      </w:r>
      <w:r w:rsidR="00CF3EBA" w:rsidRPr="00B10204">
        <w:rPr>
          <w:sz w:val="22"/>
        </w:rPr>
        <w:t>The agency’s policy and procedure about operating reserves</w:t>
      </w:r>
      <w:r w:rsidR="00214A37">
        <w:rPr>
          <w:sz w:val="22"/>
        </w:rPr>
        <w:t>.</w:t>
      </w:r>
    </w:p>
    <w:p w14:paraId="74EBD878" w14:textId="678B93D9" w:rsidR="00E77FA8" w:rsidRPr="00B10204" w:rsidRDefault="00B10204" w:rsidP="00B10204">
      <w:pPr>
        <w:ind w:left="540" w:hanging="540"/>
        <w:rPr>
          <w:sz w:val="22"/>
        </w:rPr>
      </w:pPr>
      <w:r>
        <w:rPr>
          <w:sz w:val="22"/>
        </w:rPr>
        <w:t xml:space="preserve">C5.2 </w:t>
      </w:r>
      <w:r w:rsidR="00090A23" w:rsidRPr="00B10204">
        <w:rPr>
          <w:sz w:val="22"/>
        </w:rPr>
        <w:t xml:space="preserve">Include </w:t>
      </w:r>
      <w:r w:rsidR="00090A23" w:rsidRPr="00B34E71">
        <w:rPr>
          <w:sz w:val="22"/>
        </w:rPr>
        <w:t>a notarized letter from a CPA firm</w:t>
      </w:r>
      <w:r w:rsidR="00C24925" w:rsidRPr="00B34E71">
        <w:rPr>
          <w:sz w:val="22"/>
        </w:rPr>
        <w:t xml:space="preserve"> </w:t>
      </w:r>
      <w:r w:rsidR="005F250E">
        <w:rPr>
          <w:sz w:val="22"/>
        </w:rPr>
        <w:t xml:space="preserve">(dated within 60 days of the application submission) </w:t>
      </w:r>
      <w:r w:rsidR="00C24925" w:rsidRPr="00B34E71">
        <w:rPr>
          <w:sz w:val="22"/>
        </w:rPr>
        <w:t>attesting to the agency’s debt to income liquidity ratio and a minimum of operating reserves</w:t>
      </w:r>
      <w:r w:rsidR="00310B8A" w:rsidRPr="00B10204">
        <w:rPr>
          <w:sz w:val="22"/>
        </w:rPr>
        <w:t xml:space="preserve"> for six (6) months</w:t>
      </w:r>
      <w:r w:rsidR="00CA69FB" w:rsidRPr="00B10204">
        <w:rPr>
          <w:sz w:val="22"/>
        </w:rPr>
        <w:t xml:space="preserve"> or an available line of credit for the same amount</w:t>
      </w:r>
      <w:r w:rsidR="00310B8A" w:rsidRPr="00B10204">
        <w:rPr>
          <w:sz w:val="22"/>
        </w:rPr>
        <w:t>.</w:t>
      </w:r>
    </w:p>
    <w:p w14:paraId="5E3970C7" w14:textId="2A394723" w:rsidR="00DA7C4B" w:rsidRDefault="00DA7C4B" w:rsidP="00EA20DE">
      <w:pPr>
        <w:rPr>
          <w:sz w:val="22"/>
          <w:u w:val="single"/>
        </w:rPr>
      </w:pPr>
    </w:p>
    <w:p w14:paraId="726AD9BC" w14:textId="77777777" w:rsidR="00740E10" w:rsidRDefault="00740E10" w:rsidP="00EA20DE">
      <w:pPr>
        <w:rPr>
          <w:sz w:val="22"/>
          <w:u w:val="single"/>
        </w:rPr>
      </w:pPr>
    </w:p>
    <w:p w14:paraId="0B2C41D4" w14:textId="6946882D" w:rsidR="00C7603B" w:rsidRPr="000F382F" w:rsidRDefault="00B11198" w:rsidP="00B11198">
      <w:pPr>
        <w:rPr>
          <w:sz w:val="22"/>
        </w:rPr>
      </w:pPr>
      <w:r w:rsidRPr="00B11198">
        <w:rPr>
          <w:sz w:val="22"/>
          <w:u w:val="single"/>
        </w:rPr>
        <w:t>C</w:t>
      </w:r>
      <w:r w:rsidR="00B10204">
        <w:rPr>
          <w:sz w:val="22"/>
          <w:u w:val="single"/>
        </w:rPr>
        <w:t>6</w:t>
      </w:r>
      <w:r w:rsidRPr="00B11198">
        <w:rPr>
          <w:sz w:val="22"/>
          <w:u w:val="single"/>
        </w:rPr>
        <w:t xml:space="preserve"> – INTERNAL COMPLIANCE AND AUDITING SYSTEM</w:t>
      </w:r>
      <w:r w:rsidR="000F382F">
        <w:rPr>
          <w:sz w:val="22"/>
        </w:rPr>
        <w:t xml:space="preserve"> (Maximum: </w:t>
      </w:r>
      <w:r w:rsidR="002C7649">
        <w:rPr>
          <w:sz w:val="22"/>
        </w:rPr>
        <w:t>3</w:t>
      </w:r>
      <w:r w:rsidR="000F382F">
        <w:rPr>
          <w:sz w:val="22"/>
        </w:rPr>
        <w:t xml:space="preserve"> points)</w:t>
      </w:r>
    </w:p>
    <w:p w14:paraId="496851B3" w14:textId="4213196B" w:rsidR="00B11198" w:rsidRDefault="00B11198" w:rsidP="00B11198">
      <w:pPr>
        <w:rPr>
          <w:sz w:val="22"/>
        </w:rPr>
      </w:pPr>
    </w:p>
    <w:p w14:paraId="087E65E2" w14:textId="1BD068C1" w:rsidR="00F94C9A" w:rsidRDefault="00B10204" w:rsidP="00B10204">
      <w:pPr>
        <w:rPr>
          <w:sz w:val="22"/>
        </w:rPr>
      </w:pPr>
      <w:r>
        <w:rPr>
          <w:sz w:val="22"/>
        </w:rPr>
        <w:t xml:space="preserve">C6.1 </w:t>
      </w:r>
      <w:r w:rsidR="00BD04D1" w:rsidRPr="00B10204">
        <w:rPr>
          <w:sz w:val="22"/>
        </w:rPr>
        <w:t xml:space="preserve">Describe your agency’s audit process including </w:t>
      </w:r>
      <w:r w:rsidR="00E77FA8" w:rsidRPr="00B10204">
        <w:rPr>
          <w:sz w:val="22"/>
        </w:rPr>
        <w:t xml:space="preserve">the auditing schedule. </w:t>
      </w:r>
    </w:p>
    <w:p w14:paraId="6222D07C" w14:textId="276BFB9B" w:rsidR="00C65F44" w:rsidRPr="00B10204" w:rsidRDefault="00C65F44" w:rsidP="00B10204">
      <w:pPr>
        <w:rPr>
          <w:sz w:val="22"/>
        </w:rPr>
      </w:pPr>
      <w:r>
        <w:rPr>
          <w:sz w:val="22"/>
        </w:rPr>
        <w:t xml:space="preserve">C6.2 Explain how your agency addresses deficiencies, discrepancies, and findings in </w:t>
      </w:r>
      <w:r w:rsidR="00784034">
        <w:rPr>
          <w:sz w:val="22"/>
        </w:rPr>
        <w:t>an audit.</w:t>
      </w:r>
    </w:p>
    <w:p w14:paraId="71C2EC18" w14:textId="13108383" w:rsidR="00B11198" w:rsidRPr="00B10204" w:rsidRDefault="00B10204" w:rsidP="00B10204">
      <w:pPr>
        <w:ind w:left="540" w:hanging="540"/>
        <w:rPr>
          <w:sz w:val="22"/>
        </w:rPr>
      </w:pPr>
      <w:r>
        <w:rPr>
          <w:sz w:val="22"/>
        </w:rPr>
        <w:t>C6</w:t>
      </w:r>
      <w:r w:rsidR="00784034">
        <w:rPr>
          <w:sz w:val="22"/>
        </w:rPr>
        <w:t>.3</w:t>
      </w:r>
      <w:r>
        <w:rPr>
          <w:sz w:val="22"/>
        </w:rPr>
        <w:t xml:space="preserve"> </w:t>
      </w:r>
      <w:r w:rsidR="00D6454F" w:rsidRPr="00B10204">
        <w:rPr>
          <w:sz w:val="22"/>
        </w:rPr>
        <w:t xml:space="preserve">Explain your agency’s capacity to bill </w:t>
      </w:r>
      <w:r w:rsidR="002A4686" w:rsidRPr="00B10204">
        <w:rPr>
          <w:sz w:val="22"/>
        </w:rPr>
        <w:t xml:space="preserve">in a timely manner and </w:t>
      </w:r>
      <w:r w:rsidR="00D6454F" w:rsidRPr="00B10204">
        <w:rPr>
          <w:sz w:val="22"/>
        </w:rPr>
        <w:t>according to Medicaid billing requirements</w:t>
      </w:r>
      <w:r w:rsidR="002A4686" w:rsidRPr="00B10204">
        <w:rPr>
          <w:sz w:val="22"/>
        </w:rPr>
        <w:t>.</w:t>
      </w:r>
    </w:p>
    <w:p w14:paraId="18E5C668" w14:textId="1DCFACDF" w:rsidR="00B11198" w:rsidRDefault="00B11198" w:rsidP="00B11198">
      <w:pPr>
        <w:rPr>
          <w:sz w:val="22"/>
        </w:rPr>
      </w:pPr>
    </w:p>
    <w:p w14:paraId="4327AFEB" w14:textId="77777777" w:rsidR="007F04A9" w:rsidRDefault="007F04A9" w:rsidP="00B11198">
      <w:pPr>
        <w:rPr>
          <w:sz w:val="22"/>
        </w:rPr>
      </w:pPr>
    </w:p>
    <w:p w14:paraId="13F72C0D" w14:textId="3B57E5B3" w:rsidR="00B11198" w:rsidRPr="000F382F" w:rsidRDefault="00B11198" w:rsidP="00B11198">
      <w:pPr>
        <w:rPr>
          <w:sz w:val="22"/>
        </w:rPr>
      </w:pPr>
      <w:r w:rsidRPr="00B11198">
        <w:rPr>
          <w:sz w:val="22"/>
          <w:u w:val="single"/>
        </w:rPr>
        <w:t>C</w:t>
      </w:r>
      <w:r w:rsidR="00B10204">
        <w:rPr>
          <w:sz w:val="22"/>
          <w:u w:val="single"/>
        </w:rPr>
        <w:t>7</w:t>
      </w:r>
      <w:r w:rsidRPr="00B11198">
        <w:rPr>
          <w:sz w:val="22"/>
          <w:u w:val="single"/>
        </w:rPr>
        <w:t xml:space="preserve"> – BUSINESS DOCUMENTATION</w:t>
      </w:r>
      <w:r w:rsidR="000F382F">
        <w:rPr>
          <w:sz w:val="22"/>
        </w:rPr>
        <w:t xml:space="preserve"> </w:t>
      </w:r>
      <w:r w:rsidR="00D7568C">
        <w:rPr>
          <w:sz w:val="22"/>
        </w:rPr>
        <w:t>(0 points)</w:t>
      </w:r>
    </w:p>
    <w:p w14:paraId="74AF9403" w14:textId="77777777" w:rsidR="00B11198" w:rsidRPr="00B11198" w:rsidRDefault="00B11198" w:rsidP="00B11198">
      <w:pPr>
        <w:rPr>
          <w:sz w:val="22"/>
        </w:rPr>
      </w:pPr>
    </w:p>
    <w:p w14:paraId="03830395" w14:textId="0A6555E6" w:rsidR="00C7603B" w:rsidRPr="00B11198" w:rsidRDefault="00B11198" w:rsidP="00B11198">
      <w:pPr>
        <w:rPr>
          <w:sz w:val="22"/>
        </w:rPr>
      </w:pPr>
      <w:r>
        <w:rPr>
          <w:sz w:val="22"/>
        </w:rPr>
        <w:t xml:space="preserve">Submit a copy of the agency’s </w:t>
      </w:r>
      <w:r w:rsidR="00784034">
        <w:rPr>
          <w:sz w:val="22"/>
        </w:rPr>
        <w:t xml:space="preserve">current </w:t>
      </w:r>
      <w:r>
        <w:rPr>
          <w:sz w:val="22"/>
        </w:rPr>
        <w:t>Delaware business license or 501 (c) (3) documentation.</w:t>
      </w:r>
    </w:p>
    <w:p w14:paraId="5F6F6F56" w14:textId="2A0B9F3B" w:rsidR="00C7603B" w:rsidRDefault="00C7603B" w:rsidP="007F57BC">
      <w:pPr>
        <w:rPr>
          <w:sz w:val="24"/>
          <w:szCs w:val="24"/>
        </w:rPr>
      </w:pPr>
    </w:p>
    <w:p w14:paraId="7A2E35F5" w14:textId="77777777" w:rsidR="00241618" w:rsidRDefault="00241618" w:rsidP="00241618">
      <w:pPr>
        <w:pStyle w:val="ListParagraph"/>
        <w:ind w:left="360"/>
        <w:rPr>
          <w:b/>
          <w:bCs/>
          <w:sz w:val="24"/>
          <w:szCs w:val="24"/>
        </w:rPr>
      </w:pPr>
    </w:p>
    <w:p w14:paraId="725D0AE8" w14:textId="7A85CD9F" w:rsidR="00241618" w:rsidRPr="004974D2" w:rsidRDefault="00241618" w:rsidP="004974D2">
      <w:pPr>
        <w:rPr>
          <w:b/>
          <w:bCs/>
          <w:sz w:val="24"/>
          <w:szCs w:val="24"/>
        </w:rPr>
      </w:pPr>
      <w:r w:rsidRPr="004974D2">
        <w:rPr>
          <w:b/>
          <w:bCs/>
          <w:sz w:val="24"/>
          <w:szCs w:val="24"/>
        </w:rPr>
        <w:t>BUDGET – ALL SERVICES (10 points)</w:t>
      </w:r>
    </w:p>
    <w:p w14:paraId="76784B5C" w14:textId="77777777" w:rsidR="00241618" w:rsidRDefault="00241618" w:rsidP="00241618">
      <w:pPr>
        <w:rPr>
          <w:sz w:val="24"/>
          <w:szCs w:val="24"/>
        </w:rPr>
      </w:pPr>
    </w:p>
    <w:p w14:paraId="7FEFEF25" w14:textId="308D03DF" w:rsidR="00241618" w:rsidRPr="0035698C" w:rsidRDefault="00241618" w:rsidP="00241618">
      <w:pPr>
        <w:rPr>
          <w:sz w:val="22"/>
        </w:rPr>
      </w:pPr>
      <w:bookmarkStart w:id="2" w:name="_Hlk152321170"/>
      <w:r w:rsidRPr="00BC71A0">
        <w:rPr>
          <w:sz w:val="22"/>
        </w:rPr>
        <w:t>AA1 – Submit the agency’s annual operating budget with income and expenditures.</w:t>
      </w:r>
      <w:r w:rsidR="00E46DE7" w:rsidRPr="00BC71A0">
        <w:rPr>
          <w:sz w:val="22"/>
        </w:rPr>
        <w:t xml:space="preserve">  Outline in Excel spreadsheet format.  We are requesting line items and expenditures, with totals and a notes column. Rent and Maintenance projection needs revision based on today’s market.</w:t>
      </w:r>
    </w:p>
    <w:bookmarkEnd w:id="2"/>
    <w:p w14:paraId="32B65FD8" w14:textId="77777777" w:rsidR="00241618" w:rsidRPr="0035698C" w:rsidRDefault="00241618" w:rsidP="00241618">
      <w:pPr>
        <w:rPr>
          <w:sz w:val="22"/>
        </w:rPr>
      </w:pPr>
    </w:p>
    <w:p w14:paraId="1987AF9F" w14:textId="77777777" w:rsidR="00241618" w:rsidRPr="0035698C" w:rsidRDefault="00241618" w:rsidP="00241618">
      <w:pPr>
        <w:rPr>
          <w:sz w:val="22"/>
        </w:rPr>
      </w:pPr>
      <w:r w:rsidRPr="0035698C">
        <w:rPr>
          <w:sz w:val="22"/>
        </w:rPr>
        <w:t>AA2 – Using the current provider rates published on the DDDS website, submit a start-up budget for Year 1 of the service for which the agency is applying that details income and expenditures. Include the agency’s assumptions in preparing the start-up budget. Describe how the agency is projecting income for the start-up budget.</w:t>
      </w:r>
    </w:p>
    <w:p w14:paraId="4BCB2DFD" w14:textId="641E7BA5" w:rsidR="003167BE" w:rsidRDefault="003167BE" w:rsidP="008D1753">
      <w:pPr>
        <w:jc w:val="center"/>
        <w:rPr>
          <w:sz w:val="24"/>
          <w:szCs w:val="24"/>
        </w:rPr>
      </w:pPr>
    </w:p>
    <w:p w14:paraId="007A640E" w14:textId="77777777" w:rsidR="00241618" w:rsidRDefault="00241618" w:rsidP="008D1753">
      <w:pPr>
        <w:jc w:val="center"/>
        <w:rPr>
          <w:sz w:val="24"/>
          <w:szCs w:val="24"/>
        </w:rPr>
      </w:pPr>
    </w:p>
    <w:p w14:paraId="05C7E735" w14:textId="1FDDC129" w:rsidR="007955A7" w:rsidRPr="001B70CC" w:rsidRDefault="000B7CFA" w:rsidP="00D733C3">
      <w:pPr>
        <w:pStyle w:val="ListParagraph"/>
        <w:numPr>
          <w:ilvl w:val="0"/>
          <w:numId w:val="2"/>
        </w:numPr>
        <w:rPr>
          <w:b/>
          <w:bCs/>
          <w:sz w:val="22"/>
        </w:rPr>
      </w:pPr>
      <w:r w:rsidRPr="001B70CC">
        <w:rPr>
          <w:b/>
          <w:bCs/>
          <w:sz w:val="22"/>
        </w:rPr>
        <w:t>SERVICE DESCRIPTION</w:t>
      </w:r>
      <w:r w:rsidR="00621A04" w:rsidRPr="001B70CC">
        <w:rPr>
          <w:b/>
          <w:bCs/>
          <w:sz w:val="22"/>
        </w:rPr>
        <w:t xml:space="preserve"> </w:t>
      </w:r>
      <w:r w:rsidR="001B70CC" w:rsidRPr="001B70CC">
        <w:rPr>
          <w:b/>
          <w:bCs/>
          <w:sz w:val="22"/>
        </w:rPr>
        <w:t xml:space="preserve">– </w:t>
      </w:r>
      <w:r w:rsidR="001B70CC" w:rsidRPr="00C35E38">
        <w:rPr>
          <w:b/>
          <w:bCs/>
          <w:sz w:val="22"/>
        </w:rPr>
        <w:t>LIFESPAN WAIVER SERVICES</w:t>
      </w:r>
      <w:r w:rsidR="001B70CC" w:rsidRPr="00074308">
        <w:rPr>
          <w:b/>
          <w:bCs/>
          <w:sz w:val="22"/>
        </w:rPr>
        <w:t xml:space="preserve"> </w:t>
      </w:r>
      <w:r w:rsidR="00621A04" w:rsidRPr="001B70CC">
        <w:rPr>
          <w:b/>
          <w:bCs/>
          <w:sz w:val="22"/>
        </w:rPr>
        <w:t>(</w:t>
      </w:r>
      <w:r w:rsidR="00862AB1" w:rsidRPr="001B70CC">
        <w:rPr>
          <w:b/>
          <w:bCs/>
          <w:sz w:val="22"/>
        </w:rPr>
        <w:t>30</w:t>
      </w:r>
      <w:r w:rsidR="00DB3886" w:rsidRPr="001B70CC">
        <w:rPr>
          <w:b/>
          <w:bCs/>
          <w:sz w:val="22"/>
        </w:rPr>
        <w:t xml:space="preserve"> </w:t>
      </w:r>
      <w:r w:rsidR="00621A04" w:rsidRPr="001B70CC">
        <w:rPr>
          <w:b/>
          <w:bCs/>
          <w:sz w:val="22"/>
        </w:rPr>
        <w:t>points)</w:t>
      </w:r>
    </w:p>
    <w:p w14:paraId="5C6341B8" w14:textId="122FF4BF" w:rsidR="007955A7" w:rsidRDefault="007955A7" w:rsidP="007955A7">
      <w:pPr>
        <w:rPr>
          <w:b/>
          <w:bCs/>
          <w:sz w:val="24"/>
          <w:szCs w:val="24"/>
        </w:rPr>
      </w:pPr>
    </w:p>
    <w:p w14:paraId="54CCF1D7" w14:textId="4F7E997F" w:rsidR="00621A04" w:rsidRDefault="00621A04" w:rsidP="007955A7">
      <w:pPr>
        <w:rPr>
          <w:sz w:val="22"/>
        </w:rPr>
      </w:pPr>
      <w:r w:rsidRPr="00CD4DDD">
        <w:rPr>
          <w:sz w:val="22"/>
        </w:rPr>
        <w:t xml:space="preserve">Submit a </w:t>
      </w:r>
      <w:r w:rsidR="006D093D" w:rsidRPr="00CD4DDD">
        <w:rPr>
          <w:sz w:val="22"/>
        </w:rPr>
        <w:t xml:space="preserve">detailed </w:t>
      </w:r>
      <w:r w:rsidRPr="00CD4DDD">
        <w:rPr>
          <w:sz w:val="22"/>
        </w:rPr>
        <w:t xml:space="preserve">description of </w:t>
      </w:r>
      <w:r w:rsidR="006D093D" w:rsidRPr="00CD4DDD">
        <w:rPr>
          <w:sz w:val="22"/>
        </w:rPr>
        <w:t xml:space="preserve">the service for which the agency is requesting approval. </w:t>
      </w:r>
      <w:r w:rsidR="00252405">
        <w:rPr>
          <w:sz w:val="22"/>
        </w:rPr>
        <w:t xml:space="preserve">The service descriptions must match </w:t>
      </w:r>
      <w:r w:rsidR="00A6044F">
        <w:rPr>
          <w:sz w:val="22"/>
        </w:rPr>
        <w:t xml:space="preserve">the </w:t>
      </w:r>
      <w:r w:rsidR="00875D52">
        <w:rPr>
          <w:sz w:val="22"/>
        </w:rPr>
        <w:t xml:space="preserve">services included </w:t>
      </w:r>
      <w:r w:rsidR="0067293B">
        <w:rPr>
          <w:sz w:val="22"/>
        </w:rPr>
        <w:t xml:space="preserve">in Section IB of the </w:t>
      </w:r>
      <w:r w:rsidR="00875D52">
        <w:rPr>
          <w:sz w:val="22"/>
        </w:rPr>
        <w:t xml:space="preserve">on the </w:t>
      </w:r>
      <w:r w:rsidR="00B125D6">
        <w:rPr>
          <w:sz w:val="22"/>
        </w:rPr>
        <w:t xml:space="preserve">Provider </w:t>
      </w:r>
      <w:r w:rsidR="0067293B">
        <w:rPr>
          <w:sz w:val="22"/>
        </w:rPr>
        <w:t xml:space="preserve">Application. </w:t>
      </w:r>
      <w:r w:rsidR="006D093D" w:rsidRPr="00CD4DDD">
        <w:rPr>
          <w:sz w:val="22"/>
        </w:rPr>
        <w:t xml:space="preserve">The </w:t>
      </w:r>
      <w:r w:rsidR="00802240">
        <w:rPr>
          <w:sz w:val="22"/>
        </w:rPr>
        <w:t xml:space="preserve">agency must </w:t>
      </w:r>
      <w:r w:rsidR="00A17EF0">
        <w:rPr>
          <w:sz w:val="22"/>
        </w:rPr>
        <w:t>explain</w:t>
      </w:r>
      <w:r w:rsidR="00802240">
        <w:rPr>
          <w:sz w:val="22"/>
        </w:rPr>
        <w:t xml:space="preserve"> in detail</w:t>
      </w:r>
      <w:r w:rsidR="006D093D" w:rsidRPr="00CD4DDD">
        <w:rPr>
          <w:sz w:val="22"/>
        </w:rPr>
        <w:t xml:space="preserve"> </w:t>
      </w:r>
      <w:r w:rsidR="00C46BAD">
        <w:rPr>
          <w:sz w:val="22"/>
        </w:rPr>
        <w:t xml:space="preserve">how </w:t>
      </w:r>
      <w:r w:rsidR="00802240">
        <w:rPr>
          <w:sz w:val="22"/>
        </w:rPr>
        <w:t>it</w:t>
      </w:r>
      <w:r w:rsidR="00C46BAD">
        <w:rPr>
          <w:sz w:val="22"/>
        </w:rPr>
        <w:t xml:space="preserve"> will fulfill the </w:t>
      </w:r>
      <w:r w:rsidR="00802240">
        <w:rPr>
          <w:sz w:val="22"/>
        </w:rPr>
        <w:t xml:space="preserve">service </w:t>
      </w:r>
      <w:r w:rsidR="00C46BAD">
        <w:rPr>
          <w:sz w:val="22"/>
        </w:rPr>
        <w:t xml:space="preserve">requirements </w:t>
      </w:r>
      <w:r w:rsidR="00A17EF0">
        <w:rPr>
          <w:sz w:val="22"/>
        </w:rPr>
        <w:t xml:space="preserve">contained in Appendix C of </w:t>
      </w:r>
      <w:r w:rsidR="007560C7">
        <w:rPr>
          <w:sz w:val="22"/>
        </w:rPr>
        <w:t>D</w:t>
      </w:r>
      <w:r w:rsidR="00416EEF">
        <w:rPr>
          <w:sz w:val="22"/>
        </w:rPr>
        <w:t xml:space="preserve">elaware’s </w:t>
      </w:r>
      <w:r w:rsidR="004C3234">
        <w:rPr>
          <w:sz w:val="22"/>
        </w:rPr>
        <w:t xml:space="preserve">latest approved Application for the 1915 </w:t>
      </w:r>
      <w:r w:rsidR="007560C7">
        <w:rPr>
          <w:sz w:val="22"/>
        </w:rPr>
        <w:t xml:space="preserve">(c) Home and </w:t>
      </w:r>
      <w:r w:rsidR="007560C7">
        <w:rPr>
          <w:sz w:val="22"/>
        </w:rPr>
        <w:lastRenderedPageBreak/>
        <w:t>Community-Based Services Waiver.</w:t>
      </w:r>
      <w:r w:rsidR="00416EEF">
        <w:rPr>
          <w:sz w:val="22"/>
        </w:rPr>
        <w:t xml:space="preserve"> </w:t>
      </w:r>
      <w:r w:rsidR="00E24DC0">
        <w:rPr>
          <w:sz w:val="22"/>
        </w:rPr>
        <w:t xml:space="preserve">The agency must </w:t>
      </w:r>
      <w:r w:rsidR="00843C0C">
        <w:rPr>
          <w:sz w:val="22"/>
        </w:rPr>
        <w:t>describe its organizational practices such as program hours, transportation expectations, and o</w:t>
      </w:r>
      <w:r w:rsidR="003E59FF">
        <w:rPr>
          <w:sz w:val="22"/>
        </w:rPr>
        <w:t xml:space="preserve">ther key practices critical to the success of the service for which the agency is applying. </w:t>
      </w:r>
      <w:r w:rsidR="00416EEF">
        <w:rPr>
          <w:sz w:val="22"/>
        </w:rPr>
        <w:t xml:space="preserve">Each application must also include </w:t>
      </w:r>
      <w:r w:rsidR="006D093D" w:rsidRPr="00CD4DDD">
        <w:rPr>
          <w:sz w:val="22"/>
        </w:rPr>
        <w:t>the following</w:t>
      </w:r>
      <w:r w:rsidR="00F90B82" w:rsidRPr="00CD4DDD">
        <w:rPr>
          <w:sz w:val="22"/>
        </w:rPr>
        <w:t xml:space="preserve"> information based on the service</w:t>
      </w:r>
      <w:r w:rsidR="00416EEF">
        <w:rPr>
          <w:sz w:val="22"/>
        </w:rPr>
        <w:t xml:space="preserve"> for which the agency is applying</w:t>
      </w:r>
      <w:r w:rsidR="00F90B82" w:rsidRPr="00CD4DDD">
        <w:rPr>
          <w:sz w:val="22"/>
        </w:rPr>
        <w:t>.</w:t>
      </w:r>
    </w:p>
    <w:p w14:paraId="46D36B49" w14:textId="37C7BAAB" w:rsidR="00CF0D20" w:rsidRDefault="00CF0D20" w:rsidP="007955A7">
      <w:pPr>
        <w:rPr>
          <w:sz w:val="22"/>
        </w:rPr>
      </w:pPr>
    </w:p>
    <w:p w14:paraId="04510239" w14:textId="71953BCB" w:rsidR="00CF0D20" w:rsidRPr="00CD4DDD" w:rsidRDefault="00810D47" w:rsidP="007955A7">
      <w:pPr>
        <w:rPr>
          <w:sz w:val="22"/>
        </w:rPr>
      </w:pPr>
      <w:r>
        <w:rPr>
          <w:sz w:val="22"/>
        </w:rPr>
        <w:t xml:space="preserve">NOTE: Each service </w:t>
      </w:r>
      <w:r w:rsidR="00F162C6">
        <w:rPr>
          <w:sz w:val="22"/>
        </w:rPr>
        <w:t>contains</w:t>
      </w:r>
      <w:r w:rsidR="003D66B0">
        <w:rPr>
          <w:sz w:val="22"/>
        </w:rPr>
        <w:t xml:space="preserve"> a unique prefix for the</w:t>
      </w:r>
      <w:r w:rsidR="006A506C">
        <w:rPr>
          <w:sz w:val="22"/>
        </w:rPr>
        <w:t xml:space="preserve"> numbered questions related to that specific service.  You must name each </w:t>
      </w:r>
      <w:r w:rsidR="006C5CF2">
        <w:rPr>
          <w:sz w:val="22"/>
        </w:rPr>
        <w:t>response you submit</w:t>
      </w:r>
      <w:r w:rsidR="00ED3FB7">
        <w:rPr>
          <w:sz w:val="22"/>
        </w:rPr>
        <w:t xml:space="preserve"> using the correct prefix and number.</w:t>
      </w:r>
    </w:p>
    <w:p w14:paraId="2463793B" w14:textId="74B2AB9C" w:rsidR="00F90B82" w:rsidRDefault="00F90B82" w:rsidP="007955A7">
      <w:pPr>
        <w:rPr>
          <w:sz w:val="24"/>
          <w:szCs w:val="24"/>
        </w:rPr>
      </w:pPr>
    </w:p>
    <w:p w14:paraId="056E7B88" w14:textId="77777777" w:rsidR="00241618" w:rsidRDefault="00241618" w:rsidP="007955A7">
      <w:pPr>
        <w:rPr>
          <w:sz w:val="24"/>
          <w:szCs w:val="24"/>
        </w:rPr>
      </w:pPr>
    </w:p>
    <w:p w14:paraId="2C817273" w14:textId="1569B88A" w:rsidR="0050038E" w:rsidRPr="001B3027" w:rsidRDefault="0050038E" w:rsidP="007955A7">
      <w:pPr>
        <w:rPr>
          <w:b/>
          <w:bCs/>
          <w:sz w:val="22"/>
          <w:u w:val="single"/>
        </w:rPr>
      </w:pPr>
      <w:r w:rsidRPr="001B3027">
        <w:rPr>
          <w:b/>
          <w:bCs/>
          <w:sz w:val="22"/>
          <w:u w:val="single"/>
        </w:rPr>
        <w:t>DAY HABILITATION</w:t>
      </w:r>
    </w:p>
    <w:p w14:paraId="13D937F7" w14:textId="0D37ABEC" w:rsidR="0050038E" w:rsidRDefault="0050038E" w:rsidP="007955A7">
      <w:pPr>
        <w:rPr>
          <w:sz w:val="24"/>
          <w:szCs w:val="24"/>
          <w:u w:val="single"/>
        </w:rPr>
      </w:pPr>
    </w:p>
    <w:p w14:paraId="2BCB46C4" w14:textId="19488475" w:rsidR="00E92B15" w:rsidRPr="00CD4DDD" w:rsidRDefault="00E92B15" w:rsidP="007955A7">
      <w:pPr>
        <w:rPr>
          <w:sz w:val="22"/>
        </w:rPr>
      </w:pPr>
      <w:r w:rsidRPr="00CD4DDD">
        <w:rPr>
          <w:sz w:val="22"/>
        </w:rPr>
        <w:t xml:space="preserve">D1 </w:t>
      </w:r>
      <w:r w:rsidR="006C2C13" w:rsidRPr="00CD4DDD">
        <w:rPr>
          <w:sz w:val="22"/>
        </w:rPr>
        <w:t>–</w:t>
      </w:r>
      <w:r w:rsidRPr="00CD4DDD">
        <w:rPr>
          <w:sz w:val="22"/>
        </w:rPr>
        <w:t xml:space="preserve"> </w:t>
      </w:r>
      <w:r w:rsidR="006C2C13" w:rsidRPr="00CD4DDD">
        <w:rPr>
          <w:sz w:val="22"/>
        </w:rPr>
        <w:t xml:space="preserve">Describe the agency’s </w:t>
      </w:r>
      <w:r w:rsidR="00DD041D" w:rsidRPr="00CD4DDD">
        <w:rPr>
          <w:sz w:val="22"/>
        </w:rPr>
        <w:t xml:space="preserve">experience in providing </w:t>
      </w:r>
      <w:r w:rsidR="00803933" w:rsidRPr="00CD4DDD">
        <w:rPr>
          <w:sz w:val="22"/>
        </w:rPr>
        <w:t>service</w:t>
      </w:r>
      <w:r w:rsidR="00CF226D" w:rsidRPr="00CD4DDD">
        <w:rPr>
          <w:sz w:val="22"/>
        </w:rPr>
        <w:t xml:space="preserve"> and supports</w:t>
      </w:r>
      <w:r w:rsidR="00803933" w:rsidRPr="00CD4DDD">
        <w:rPr>
          <w:sz w:val="22"/>
        </w:rPr>
        <w:t xml:space="preserve"> to help </w:t>
      </w:r>
      <w:r w:rsidR="0081655E" w:rsidRPr="00CD4DDD">
        <w:rPr>
          <w:sz w:val="22"/>
        </w:rPr>
        <w:t xml:space="preserve">a diverse population of </w:t>
      </w:r>
      <w:r w:rsidR="00803933" w:rsidRPr="00CD4DDD">
        <w:rPr>
          <w:sz w:val="22"/>
        </w:rPr>
        <w:t>waiver members</w:t>
      </w:r>
      <w:r w:rsidR="00CE1131" w:rsidRPr="00CD4DDD">
        <w:rPr>
          <w:sz w:val="22"/>
        </w:rPr>
        <w:t>:</w:t>
      </w:r>
      <w:r w:rsidR="0081655E" w:rsidRPr="00CD4DDD">
        <w:rPr>
          <w:sz w:val="22"/>
        </w:rPr>
        <w:t xml:space="preserve"> some </w:t>
      </w:r>
      <w:r w:rsidR="00951738" w:rsidRPr="00CD4DDD">
        <w:rPr>
          <w:sz w:val="22"/>
        </w:rPr>
        <w:t xml:space="preserve">members </w:t>
      </w:r>
      <w:r w:rsidR="00803933" w:rsidRPr="00CD4DDD">
        <w:rPr>
          <w:sz w:val="22"/>
        </w:rPr>
        <w:t>to acquire new</w:t>
      </w:r>
      <w:r w:rsidR="00951738" w:rsidRPr="00CD4DDD">
        <w:rPr>
          <w:sz w:val="22"/>
        </w:rPr>
        <w:t xml:space="preserve"> skills, some members to improve existing skills, some members to </w:t>
      </w:r>
      <w:r w:rsidR="00CE1131" w:rsidRPr="00CD4DDD">
        <w:rPr>
          <w:sz w:val="22"/>
        </w:rPr>
        <w:t xml:space="preserve">maintain skills and functioning, and some members </w:t>
      </w:r>
      <w:r w:rsidR="00F24BBC" w:rsidRPr="00CD4DDD">
        <w:rPr>
          <w:sz w:val="22"/>
        </w:rPr>
        <w:t>to</w:t>
      </w:r>
      <w:r w:rsidR="00CE1131" w:rsidRPr="00CD4DDD">
        <w:rPr>
          <w:sz w:val="22"/>
        </w:rPr>
        <w:t xml:space="preserve"> prevent or slow regression in skills.</w:t>
      </w:r>
    </w:p>
    <w:p w14:paraId="57E885B2" w14:textId="0E5DD87B" w:rsidR="00CE1131" w:rsidRPr="00CD4DDD" w:rsidRDefault="00CE1131" w:rsidP="007955A7">
      <w:pPr>
        <w:rPr>
          <w:sz w:val="22"/>
        </w:rPr>
      </w:pPr>
    </w:p>
    <w:p w14:paraId="41469FDB" w14:textId="0E0E2D83" w:rsidR="00CE1131" w:rsidRPr="00CD4DDD" w:rsidRDefault="00CE1131" w:rsidP="007955A7">
      <w:pPr>
        <w:rPr>
          <w:sz w:val="22"/>
        </w:rPr>
      </w:pPr>
      <w:r w:rsidRPr="00CD4DDD">
        <w:rPr>
          <w:sz w:val="22"/>
        </w:rPr>
        <w:t xml:space="preserve">D2 </w:t>
      </w:r>
      <w:r w:rsidR="003B73FA" w:rsidRPr="00CD4DDD">
        <w:rPr>
          <w:sz w:val="22"/>
        </w:rPr>
        <w:t>–</w:t>
      </w:r>
      <w:r w:rsidRPr="00CD4DDD">
        <w:rPr>
          <w:sz w:val="22"/>
        </w:rPr>
        <w:t xml:space="preserve"> </w:t>
      </w:r>
      <w:r w:rsidR="003B73FA" w:rsidRPr="00CD4DDD">
        <w:rPr>
          <w:sz w:val="22"/>
        </w:rPr>
        <w:t xml:space="preserve">Describe the agency’s experience in </w:t>
      </w:r>
      <w:r w:rsidR="0064568F" w:rsidRPr="00CD4DDD">
        <w:rPr>
          <w:sz w:val="22"/>
        </w:rPr>
        <w:t xml:space="preserve">coordinating its services with </w:t>
      </w:r>
      <w:r w:rsidR="00901B42" w:rsidRPr="00CD4DDD">
        <w:rPr>
          <w:sz w:val="22"/>
        </w:rPr>
        <w:t xml:space="preserve">an </w:t>
      </w:r>
      <w:r w:rsidR="0064568F" w:rsidRPr="00CD4DDD">
        <w:rPr>
          <w:sz w:val="22"/>
        </w:rPr>
        <w:t>individual</w:t>
      </w:r>
      <w:r w:rsidR="00901B42" w:rsidRPr="00CD4DDD">
        <w:rPr>
          <w:sz w:val="22"/>
        </w:rPr>
        <w:t xml:space="preserve">’s person-centered </w:t>
      </w:r>
      <w:r w:rsidR="0064568F" w:rsidRPr="00CD4DDD">
        <w:rPr>
          <w:sz w:val="22"/>
        </w:rPr>
        <w:t>support plan.</w:t>
      </w:r>
    </w:p>
    <w:p w14:paraId="0AB192D4" w14:textId="07C6F899" w:rsidR="00A85784" w:rsidRDefault="00A85784" w:rsidP="007955A7">
      <w:pPr>
        <w:rPr>
          <w:sz w:val="22"/>
        </w:rPr>
      </w:pPr>
    </w:p>
    <w:p w14:paraId="773BCBF0" w14:textId="77777777" w:rsidR="00FD2A71" w:rsidRPr="00CD4DDD" w:rsidRDefault="00FD2A71" w:rsidP="007955A7">
      <w:pPr>
        <w:rPr>
          <w:sz w:val="22"/>
        </w:rPr>
      </w:pPr>
    </w:p>
    <w:p w14:paraId="342D2F29" w14:textId="50F4A61F" w:rsidR="00A85784" w:rsidRPr="00CD4DDD" w:rsidRDefault="00A85784" w:rsidP="007955A7">
      <w:pPr>
        <w:rPr>
          <w:sz w:val="22"/>
        </w:rPr>
      </w:pPr>
      <w:r w:rsidRPr="00CD4DDD">
        <w:rPr>
          <w:sz w:val="22"/>
        </w:rPr>
        <w:t xml:space="preserve">D3 – Describe the agency’s success </w:t>
      </w:r>
      <w:r w:rsidR="00B14B20" w:rsidRPr="00CD4DDD">
        <w:rPr>
          <w:sz w:val="22"/>
        </w:rPr>
        <w:t>in helping waiver members obtain and/or maintain skills that build positive social behavior and interpersonal competence and to increase independence and personal choice.</w:t>
      </w:r>
    </w:p>
    <w:p w14:paraId="0C848061" w14:textId="523DC016" w:rsidR="008B5669" w:rsidRPr="00CD4DDD" w:rsidRDefault="008B5669" w:rsidP="007955A7">
      <w:pPr>
        <w:rPr>
          <w:sz w:val="22"/>
        </w:rPr>
      </w:pPr>
    </w:p>
    <w:p w14:paraId="1E0E3983" w14:textId="5495E18E" w:rsidR="00B00008" w:rsidRDefault="00B00008" w:rsidP="007955A7">
      <w:pPr>
        <w:rPr>
          <w:sz w:val="22"/>
        </w:rPr>
      </w:pPr>
      <w:r>
        <w:rPr>
          <w:sz w:val="22"/>
        </w:rPr>
        <w:t xml:space="preserve">D4 – Describe how the agency supports individuals </w:t>
      </w:r>
      <w:r w:rsidR="000B6745">
        <w:rPr>
          <w:sz w:val="22"/>
        </w:rPr>
        <w:t xml:space="preserve">to exercise their option to achieve their desired level of participation in the community and how the agency exposes individuals to a broad array of community experiences.  </w:t>
      </w:r>
      <w:r w:rsidR="00FE7608">
        <w:rPr>
          <w:sz w:val="22"/>
        </w:rPr>
        <w:t>Give an example of how the agency has done this.</w:t>
      </w:r>
    </w:p>
    <w:p w14:paraId="10FBD07C" w14:textId="77777777" w:rsidR="00FE7608" w:rsidRDefault="00FE7608" w:rsidP="007955A7">
      <w:pPr>
        <w:rPr>
          <w:sz w:val="22"/>
        </w:rPr>
      </w:pPr>
    </w:p>
    <w:p w14:paraId="25FEE456" w14:textId="2533AE50" w:rsidR="008B5669" w:rsidRDefault="008B5669" w:rsidP="007955A7">
      <w:pPr>
        <w:rPr>
          <w:sz w:val="22"/>
        </w:rPr>
      </w:pPr>
      <w:r w:rsidRPr="00CD4DDD">
        <w:rPr>
          <w:sz w:val="22"/>
        </w:rPr>
        <w:t>D</w:t>
      </w:r>
      <w:r w:rsidR="00E7078E">
        <w:rPr>
          <w:sz w:val="22"/>
        </w:rPr>
        <w:t>5</w:t>
      </w:r>
      <w:r w:rsidRPr="00CD4DDD">
        <w:rPr>
          <w:sz w:val="22"/>
        </w:rPr>
        <w:t xml:space="preserve"> – Describe </w:t>
      </w:r>
      <w:r w:rsidR="0084711F">
        <w:rPr>
          <w:sz w:val="22"/>
        </w:rPr>
        <w:t xml:space="preserve">any </w:t>
      </w:r>
      <w:r w:rsidR="00EB23FE">
        <w:rPr>
          <w:sz w:val="22"/>
        </w:rPr>
        <w:t>site</w:t>
      </w:r>
      <w:r w:rsidR="0084711F">
        <w:rPr>
          <w:sz w:val="22"/>
        </w:rPr>
        <w:t xml:space="preserve"> locations used.</w:t>
      </w:r>
    </w:p>
    <w:p w14:paraId="3534B689" w14:textId="424B6AB4" w:rsidR="00EF1864" w:rsidRDefault="00EF1864" w:rsidP="007955A7">
      <w:pPr>
        <w:rPr>
          <w:sz w:val="22"/>
        </w:rPr>
      </w:pPr>
    </w:p>
    <w:p w14:paraId="000B83ED" w14:textId="4AB2EE55" w:rsidR="00523C89" w:rsidRPr="00CB74BD" w:rsidRDefault="00EF1864" w:rsidP="007955A7">
      <w:pPr>
        <w:rPr>
          <w:sz w:val="22"/>
        </w:rPr>
      </w:pPr>
      <w:r w:rsidRPr="00CB74BD">
        <w:rPr>
          <w:sz w:val="22"/>
        </w:rPr>
        <w:t>D</w:t>
      </w:r>
      <w:r w:rsidR="00FE7608" w:rsidRPr="00CB74BD">
        <w:rPr>
          <w:sz w:val="22"/>
        </w:rPr>
        <w:t>6</w:t>
      </w:r>
      <w:r w:rsidRPr="00CB74BD">
        <w:rPr>
          <w:sz w:val="22"/>
        </w:rPr>
        <w:t xml:space="preserve"> -</w:t>
      </w:r>
      <w:r w:rsidR="00B73B1F" w:rsidRPr="00CB74BD">
        <w:rPr>
          <w:sz w:val="22"/>
        </w:rPr>
        <w:t xml:space="preserve"> In the event of an emergency</w:t>
      </w:r>
      <w:r w:rsidR="00B73B1F" w:rsidRPr="00CB74BD">
        <w:rPr>
          <w:b/>
          <w:bCs/>
          <w:sz w:val="22"/>
        </w:rPr>
        <w:t>/</w:t>
      </w:r>
      <w:r w:rsidR="00B73B1F" w:rsidRPr="00CB74BD">
        <w:rPr>
          <w:sz w:val="22"/>
        </w:rPr>
        <w:t>disaster how will your agency’s administration support the operational needs of each of your service locations to ensure proper care and treatment for each of the individuals receiving services? Submit the agency’s emergency operational plan that addresses:</w:t>
      </w:r>
      <w:r w:rsidR="00380A27" w:rsidRPr="00CB74BD">
        <w:rPr>
          <w:sz w:val="22"/>
        </w:rPr>
        <w:t xml:space="preserve"> </w:t>
      </w:r>
    </w:p>
    <w:p w14:paraId="6E7BE8B1" w14:textId="4FE07CAC" w:rsidR="00C16A5E" w:rsidRPr="00CB74BD" w:rsidRDefault="00C16A5E" w:rsidP="00C16A5E">
      <w:pPr>
        <w:pStyle w:val="ListParagraph"/>
        <w:numPr>
          <w:ilvl w:val="0"/>
          <w:numId w:val="37"/>
        </w:numPr>
        <w:rPr>
          <w:rFonts w:eastAsia="Times New Roman"/>
          <w:sz w:val="22"/>
        </w:rPr>
      </w:pPr>
      <w:r w:rsidRPr="00CB74BD">
        <w:rPr>
          <w:rFonts w:eastAsia="Times New Roman"/>
          <w:sz w:val="22"/>
        </w:rPr>
        <w:t>What are the agency’s administrative plans that will support the overall operational needs of each of the sites you operate (to include supplies, notifications, etc.) using an “all hazard” approach to emergencies/disasters</w:t>
      </w:r>
      <w:r w:rsidR="00FC40B1" w:rsidRPr="00CB74BD">
        <w:rPr>
          <w:rFonts w:eastAsia="Times New Roman"/>
          <w:sz w:val="22"/>
        </w:rPr>
        <w:t>?</w:t>
      </w:r>
    </w:p>
    <w:p w14:paraId="229AB33B" w14:textId="2CE7E438" w:rsidR="00C16A5E" w:rsidRPr="00CB74BD" w:rsidRDefault="00C16A5E" w:rsidP="00C16A5E">
      <w:pPr>
        <w:pStyle w:val="ListParagraph"/>
        <w:numPr>
          <w:ilvl w:val="0"/>
          <w:numId w:val="37"/>
        </w:numPr>
        <w:rPr>
          <w:rFonts w:eastAsia="Times New Roman"/>
          <w:sz w:val="22"/>
        </w:rPr>
      </w:pPr>
      <w:r w:rsidRPr="00CB74BD">
        <w:rPr>
          <w:rFonts w:eastAsia="Times New Roman"/>
          <w:sz w:val="22"/>
        </w:rPr>
        <w:t>What are the agency’s plans to address sheltering-in-place planning and relocation planning (primary, secondary, and tertiary relocation sites)</w:t>
      </w:r>
      <w:r w:rsidR="00FC40B1" w:rsidRPr="00CB74BD">
        <w:rPr>
          <w:rFonts w:eastAsia="Times New Roman"/>
          <w:sz w:val="22"/>
        </w:rPr>
        <w:t>?</w:t>
      </w:r>
    </w:p>
    <w:p w14:paraId="23DAABB0" w14:textId="28C7795F" w:rsidR="00C16A5E" w:rsidRPr="00CB74BD" w:rsidRDefault="00C16A5E" w:rsidP="00C16A5E">
      <w:pPr>
        <w:pStyle w:val="ListParagraph"/>
        <w:numPr>
          <w:ilvl w:val="0"/>
          <w:numId w:val="37"/>
        </w:numPr>
        <w:rPr>
          <w:rFonts w:eastAsia="Times New Roman"/>
          <w:sz w:val="22"/>
        </w:rPr>
      </w:pPr>
      <w:r w:rsidRPr="00CB74BD">
        <w:rPr>
          <w:rFonts w:eastAsia="Times New Roman"/>
          <w:sz w:val="22"/>
        </w:rPr>
        <w:t>What are the agency’s emergency communication and chain of command (these often differ from your normal day-to-day operations) and how does it activate and operate during an emergency</w:t>
      </w:r>
      <w:r w:rsidR="00FC40B1" w:rsidRPr="00CB74BD">
        <w:rPr>
          <w:rFonts w:eastAsia="Times New Roman"/>
          <w:sz w:val="22"/>
        </w:rPr>
        <w:t>?</w:t>
      </w:r>
    </w:p>
    <w:p w14:paraId="7C424348" w14:textId="7B1DE8CB" w:rsidR="0064568F" w:rsidRPr="00CB74BD" w:rsidRDefault="0064568F" w:rsidP="007955A7">
      <w:pPr>
        <w:rPr>
          <w:sz w:val="22"/>
        </w:rPr>
      </w:pPr>
    </w:p>
    <w:p w14:paraId="12478962" w14:textId="4D6E005B" w:rsidR="00A1711D" w:rsidRPr="00CB74BD" w:rsidRDefault="00B62C25" w:rsidP="00EB41FD">
      <w:pPr>
        <w:ind w:left="630" w:hanging="630"/>
        <w:rPr>
          <w:sz w:val="22"/>
        </w:rPr>
      </w:pPr>
      <w:r w:rsidRPr="00CB74BD">
        <w:rPr>
          <w:sz w:val="22"/>
        </w:rPr>
        <w:t>D</w:t>
      </w:r>
      <w:r w:rsidR="00FE7608" w:rsidRPr="00CB74BD">
        <w:rPr>
          <w:sz w:val="22"/>
        </w:rPr>
        <w:t>7</w:t>
      </w:r>
      <w:r w:rsidRPr="00CB74BD">
        <w:rPr>
          <w:sz w:val="22"/>
        </w:rPr>
        <w:t xml:space="preserve"> - </w:t>
      </w:r>
      <w:r w:rsidR="00EB41FD" w:rsidRPr="00CB74BD">
        <w:rPr>
          <w:rFonts w:cs="Arial"/>
          <w:sz w:val="22"/>
        </w:rPr>
        <w:t>Submit the agency’s universal and/or standard precautions and infection control and infestation protocols, including bed bugs.</w:t>
      </w:r>
      <w:r w:rsidRPr="00CB74BD">
        <w:rPr>
          <w:rFonts w:cs="Arial"/>
          <w:sz w:val="22"/>
        </w:rPr>
        <w:t xml:space="preserve"> </w:t>
      </w:r>
    </w:p>
    <w:p w14:paraId="1BEF9C0E" w14:textId="67D73001" w:rsidR="003167BE" w:rsidRDefault="003167BE" w:rsidP="007955A7">
      <w:pPr>
        <w:rPr>
          <w:sz w:val="24"/>
          <w:szCs w:val="24"/>
        </w:rPr>
      </w:pPr>
    </w:p>
    <w:p w14:paraId="45597646" w14:textId="40D7AFF1" w:rsidR="00716F7E" w:rsidRDefault="00716F7E" w:rsidP="007955A7">
      <w:pPr>
        <w:rPr>
          <w:sz w:val="24"/>
          <w:szCs w:val="24"/>
        </w:rPr>
      </w:pPr>
    </w:p>
    <w:p w14:paraId="2D859987" w14:textId="6AB051FC" w:rsidR="005D18C0" w:rsidRDefault="005D18C0" w:rsidP="007955A7">
      <w:pPr>
        <w:rPr>
          <w:sz w:val="24"/>
          <w:szCs w:val="24"/>
        </w:rPr>
      </w:pPr>
    </w:p>
    <w:p w14:paraId="09462D4E" w14:textId="6444CD5E" w:rsidR="0035698C" w:rsidRDefault="0035698C" w:rsidP="007955A7">
      <w:pPr>
        <w:rPr>
          <w:sz w:val="24"/>
          <w:szCs w:val="24"/>
        </w:rPr>
      </w:pPr>
    </w:p>
    <w:p w14:paraId="3E878CA7" w14:textId="712BC605" w:rsidR="0035698C" w:rsidRDefault="0035698C" w:rsidP="007955A7">
      <w:pPr>
        <w:rPr>
          <w:sz w:val="24"/>
          <w:szCs w:val="24"/>
        </w:rPr>
      </w:pPr>
    </w:p>
    <w:p w14:paraId="3758A87A" w14:textId="77777777" w:rsidR="0035698C" w:rsidRDefault="0035698C" w:rsidP="007955A7">
      <w:pPr>
        <w:rPr>
          <w:sz w:val="24"/>
          <w:szCs w:val="24"/>
        </w:rPr>
      </w:pPr>
    </w:p>
    <w:p w14:paraId="6305974D" w14:textId="77777777" w:rsidR="005D18C0" w:rsidRPr="00E92B15" w:rsidRDefault="005D18C0" w:rsidP="007955A7">
      <w:pPr>
        <w:rPr>
          <w:sz w:val="24"/>
          <w:szCs w:val="24"/>
        </w:rPr>
      </w:pPr>
    </w:p>
    <w:p w14:paraId="2B0DBDD0" w14:textId="15B0AE84" w:rsidR="00C32876" w:rsidRPr="001B3027" w:rsidRDefault="00C32876" w:rsidP="007955A7">
      <w:pPr>
        <w:rPr>
          <w:b/>
          <w:bCs/>
          <w:sz w:val="22"/>
          <w:u w:val="single"/>
        </w:rPr>
      </w:pPr>
      <w:r w:rsidRPr="001B3027">
        <w:rPr>
          <w:b/>
          <w:bCs/>
          <w:sz w:val="22"/>
          <w:u w:val="single"/>
        </w:rPr>
        <w:t>COMMUNITY PARTICIPATION</w:t>
      </w:r>
    </w:p>
    <w:p w14:paraId="3623CB35" w14:textId="16376E26" w:rsidR="00C32876" w:rsidRDefault="00C32876" w:rsidP="007955A7">
      <w:pPr>
        <w:rPr>
          <w:sz w:val="24"/>
          <w:szCs w:val="24"/>
          <w:u w:val="single"/>
        </w:rPr>
      </w:pPr>
    </w:p>
    <w:p w14:paraId="10BDC2F0" w14:textId="7D43F095" w:rsidR="00A86C2D" w:rsidRPr="00CD4DDD" w:rsidRDefault="00C556FE" w:rsidP="00A86C2D">
      <w:pPr>
        <w:rPr>
          <w:sz w:val="22"/>
        </w:rPr>
      </w:pPr>
      <w:r>
        <w:rPr>
          <w:sz w:val="22"/>
        </w:rPr>
        <w:t>E</w:t>
      </w:r>
      <w:r w:rsidR="00A86C2D" w:rsidRPr="00CD4DDD">
        <w:rPr>
          <w:sz w:val="22"/>
        </w:rPr>
        <w:t>1 – Describe the agency’s experience in providing service and supports to help a diverse population of waiver members: some members to acquire new skills, some members to improve existing skills, some members to maintain skills and functioning, and some members to prevent or slow regression in skills.</w:t>
      </w:r>
    </w:p>
    <w:p w14:paraId="5AEC26E9" w14:textId="77777777" w:rsidR="00A86C2D" w:rsidRPr="00CD4DDD" w:rsidRDefault="00A86C2D" w:rsidP="00A86C2D">
      <w:pPr>
        <w:rPr>
          <w:sz w:val="22"/>
        </w:rPr>
      </w:pPr>
    </w:p>
    <w:p w14:paraId="309D9B8D" w14:textId="48110113" w:rsidR="00A86C2D" w:rsidRPr="00CD4DDD" w:rsidRDefault="00C556FE" w:rsidP="00A86C2D">
      <w:pPr>
        <w:rPr>
          <w:sz w:val="22"/>
        </w:rPr>
      </w:pPr>
      <w:r>
        <w:rPr>
          <w:sz w:val="22"/>
        </w:rPr>
        <w:t>E</w:t>
      </w:r>
      <w:r w:rsidR="00A86C2D" w:rsidRPr="00CD4DDD">
        <w:rPr>
          <w:sz w:val="22"/>
        </w:rPr>
        <w:t>2 – Describe the agency’s experience in coordinating its services with an individual’s person-centered support plan.</w:t>
      </w:r>
    </w:p>
    <w:p w14:paraId="29654112" w14:textId="77777777" w:rsidR="00A86C2D" w:rsidRPr="00CD4DDD" w:rsidRDefault="00A86C2D" w:rsidP="00A86C2D">
      <w:pPr>
        <w:rPr>
          <w:sz w:val="22"/>
        </w:rPr>
      </w:pPr>
    </w:p>
    <w:p w14:paraId="2C7E2901" w14:textId="42032F4A" w:rsidR="00A86C2D" w:rsidRPr="00CD4DDD" w:rsidRDefault="00C556FE" w:rsidP="00A86C2D">
      <w:pPr>
        <w:rPr>
          <w:sz w:val="22"/>
        </w:rPr>
      </w:pPr>
      <w:r>
        <w:rPr>
          <w:sz w:val="22"/>
        </w:rPr>
        <w:t>E</w:t>
      </w:r>
      <w:r w:rsidR="00A86C2D" w:rsidRPr="00CD4DDD">
        <w:rPr>
          <w:sz w:val="22"/>
        </w:rPr>
        <w:t>3 – Describe the agency’s success in helping waiver members obtain and/or maintain skills that build positive social behavior and interpersonal competence and to increase independence and personal choice.</w:t>
      </w:r>
    </w:p>
    <w:p w14:paraId="7EF7E08E" w14:textId="77777777" w:rsidR="00A86C2D" w:rsidRPr="00CD4DDD" w:rsidRDefault="00A86C2D" w:rsidP="00A86C2D">
      <w:pPr>
        <w:rPr>
          <w:sz w:val="22"/>
        </w:rPr>
      </w:pPr>
    </w:p>
    <w:p w14:paraId="066E9596" w14:textId="3FFB5564" w:rsidR="00A86C2D" w:rsidRDefault="00C556FE" w:rsidP="00A86C2D">
      <w:pPr>
        <w:rPr>
          <w:sz w:val="22"/>
        </w:rPr>
      </w:pPr>
      <w:r>
        <w:rPr>
          <w:sz w:val="22"/>
        </w:rPr>
        <w:t>E</w:t>
      </w:r>
      <w:r w:rsidR="00A86C2D" w:rsidRPr="00CD4DDD">
        <w:rPr>
          <w:sz w:val="22"/>
        </w:rPr>
        <w:t xml:space="preserve">4 – Describe </w:t>
      </w:r>
      <w:r w:rsidR="00C05280">
        <w:rPr>
          <w:sz w:val="22"/>
        </w:rPr>
        <w:t>how the agency maximizes community integration | community inclusion for its participants</w:t>
      </w:r>
      <w:r w:rsidR="00A86C2D" w:rsidRPr="00CD4DDD">
        <w:rPr>
          <w:sz w:val="22"/>
        </w:rPr>
        <w:t>.</w:t>
      </w:r>
    </w:p>
    <w:p w14:paraId="5B6D417B" w14:textId="4C0BA588" w:rsidR="00A86C2D" w:rsidRDefault="00A86C2D" w:rsidP="00A86C2D">
      <w:pPr>
        <w:rPr>
          <w:sz w:val="22"/>
        </w:rPr>
      </w:pPr>
    </w:p>
    <w:p w14:paraId="1ADCB428" w14:textId="4A30481F" w:rsidR="00EE2084" w:rsidRPr="007E4AB0" w:rsidRDefault="00C556FE" w:rsidP="00EE2084">
      <w:pPr>
        <w:rPr>
          <w:sz w:val="22"/>
        </w:rPr>
      </w:pPr>
      <w:r>
        <w:rPr>
          <w:sz w:val="22"/>
        </w:rPr>
        <w:t>E</w:t>
      </w:r>
      <w:r w:rsidR="00A86C2D">
        <w:rPr>
          <w:sz w:val="22"/>
        </w:rPr>
        <w:t xml:space="preserve">5 </w:t>
      </w:r>
      <w:r w:rsidR="0014676F">
        <w:rPr>
          <w:sz w:val="22"/>
        </w:rPr>
        <w:t>–</w:t>
      </w:r>
      <w:r w:rsidR="00A86C2D">
        <w:rPr>
          <w:sz w:val="22"/>
        </w:rPr>
        <w:t xml:space="preserve"> </w:t>
      </w:r>
      <w:r w:rsidR="0014676F">
        <w:rPr>
          <w:sz w:val="22"/>
        </w:rPr>
        <w:t xml:space="preserve">Describe how the agency ensures appropriate staffing coverage. </w:t>
      </w:r>
      <w:r w:rsidR="00A86C2D" w:rsidRPr="00EF1864">
        <w:rPr>
          <w:sz w:val="22"/>
        </w:rPr>
        <w:t>In the event of an emergency, illness, or vacation, how do</w:t>
      </w:r>
      <w:r w:rsidR="00A86C2D">
        <w:rPr>
          <w:sz w:val="22"/>
        </w:rPr>
        <w:t>es the agency</w:t>
      </w:r>
      <w:r w:rsidR="00A86C2D" w:rsidRPr="00EF1864">
        <w:rPr>
          <w:sz w:val="22"/>
        </w:rPr>
        <w:t xml:space="preserve"> ensure appropriate staffing coverage for individuals receiving services? </w:t>
      </w:r>
      <w:r w:rsidR="00EE2084" w:rsidRPr="007E4AB0">
        <w:rPr>
          <w:sz w:val="22"/>
        </w:rPr>
        <w:t xml:space="preserve">Submit the agency’s emergency operational plan that addresses: </w:t>
      </w:r>
    </w:p>
    <w:p w14:paraId="1FF81124" w14:textId="77777777" w:rsidR="00EE2084" w:rsidRPr="007E4AB0" w:rsidRDefault="00EE2084" w:rsidP="00EE2084">
      <w:pPr>
        <w:pStyle w:val="ListParagraph"/>
        <w:numPr>
          <w:ilvl w:val="0"/>
          <w:numId w:val="37"/>
        </w:numPr>
        <w:rPr>
          <w:rFonts w:eastAsia="Times New Roman"/>
          <w:sz w:val="22"/>
        </w:rPr>
      </w:pPr>
      <w:r w:rsidRPr="007E4AB0">
        <w:rPr>
          <w:rFonts w:eastAsia="Times New Roman"/>
          <w:sz w:val="22"/>
        </w:rPr>
        <w:t>What are the agency’s administrative plans that will support the overall operational needs of each of the sites you operate (to include supplies, notifications, etc.) using an “all hazard” approach to emergencies/disasters?</w:t>
      </w:r>
    </w:p>
    <w:p w14:paraId="0AB644CF" w14:textId="77777777" w:rsidR="00EE2084" w:rsidRPr="007E4AB0" w:rsidRDefault="00EE2084" w:rsidP="00EE2084">
      <w:pPr>
        <w:pStyle w:val="ListParagraph"/>
        <w:numPr>
          <w:ilvl w:val="0"/>
          <w:numId w:val="37"/>
        </w:numPr>
        <w:rPr>
          <w:rFonts w:eastAsia="Times New Roman"/>
          <w:sz w:val="22"/>
        </w:rPr>
      </w:pPr>
      <w:r w:rsidRPr="007E4AB0">
        <w:rPr>
          <w:rFonts w:eastAsia="Times New Roman"/>
          <w:sz w:val="22"/>
        </w:rPr>
        <w:t>What are the agency’s plans to address sheltering-in-place planning and relocation planning (primary, secondary, and tertiary relocation sites)?</w:t>
      </w:r>
    </w:p>
    <w:p w14:paraId="0D7A6B8E" w14:textId="2C674C9F" w:rsidR="00EE2084" w:rsidRDefault="00EE2084" w:rsidP="00EE2084">
      <w:pPr>
        <w:pStyle w:val="ListParagraph"/>
        <w:numPr>
          <w:ilvl w:val="0"/>
          <w:numId w:val="37"/>
        </w:numPr>
        <w:rPr>
          <w:rFonts w:eastAsia="Times New Roman"/>
          <w:sz w:val="22"/>
        </w:rPr>
      </w:pPr>
      <w:r w:rsidRPr="007E4AB0">
        <w:rPr>
          <w:rFonts w:eastAsia="Times New Roman"/>
          <w:sz w:val="22"/>
        </w:rPr>
        <w:t>What are the agency’s emergency communication and chain of command (these often differ from your normal day-to-day operations) and how does it activate and operate during an emergency?</w:t>
      </w:r>
    </w:p>
    <w:p w14:paraId="79B4B4F7" w14:textId="77777777" w:rsidR="00F14911" w:rsidRDefault="00F14911" w:rsidP="00A86C2D">
      <w:pPr>
        <w:rPr>
          <w:sz w:val="22"/>
        </w:rPr>
      </w:pPr>
    </w:p>
    <w:p w14:paraId="2EB15736" w14:textId="27369808" w:rsidR="00AF770E" w:rsidRDefault="00C556FE" w:rsidP="00A86C2D">
      <w:pPr>
        <w:rPr>
          <w:sz w:val="22"/>
        </w:rPr>
      </w:pPr>
      <w:r>
        <w:rPr>
          <w:sz w:val="22"/>
        </w:rPr>
        <w:t>E</w:t>
      </w:r>
      <w:r w:rsidR="00AF770E">
        <w:rPr>
          <w:sz w:val="22"/>
        </w:rPr>
        <w:t xml:space="preserve">6 </w:t>
      </w:r>
      <w:r w:rsidR="00CD2601">
        <w:rPr>
          <w:sz w:val="22"/>
        </w:rPr>
        <w:t>–</w:t>
      </w:r>
      <w:r w:rsidR="00AF770E">
        <w:rPr>
          <w:sz w:val="22"/>
        </w:rPr>
        <w:t xml:space="preserve"> </w:t>
      </w:r>
      <w:r w:rsidR="00CD2601">
        <w:rPr>
          <w:sz w:val="22"/>
        </w:rPr>
        <w:t>Explain how the agency supports waiver members to achieve their desired level of participation in the community.</w:t>
      </w:r>
    </w:p>
    <w:p w14:paraId="6265A0A4" w14:textId="2B85E5DB" w:rsidR="00BE1090" w:rsidRDefault="00BE1090" w:rsidP="00A86C2D">
      <w:pPr>
        <w:rPr>
          <w:sz w:val="22"/>
        </w:rPr>
      </w:pPr>
    </w:p>
    <w:p w14:paraId="4ACFC71E" w14:textId="77777777" w:rsidR="00A52A30" w:rsidRDefault="00A52A30" w:rsidP="00A86C2D">
      <w:pPr>
        <w:rPr>
          <w:sz w:val="22"/>
        </w:rPr>
      </w:pPr>
    </w:p>
    <w:p w14:paraId="5841DAC3" w14:textId="0A0AFBAC" w:rsidR="0050038E" w:rsidRPr="001B3027" w:rsidRDefault="00827E39" w:rsidP="00A86C2D">
      <w:pPr>
        <w:rPr>
          <w:b/>
          <w:bCs/>
          <w:sz w:val="22"/>
          <w:u w:val="single"/>
        </w:rPr>
      </w:pPr>
      <w:r w:rsidRPr="001B3027">
        <w:rPr>
          <w:b/>
          <w:bCs/>
          <w:sz w:val="22"/>
          <w:u w:val="single"/>
        </w:rPr>
        <w:t>PERSONAL CARE</w:t>
      </w:r>
    </w:p>
    <w:p w14:paraId="53F355D4" w14:textId="393083AD" w:rsidR="000B1507" w:rsidRDefault="000B1507" w:rsidP="007955A7">
      <w:pPr>
        <w:rPr>
          <w:sz w:val="24"/>
          <w:szCs w:val="24"/>
          <w:u w:val="single"/>
        </w:rPr>
      </w:pPr>
    </w:p>
    <w:p w14:paraId="15385FA3" w14:textId="54379235" w:rsidR="000B1507" w:rsidRPr="00CD4DDD" w:rsidRDefault="004E158B" w:rsidP="007955A7">
      <w:pPr>
        <w:rPr>
          <w:sz w:val="22"/>
        </w:rPr>
      </w:pPr>
      <w:r>
        <w:rPr>
          <w:sz w:val="24"/>
          <w:szCs w:val="24"/>
        </w:rPr>
        <w:t>F</w:t>
      </w:r>
      <w:r w:rsidR="00294FE3">
        <w:rPr>
          <w:sz w:val="24"/>
          <w:szCs w:val="24"/>
        </w:rPr>
        <w:t xml:space="preserve">1 – </w:t>
      </w:r>
      <w:r w:rsidR="00294FE3" w:rsidRPr="00CD4DDD">
        <w:rPr>
          <w:sz w:val="22"/>
        </w:rPr>
        <w:t xml:space="preserve">List the </w:t>
      </w:r>
      <w:r w:rsidR="00DC0835" w:rsidRPr="00CD4DDD">
        <w:rPr>
          <w:sz w:val="22"/>
        </w:rPr>
        <w:t>types | tasks of personal care assistance the agency provides</w:t>
      </w:r>
      <w:r w:rsidR="007C43EA" w:rsidRPr="00CD4DDD">
        <w:rPr>
          <w:sz w:val="22"/>
        </w:rPr>
        <w:t>.</w:t>
      </w:r>
    </w:p>
    <w:p w14:paraId="3F8602EC" w14:textId="132ADB8C" w:rsidR="007C43EA" w:rsidRPr="00CD4DDD" w:rsidRDefault="007C43EA" w:rsidP="007955A7">
      <w:pPr>
        <w:rPr>
          <w:sz w:val="22"/>
        </w:rPr>
      </w:pPr>
    </w:p>
    <w:p w14:paraId="7B204C97" w14:textId="1BD86F25" w:rsidR="000C4F33" w:rsidRDefault="004E158B" w:rsidP="007955A7">
      <w:pPr>
        <w:rPr>
          <w:sz w:val="22"/>
        </w:rPr>
      </w:pPr>
      <w:r>
        <w:rPr>
          <w:sz w:val="22"/>
        </w:rPr>
        <w:t>F</w:t>
      </w:r>
      <w:r w:rsidR="00C0009F">
        <w:rPr>
          <w:sz w:val="22"/>
        </w:rPr>
        <w:t>2</w:t>
      </w:r>
      <w:r w:rsidR="000C4F33" w:rsidRPr="00CD4DDD">
        <w:rPr>
          <w:sz w:val="22"/>
        </w:rPr>
        <w:t xml:space="preserve"> – Explain how the agency addresses choice by waiver members</w:t>
      </w:r>
      <w:r w:rsidR="00FE5DBC" w:rsidRPr="00CD4DDD">
        <w:rPr>
          <w:sz w:val="22"/>
        </w:rPr>
        <w:t xml:space="preserve"> including:</w:t>
      </w:r>
      <w:r w:rsidR="000C4F33" w:rsidRPr="00CD4DDD">
        <w:rPr>
          <w:sz w:val="22"/>
        </w:rPr>
        <w:t xml:space="preserve"> time of day for service</w:t>
      </w:r>
      <w:r w:rsidR="00FE5DBC" w:rsidRPr="00CD4DDD">
        <w:rPr>
          <w:sz w:val="22"/>
        </w:rPr>
        <w:t xml:space="preserve"> delivery;</w:t>
      </w:r>
      <w:r w:rsidR="000C4F33" w:rsidRPr="00CD4DDD">
        <w:rPr>
          <w:sz w:val="22"/>
        </w:rPr>
        <w:t xml:space="preserve"> gender</w:t>
      </w:r>
      <w:r w:rsidR="00FE5DBC" w:rsidRPr="00CD4DDD">
        <w:rPr>
          <w:sz w:val="22"/>
        </w:rPr>
        <w:t xml:space="preserve">, </w:t>
      </w:r>
      <w:r w:rsidR="00A92512" w:rsidRPr="00CD4DDD">
        <w:rPr>
          <w:sz w:val="22"/>
        </w:rPr>
        <w:t xml:space="preserve">language, and other characteristics of direct care staff; </w:t>
      </w:r>
      <w:r w:rsidR="002207A9" w:rsidRPr="00CD4DDD">
        <w:rPr>
          <w:sz w:val="22"/>
        </w:rPr>
        <w:t>etc.</w:t>
      </w:r>
      <w:r w:rsidR="00FE5DBC" w:rsidRPr="00CD4DDD">
        <w:rPr>
          <w:sz w:val="22"/>
        </w:rPr>
        <w:t xml:space="preserve"> </w:t>
      </w:r>
    </w:p>
    <w:p w14:paraId="0FC30523" w14:textId="1ACC2099" w:rsidR="0010376E" w:rsidRDefault="0010376E" w:rsidP="007955A7">
      <w:pPr>
        <w:rPr>
          <w:sz w:val="22"/>
        </w:rPr>
      </w:pPr>
    </w:p>
    <w:p w14:paraId="601BFEFD" w14:textId="1E81EF10" w:rsidR="0010376E" w:rsidRDefault="004E158B" w:rsidP="0010376E">
      <w:pPr>
        <w:rPr>
          <w:sz w:val="22"/>
        </w:rPr>
      </w:pPr>
      <w:r>
        <w:rPr>
          <w:sz w:val="22"/>
        </w:rPr>
        <w:t>F</w:t>
      </w:r>
      <w:r w:rsidR="00C0009F">
        <w:rPr>
          <w:sz w:val="22"/>
        </w:rPr>
        <w:t>3</w:t>
      </w:r>
      <w:r w:rsidR="00EA3612">
        <w:rPr>
          <w:sz w:val="22"/>
        </w:rPr>
        <w:t xml:space="preserve"> </w:t>
      </w:r>
      <w:r w:rsidR="00437DC1">
        <w:rPr>
          <w:sz w:val="22"/>
        </w:rPr>
        <w:t>-</w:t>
      </w:r>
      <w:r w:rsidR="0010376E">
        <w:rPr>
          <w:sz w:val="22"/>
        </w:rPr>
        <w:t xml:space="preserve"> Describe the agency’s capacity to comply with electronic visit verification (EVV) requirements under the C</w:t>
      </w:r>
      <w:r w:rsidR="004A75DE">
        <w:rPr>
          <w:sz w:val="22"/>
        </w:rPr>
        <w:t>a</w:t>
      </w:r>
      <w:r w:rsidR="0010376E">
        <w:rPr>
          <w:sz w:val="22"/>
        </w:rPr>
        <w:t>res Act when implemented by the state of Delaware.  NOTE: DDDS will suspend providers who do not use EVV as of the implantation date they come into compliance.</w:t>
      </w:r>
    </w:p>
    <w:p w14:paraId="240B49D4" w14:textId="77777777" w:rsidR="0010376E" w:rsidRPr="00CD4DDD" w:rsidRDefault="0010376E" w:rsidP="007955A7">
      <w:pPr>
        <w:rPr>
          <w:sz w:val="22"/>
        </w:rPr>
      </w:pPr>
    </w:p>
    <w:p w14:paraId="44CCA251" w14:textId="60D59823" w:rsidR="00573437" w:rsidRDefault="004E158B" w:rsidP="00573437">
      <w:pPr>
        <w:rPr>
          <w:sz w:val="22"/>
        </w:rPr>
      </w:pPr>
      <w:r>
        <w:rPr>
          <w:sz w:val="22"/>
        </w:rPr>
        <w:lastRenderedPageBreak/>
        <w:t>F</w:t>
      </w:r>
      <w:r w:rsidR="00573437" w:rsidRPr="00573437">
        <w:rPr>
          <w:sz w:val="22"/>
        </w:rPr>
        <w:t xml:space="preserve">4 </w:t>
      </w:r>
      <w:r w:rsidR="00D0087B">
        <w:rPr>
          <w:sz w:val="22"/>
        </w:rPr>
        <w:t xml:space="preserve">- </w:t>
      </w:r>
      <w:r w:rsidR="00573437" w:rsidRPr="00573437">
        <w:rPr>
          <w:sz w:val="22"/>
        </w:rPr>
        <w:t>Describe the agency’s efforts to maximize continuity of care (consistency in direct care staff with each service recipient).</w:t>
      </w:r>
    </w:p>
    <w:p w14:paraId="3442A573" w14:textId="7BD20BA2" w:rsidR="00D0087B" w:rsidRDefault="00D0087B" w:rsidP="00573437">
      <w:pPr>
        <w:rPr>
          <w:sz w:val="22"/>
        </w:rPr>
      </w:pPr>
    </w:p>
    <w:p w14:paraId="44154468" w14:textId="45197C41" w:rsidR="00D0087B" w:rsidRPr="00573437" w:rsidRDefault="004E158B" w:rsidP="00573437">
      <w:pPr>
        <w:rPr>
          <w:sz w:val="22"/>
        </w:rPr>
      </w:pPr>
      <w:r>
        <w:rPr>
          <w:sz w:val="22"/>
        </w:rPr>
        <w:t>F</w:t>
      </w:r>
      <w:r w:rsidR="00D0087B" w:rsidRPr="005E10AC">
        <w:rPr>
          <w:sz w:val="22"/>
        </w:rPr>
        <w:t xml:space="preserve">5 </w:t>
      </w:r>
      <w:r w:rsidR="00C0010F" w:rsidRPr="005E10AC">
        <w:rPr>
          <w:sz w:val="22"/>
        </w:rPr>
        <w:t>–</w:t>
      </w:r>
      <w:r w:rsidR="00D0087B" w:rsidRPr="005E10AC">
        <w:rPr>
          <w:sz w:val="22"/>
        </w:rPr>
        <w:t xml:space="preserve"> </w:t>
      </w:r>
      <w:r w:rsidR="00C0010F" w:rsidRPr="005E10AC">
        <w:rPr>
          <w:sz w:val="22"/>
        </w:rPr>
        <w:t xml:space="preserve">Describe how the agency complies with </w:t>
      </w:r>
      <w:r w:rsidR="009F616E" w:rsidRPr="005E10AC">
        <w:rPr>
          <w:sz w:val="22"/>
        </w:rPr>
        <w:t xml:space="preserve">DE </w:t>
      </w:r>
      <w:r w:rsidR="00057E02" w:rsidRPr="005E10AC">
        <w:rPr>
          <w:sz w:val="22"/>
        </w:rPr>
        <w:t>Administrative Code Title 16, Section 33</w:t>
      </w:r>
      <w:r w:rsidR="002E6EEC" w:rsidRPr="005E10AC">
        <w:rPr>
          <w:sz w:val="22"/>
        </w:rPr>
        <w:t>45</w:t>
      </w:r>
      <w:r w:rsidR="00057E02" w:rsidRPr="005E10AC">
        <w:rPr>
          <w:sz w:val="22"/>
        </w:rPr>
        <w:t>, or DE Administrative Code Title 16, Section 335</w:t>
      </w:r>
      <w:r w:rsidR="002E6EEC" w:rsidRPr="005E10AC">
        <w:rPr>
          <w:sz w:val="22"/>
        </w:rPr>
        <w:t>0</w:t>
      </w:r>
      <w:r w:rsidR="00057E02" w:rsidRPr="005E10AC">
        <w:rPr>
          <w:sz w:val="22"/>
        </w:rPr>
        <w:t xml:space="preserve">, </w:t>
      </w:r>
      <w:r w:rsidR="002E6EEC" w:rsidRPr="005E10AC">
        <w:rPr>
          <w:sz w:val="22"/>
        </w:rPr>
        <w:t>and/or DE Administrative Code Title 16, Section 3351.</w:t>
      </w:r>
    </w:p>
    <w:p w14:paraId="42807957" w14:textId="77AC4DEF" w:rsidR="00295227" w:rsidRDefault="00295227" w:rsidP="007955A7">
      <w:pPr>
        <w:rPr>
          <w:sz w:val="24"/>
          <w:szCs w:val="24"/>
          <w:u w:val="single"/>
        </w:rPr>
      </w:pPr>
    </w:p>
    <w:p w14:paraId="2836CEE6" w14:textId="77777777" w:rsidR="00573437" w:rsidRDefault="00573437" w:rsidP="007955A7">
      <w:pPr>
        <w:rPr>
          <w:sz w:val="24"/>
          <w:szCs w:val="24"/>
          <w:u w:val="single"/>
        </w:rPr>
      </w:pPr>
    </w:p>
    <w:p w14:paraId="3AE15C9F" w14:textId="78893343" w:rsidR="00827E39" w:rsidRPr="001B3027" w:rsidRDefault="00827E39" w:rsidP="007955A7">
      <w:pPr>
        <w:rPr>
          <w:b/>
          <w:bCs/>
          <w:sz w:val="22"/>
          <w:u w:val="single"/>
        </w:rPr>
      </w:pPr>
      <w:r w:rsidRPr="001B3027">
        <w:rPr>
          <w:b/>
          <w:bCs/>
          <w:sz w:val="22"/>
          <w:u w:val="single"/>
        </w:rPr>
        <w:t>PREVOCATIONAL SERVICES</w:t>
      </w:r>
    </w:p>
    <w:p w14:paraId="1CA7FBDC" w14:textId="7375D839" w:rsidR="002207A9" w:rsidRDefault="002207A9" w:rsidP="007955A7">
      <w:pPr>
        <w:rPr>
          <w:sz w:val="24"/>
          <w:szCs w:val="24"/>
          <w:u w:val="single"/>
        </w:rPr>
      </w:pPr>
    </w:p>
    <w:p w14:paraId="0AF4F07B" w14:textId="6509509B" w:rsidR="002207A9" w:rsidRPr="00CD4DDD" w:rsidRDefault="0096386C" w:rsidP="007955A7">
      <w:pPr>
        <w:rPr>
          <w:sz w:val="22"/>
        </w:rPr>
      </w:pPr>
      <w:r>
        <w:rPr>
          <w:sz w:val="22"/>
        </w:rPr>
        <w:t>G</w:t>
      </w:r>
      <w:r w:rsidR="002207A9" w:rsidRPr="00CD4DDD">
        <w:rPr>
          <w:sz w:val="22"/>
        </w:rPr>
        <w:t xml:space="preserve">1 </w:t>
      </w:r>
      <w:r w:rsidR="00EF6C4C" w:rsidRPr="00CD4DDD">
        <w:rPr>
          <w:sz w:val="22"/>
        </w:rPr>
        <w:t>–</w:t>
      </w:r>
      <w:r w:rsidR="002207A9" w:rsidRPr="00CD4DDD">
        <w:rPr>
          <w:sz w:val="22"/>
        </w:rPr>
        <w:t xml:space="preserve"> </w:t>
      </w:r>
      <w:r w:rsidR="00EF6C4C" w:rsidRPr="00CD4DDD">
        <w:rPr>
          <w:sz w:val="22"/>
        </w:rPr>
        <w:t xml:space="preserve">Describe the agency’s </w:t>
      </w:r>
      <w:r w:rsidR="0081603E" w:rsidRPr="00CD4DDD">
        <w:rPr>
          <w:sz w:val="22"/>
        </w:rPr>
        <w:t xml:space="preserve">service coordination with the Division of Vocational Rehabilitation, and </w:t>
      </w:r>
      <w:r w:rsidR="00694769" w:rsidRPr="00CD4DDD">
        <w:rPr>
          <w:sz w:val="22"/>
        </w:rPr>
        <w:t>other providers of prevocational services.</w:t>
      </w:r>
    </w:p>
    <w:p w14:paraId="0C35C368" w14:textId="59832073" w:rsidR="00694769" w:rsidRDefault="00694769" w:rsidP="007955A7">
      <w:pPr>
        <w:rPr>
          <w:sz w:val="22"/>
        </w:rPr>
      </w:pPr>
    </w:p>
    <w:p w14:paraId="6DF2AF06" w14:textId="3A094F00" w:rsidR="00694769" w:rsidRPr="00CD4DDD" w:rsidRDefault="0096386C" w:rsidP="007955A7">
      <w:pPr>
        <w:rPr>
          <w:sz w:val="22"/>
        </w:rPr>
      </w:pPr>
      <w:r>
        <w:rPr>
          <w:sz w:val="22"/>
        </w:rPr>
        <w:t>G</w:t>
      </w:r>
      <w:r w:rsidR="00694769" w:rsidRPr="00CD4DDD">
        <w:rPr>
          <w:sz w:val="22"/>
        </w:rPr>
        <w:t>2 – Describe the agency’s success</w:t>
      </w:r>
      <w:r w:rsidR="00164A0A" w:rsidRPr="00CD4DDD">
        <w:rPr>
          <w:sz w:val="22"/>
        </w:rPr>
        <w:t xml:space="preserve"> at </w:t>
      </w:r>
      <w:r w:rsidR="00F77D42">
        <w:rPr>
          <w:sz w:val="22"/>
        </w:rPr>
        <w:t xml:space="preserve">transitioning waiver members from pre-vocational services to </w:t>
      </w:r>
      <w:r w:rsidR="00164A0A" w:rsidRPr="00CD4DDD">
        <w:rPr>
          <w:sz w:val="22"/>
        </w:rPr>
        <w:t xml:space="preserve">obtaining competitive, integrated employment for </w:t>
      </w:r>
      <w:r w:rsidR="00863BDD" w:rsidRPr="00CD4DDD">
        <w:rPr>
          <w:sz w:val="22"/>
        </w:rPr>
        <w:t xml:space="preserve">which </w:t>
      </w:r>
      <w:r w:rsidR="00164A0A" w:rsidRPr="00CD4DDD">
        <w:rPr>
          <w:sz w:val="22"/>
        </w:rPr>
        <w:t>waiver members</w:t>
      </w:r>
      <w:r w:rsidR="00863BDD" w:rsidRPr="00CD4DDD">
        <w:rPr>
          <w:sz w:val="22"/>
        </w:rPr>
        <w:t xml:space="preserve"> are compensated at or above minimum wage</w:t>
      </w:r>
      <w:r w:rsidR="008339BB" w:rsidRPr="00CD4DDD">
        <w:rPr>
          <w:sz w:val="22"/>
        </w:rPr>
        <w:t xml:space="preserve"> and at or above a living wage.</w:t>
      </w:r>
    </w:p>
    <w:p w14:paraId="30E3A44D" w14:textId="2822FDF5" w:rsidR="008339BB" w:rsidRPr="00CD4DDD" w:rsidRDefault="008339BB" w:rsidP="007955A7">
      <w:pPr>
        <w:rPr>
          <w:sz w:val="22"/>
        </w:rPr>
      </w:pPr>
    </w:p>
    <w:p w14:paraId="06F4050F" w14:textId="3509AFCF" w:rsidR="00817DA9" w:rsidRPr="00CD4DDD" w:rsidRDefault="0096386C" w:rsidP="007955A7">
      <w:pPr>
        <w:rPr>
          <w:sz w:val="22"/>
        </w:rPr>
      </w:pPr>
      <w:r>
        <w:rPr>
          <w:sz w:val="22"/>
        </w:rPr>
        <w:t>G</w:t>
      </w:r>
      <w:r w:rsidR="008339BB" w:rsidRPr="00CD4DDD">
        <w:rPr>
          <w:sz w:val="22"/>
        </w:rPr>
        <w:t xml:space="preserve">3 </w:t>
      </w:r>
      <w:r w:rsidR="00796E55" w:rsidRPr="00CD4DDD">
        <w:rPr>
          <w:sz w:val="22"/>
        </w:rPr>
        <w:t>–</w:t>
      </w:r>
      <w:r w:rsidR="008339BB" w:rsidRPr="00CD4DDD">
        <w:rPr>
          <w:sz w:val="22"/>
        </w:rPr>
        <w:t xml:space="preserve"> </w:t>
      </w:r>
      <w:r w:rsidR="00796E55" w:rsidRPr="00CD4DDD">
        <w:rPr>
          <w:sz w:val="22"/>
        </w:rPr>
        <w:t xml:space="preserve">Describe how the agency </w:t>
      </w:r>
      <w:r w:rsidR="00BB0B23" w:rsidRPr="00CD4DDD">
        <w:rPr>
          <w:sz w:val="22"/>
        </w:rPr>
        <w:t xml:space="preserve">tailors service delivery to the </w:t>
      </w:r>
      <w:r w:rsidR="00140C12" w:rsidRPr="00CD4DDD">
        <w:rPr>
          <w:sz w:val="22"/>
        </w:rPr>
        <w:t>waiver member’s</w:t>
      </w:r>
      <w:r w:rsidR="00BB0B23" w:rsidRPr="00CD4DDD">
        <w:rPr>
          <w:sz w:val="22"/>
        </w:rPr>
        <w:t xml:space="preserve"> person-centered plans</w:t>
      </w:r>
      <w:r w:rsidR="00B1570D" w:rsidRPr="00CD4DDD">
        <w:rPr>
          <w:sz w:val="22"/>
        </w:rPr>
        <w:t>.</w:t>
      </w:r>
    </w:p>
    <w:p w14:paraId="02992CD5" w14:textId="483ECE7A" w:rsidR="00817DA9" w:rsidRDefault="00817DA9" w:rsidP="007955A7">
      <w:pPr>
        <w:rPr>
          <w:sz w:val="22"/>
        </w:rPr>
      </w:pPr>
    </w:p>
    <w:p w14:paraId="71DF4B52" w14:textId="585321E6" w:rsidR="00266421" w:rsidRPr="00CD4DDD" w:rsidRDefault="0096386C" w:rsidP="007955A7">
      <w:pPr>
        <w:rPr>
          <w:sz w:val="22"/>
        </w:rPr>
      </w:pPr>
      <w:r>
        <w:rPr>
          <w:sz w:val="22"/>
        </w:rPr>
        <w:t>G</w:t>
      </w:r>
      <w:r w:rsidR="00AA6908">
        <w:rPr>
          <w:sz w:val="22"/>
        </w:rPr>
        <w:t>4</w:t>
      </w:r>
      <w:r w:rsidR="00266421" w:rsidRPr="00CD4DDD">
        <w:rPr>
          <w:sz w:val="22"/>
        </w:rPr>
        <w:t xml:space="preserve"> – Explain the agency’s </w:t>
      </w:r>
      <w:r w:rsidR="00EF5619" w:rsidRPr="00CD4DDD">
        <w:rPr>
          <w:sz w:val="22"/>
        </w:rPr>
        <w:t xml:space="preserve">ability to offer options that include non-disability specific settings, such as volunteering in the community or engaging in </w:t>
      </w:r>
      <w:r w:rsidR="006E5C2B" w:rsidRPr="00CD4DDD">
        <w:rPr>
          <w:sz w:val="22"/>
        </w:rPr>
        <w:t>community activities.</w:t>
      </w:r>
    </w:p>
    <w:p w14:paraId="0E0A6D9A" w14:textId="67A327FC" w:rsidR="00BB0B23" w:rsidRDefault="00BB0B23" w:rsidP="007955A7">
      <w:pPr>
        <w:rPr>
          <w:sz w:val="24"/>
          <w:szCs w:val="24"/>
        </w:rPr>
      </w:pPr>
    </w:p>
    <w:p w14:paraId="1A4A5FCE" w14:textId="5BA34B74" w:rsidR="004D6781" w:rsidRPr="007E4AB0" w:rsidRDefault="0096386C" w:rsidP="004D6781">
      <w:pPr>
        <w:rPr>
          <w:sz w:val="22"/>
        </w:rPr>
      </w:pPr>
      <w:r>
        <w:rPr>
          <w:sz w:val="22"/>
        </w:rPr>
        <w:t>G</w:t>
      </w:r>
      <w:r w:rsidR="00AA6908">
        <w:rPr>
          <w:sz w:val="22"/>
        </w:rPr>
        <w:t>5</w:t>
      </w:r>
      <w:r w:rsidR="00FC1609" w:rsidRPr="007E4AB0">
        <w:rPr>
          <w:sz w:val="22"/>
        </w:rPr>
        <w:t xml:space="preserve"> - </w:t>
      </w:r>
      <w:r w:rsidR="004D6781" w:rsidRPr="007E4AB0">
        <w:rPr>
          <w:sz w:val="22"/>
        </w:rPr>
        <w:t>In the event of an emergency</w:t>
      </w:r>
      <w:r w:rsidR="004D6781" w:rsidRPr="007E4AB0">
        <w:rPr>
          <w:b/>
          <w:bCs/>
          <w:sz w:val="22"/>
        </w:rPr>
        <w:t>/</w:t>
      </w:r>
      <w:r w:rsidR="004D6781" w:rsidRPr="007E4AB0">
        <w:rPr>
          <w:sz w:val="22"/>
        </w:rPr>
        <w:t xml:space="preserve">disaster how will your agency’s administration support the operational needs of each of your service locations to ensure proper care and treatment for each of the individuals receiving services? Submit the agency’s emergency operational plan that addresses: </w:t>
      </w:r>
    </w:p>
    <w:p w14:paraId="324A111E" w14:textId="77777777" w:rsidR="004D6781" w:rsidRPr="007E4AB0" w:rsidRDefault="004D6781" w:rsidP="004D6781">
      <w:pPr>
        <w:pStyle w:val="ListParagraph"/>
        <w:numPr>
          <w:ilvl w:val="0"/>
          <w:numId w:val="37"/>
        </w:numPr>
        <w:rPr>
          <w:rFonts w:eastAsia="Times New Roman"/>
          <w:sz w:val="22"/>
        </w:rPr>
      </w:pPr>
      <w:r w:rsidRPr="007E4AB0">
        <w:rPr>
          <w:rFonts w:eastAsia="Times New Roman"/>
          <w:sz w:val="22"/>
        </w:rPr>
        <w:t>What are the agency’s administrative plans that will support the overall operational needs of each of the sites you operate (to include supplies, notifications, etc.) using an “all hazard” approach to emergencies/disasters?</w:t>
      </w:r>
    </w:p>
    <w:p w14:paraId="5E7F76FA" w14:textId="77777777" w:rsidR="004D6781" w:rsidRPr="007E4AB0" w:rsidRDefault="004D6781" w:rsidP="004D6781">
      <w:pPr>
        <w:pStyle w:val="ListParagraph"/>
        <w:numPr>
          <w:ilvl w:val="0"/>
          <w:numId w:val="37"/>
        </w:numPr>
        <w:rPr>
          <w:rFonts w:eastAsia="Times New Roman"/>
          <w:sz w:val="22"/>
        </w:rPr>
      </w:pPr>
      <w:r w:rsidRPr="007E4AB0">
        <w:rPr>
          <w:rFonts w:eastAsia="Times New Roman"/>
          <w:sz w:val="22"/>
        </w:rPr>
        <w:t>What are the agency’s plans to address sheltering-in-place planning and relocation planning (primary, secondary, and tertiary relocation sites)?</w:t>
      </w:r>
    </w:p>
    <w:p w14:paraId="5B042ECF" w14:textId="42999B50" w:rsidR="004D6781" w:rsidRDefault="004D6781" w:rsidP="004D6781">
      <w:pPr>
        <w:pStyle w:val="ListParagraph"/>
        <w:numPr>
          <w:ilvl w:val="0"/>
          <w:numId w:val="37"/>
        </w:numPr>
        <w:rPr>
          <w:rFonts w:eastAsia="Times New Roman"/>
          <w:sz w:val="22"/>
        </w:rPr>
      </w:pPr>
      <w:r w:rsidRPr="007E4AB0">
        <w:rPr>
          <w:rFonts w:eastAsia="Times New Roman"/>
          <w:sz w:val="22"/>
        </w:rPr>
        <w:t>What are the agency’s emergency communication and chain of command (these often differ from your normal day-to-day operations) and how does it activate and operate during an emergency?</w:t>
      </w:r>
    </w:p>
    <w:p w14:paraId="16D1E216" w14:textId="77777777" w:rsidR="004450BB" w:rsidRDefault="004450BB" w:rsidP="004450BB">
      <w:pPr>
        <w:pStyle w:val="ListParagraph"/>
        <w:ind w:left="838"/>
        <w:rPr>
          <w:rFonts w:eastAsia="Times New Roman"/>
          <w:sz w:val="22"/>
        </w:rPr>
      </w:pPr>
    </w:p>
    <w:p w14:paraId="7B8F8EBD" w14:textId="20D497D7" w:rsidR="00F14911" w:rsidRDefault="00F14911" w:rsidP="00F14911">
      <w:pPr>
        <w:pStyle w:val="ListParagraph"/>
        <w:numPr>
          <w:ilvl w:val="0"/>
          <w:numId w:val="37"/>
        </w:numPr>
        <w:rPr>
          <w:rFonts w:eastAsia="Times New Roman"/>
          <w:sz w:val="22"/>
        </w:rPr>
      </w:pPr>
      <w:r>
        <w:rPr>
          <w:rFonts w:eastAsia="Times New Roman"/>
          <w:sz w:val="22"/>
        </w:rPr>
        <w:t>How does your staff train individuals on what to do in an emergency at their work location?</w:t>
      </w:r>
    </w:p>
    <w:p w14:paraId="4D63EF28" w14:textId="77777777" w:rsidR="00F14911" w:rsidRPr="007E4AB0" w:rsidRDefault="00F14911" w:rsidP="00F14911">
      <w:pPr>
        <w:pStyle w:val="ListParagraph"/>
        <w:numPr>
          <w:ilvl w:val="0"/>
          <w:numId w:val="37"/>
        </w:numPr>
        <w:rPr>
          <w:rFonts w:eastAsia="Times New Roman"/>
          <w:sz w:val="22"/>
        </w:rPr>
      </w:pPr>
      <w:r>
        <w:rPr>
          <w:rFonts w:eastAsia="Times New Roman"/>
          <w:sz w:val="22"/>
        </w:rPr>
        <w:t>How does your staff train individuals on what to do if their scheduled ride does not arrive after their shift ends?</w:t>
      </w:r>
    </w:p>
    <w:p w14:paraId="1E80D444" w14:textId="4F5C004E" w:rsidR="00FC1609" w:rsidRDefault="00FC1609" w:rsidP="007955A7">
      <w:pPr>
        <w:rPr>
          <w:sz w:val="22"/>
        </w:rPr>
      </w:pPr>
    </w:p>
    <w:p w14:paraId="7BB2B76C" w14:textId="6A538C08" w:rsidR="002619BA" w:rsidRDefault="0096386C" w:rsidP="002619BA">
      <w:pPr>
        <w:rPr>
          <w:rFonts w:cs="Arial"/>
          <w:sz w:val="22"/>
        </w:rPr>
      </w:pPr>
      <w:r>
        <w:rPr>
          <w:sz w:val="22"/>
        </w:rPr>
        <w:t>G</w:t>
      </w:r>
      <w:r w:rsidR="00AA6908">
        <w:rPr>
          <w:sz w:val="22"/>
        </w:rPr>
        <w:t>6</w:t>
      </w:r>
      <w:r w:rsidR="00FC1609">
        <w:rPr>
          <w:sz w:val="22"/>
        </w:rPr>
        <w:t xml:space="preserve"> - </w:t>
      </w:r>
      <w:r w:rsidR="002619BA" w:rsidRPr="00B62C25">
        <w:rPr>
          <w:rFonts w:cs="Arial"/>
          <w:sz w:val="22"/>
        </w:rPr>
        <w:t xml:space="preserve">Submit the agency’s </w:t>
      </w:r>
      <w:r w:rsidR="002619BA">
        <w:rPr>
          <w:rFonts w:cs="Arial"/>
          <w:sz w:val="22"/>
        </w:rPr>
        <w:t xml:space="preserve">universal and/or standard precautions </w:t>
      </w:r>
      <w:r w:rsidR="002619BA" w:rsidRPr="002619BA">
        <w:rPr>
          <w:rFonts w:cs="Arial"/>
          <w:sz w:val="22"/>
        </w:rPr>
        <w:t>and infection control and infestation protocols, i</w:t>
      </w:r>
      <w:r w:rsidR="002619BA">
        <w:rPr>
          <w:rFonts w:cs="Arial"/>
          <w:sz w:val="22"/>
        </w:rPr>
        <w:t>ncluding bed bugs.</w:t>
      </w:r>
    </w:p>
    <w:p w14:paraId="3F68522B" w14:textId="20252340" w:rsidR="00AA6908" w:rsidRDefault="00AA6908" w:rsidP="002619BA">
      <w:pPr>
        <w:rPr>
          <w:rFonts w:cs="Arial"/>
          <w:sz w:val="22"/>
        </w:rPr>
      </w:pPr>
    </w:p>
    <w:p w14:paraId="4BC609BE" w14:textId="77777777" w:rsidR="00AA6908" w:rsidRDefault="00AA6908" w:rsidP="002619BA">
      <w:pPr>
        <w:rPr>
          <w:rFonts w:cs="Arial"/>
          <w:sz w:val="22"/>
        </w:rPr>
      </w:pPr>
    </w:p>
    <w:p w14:paraId="66C5412D" w14:textId="5F64BE2F" w:rsidR="00827E39" w:rsidRPr="001B3027" w:rsidRDefault="00827E39" w:rsidP="007955A7">
      <w:pPr>
        <w:rPr>
          <w:b/>
          <w:bCs/>
          <w:sz w:val="22"/>
          <w:u w:val="single"/>
        </w:rPr>
      </w:pPr>
      <w:r w:rsidRPr="001B3027">
        <w:rPr>
          <w:b/>
          <w:bCs/>
          <w:sz w:val="22"/>
          <w:u w:val="single"/>
        </w:rPr>
        <w:t>RESIDENTIAL HABILITATION</w:t>
      </w:r>
    </w:p>
    <w:p w14:paraId="36E10451" w14:textId="716F58D6" w:rsidR="006E5C2B" w:rsidRDefault="006E5C2B" w:rsidP="007955A7">
      <w:pPr>
        <w:rPr>
          <w:sz w:val="24"/>
          <w:szCs w:val="24"/>
          <w:u w:val="single"/>
        </w:rPr>
      </w:pPr>
    </w:p>
    <w:p w14:paraId="57AFF989" w14:textId="3253A50F" w:rsidR="006E5C2B" w:rsidRPr="00EF1864" w:rsidRDefault="00AC5E34" w:rsidP="007955A7">
      <w:pPr>
        <w:rPr>
          <w:sz w:val="22"/>
        </w:rPr>
      </w:pPr>
      <w:r>
        <w:rPr>
          <w:sz w:val="24"/>
          <w:szCs w:val="24"/>
        </w:rPr>
        <w:t>H</w:t>
      </w:r>
      <w:r w:rsidR="006E5C2B">
        <w:rPr>
          <w:sz w:val="24"/>
          <w:szCs w:val="24"/>
        </w:rPr>
        <w:t xml:space="preserve">1 </w:t>
      </w:r>
      <w:r w:rsidR="007B76B3">
        <w:rPr>
          <w:sz w:val="24"/>
          <w:szCs w:val="24"/>
        </w:rPr>
        <w:t>–</w:t>
      </w:r>
      <w:r w:rsidR="006E5C2B">
        <w:rPr>
          <w:sz w:val="24"/>
          <w:szCs w:val="24"/>
        </w:rPr>
        <w:t xml:space="preserve"> </w:t>
      </w:r>
      <w:r w:rsidR="007B76B3" w:rsidRPr="00EF1864">
        <w:rPr>
          <w:sz w:val="22"/>
        </w:rPr>
        <w:t>Describe</w:t>
      </w:r>
      <w:r w:rsidR="000838BF">
        <w:rPr>
          <w:sz w:val="22"/>
        </w:rPr>
        <w:t xml:space="preserve"> the agency’s approach to securing accessible and affordable homes so that people can age in place safely and successfully</w:t>
      </w:r>
      <w:r w:rsidR="00BA7194" w:rsidRPr="00EF1864">
        <w:rPr>
          <w:sz w:val="22"/>
        </w:rPr>
        <w:t>.</w:t>
      </w:r>
    </w:p>
    <w:p w14:paraId="67909D0F" w14:textId="31E626B6" w:rsidR="00BA7194" w:rsidRPr="00EF1864" w:rsidRDefault="00BA7194" w:rsidP="007955A7">
      <w:pPr>
        <w:rPr>
          <w:sz w:val="22"/>
        </w:rPr>
      </w:pPr>
    </w:p>
    <w:p w14:paraId="225BCD1F" w14:textId="090775C1" w:rsidR="008C11EC" w:rsidRPr="007E4AB0" w:rsidRDefault="00AC5E34" w:rsidP="008C11EC">
      <w:pPr>
        <w:rPr>
          <w:sz w:val="22"/>
        </w:rPr>
      </w:pPr>
      <w:r>
        <w:rPr>
          <w:sz w:val="22"/>
        </w:rPr>
        <w:t>H</w:t>
      </w:r>
      <w:r w:rsidR="00081B29" w:rsidRPr="007E4AB0">
        <w:rPr>
          <w:sz w:val="22"/>
        </w:rPr>
        <w:t xml:space="preserve">2 - </w:t>
      </w:r>
      <w:r w:rsidR="008C11EC" w:rsidRPr="007E4AB0">
        <w:rPr>
          <w:sz w:val="22"/>
        </w:rPr>
        <w:t>In the event of an emergency</w:t>
      </w:r>
      <w:r w:rsidR="008C11EC" w:rsidRPr="007E4AB0">
        <w:rPr>
          <w:b/>
          <w:bCs/>
          <w:sz w:val="22"/>
        </w:rPr>
        <w:t>/</w:t>
      </w:r>
      <w:r w:rsidR="008C11EC" w:rsidRPr="007E4AB0">
        <w:rPr>
          <w:sz w:val="22"/>
        </w:rPr>
        <w:t xml:space="preserve">disaster how will your agency’s administration support the operational needs of each of your service locations to ensure proper care and treatment for each of the individuals receiving services? Submit the agency’s emergency operational plan that addresses: </w:t>
      </w:r>
    </w:p>
    <w:p w14:paraId="36D8E884" w14:textId="77777777" w:rsidR="008C11EC" w:rsidRPr="007E4AB0" w:rsidRDefault="008C11EC" w:rsidP="008C11EC">
      <w:pPr>
        <w:pStyle w:val="ListParagraph"/>
        <w:numPr>
          <w:ilvl w:val="0"/>
          <w:numId w:val="37"/>
        </w:numPr>
        <w:rPr>
          <w:rFonts w:eastAsia="Times New Roman"/>
          <w:sz w:val="22"/>
        </w:rPr>
      </w:pPr>
      <w:r w:rsidRPr="007E4AB0">
        <w:rPr>
          <w:rFonts w:eastAsia="Times New Roman"/>
          <w:sz w:val="22"/>
        </w:rPr>
        <w:t>What are the agency’s administrative plans that will support the overall operational needs of each of the sites you operate (to include supplies, notifications, etc.) using an “all hazard” approach to emergencies/disasters?</w:t>
      </w:r>
    </w:p>
    <w:p w14:paraId="3A5CEA05" w14:textId="77777777" w:rsidR="008C11EC" w:rsidRPr="007E4AB0" w:rsidRDefault="008C11EC" w:rsidP="008C11EC">
      <w:pPr>
        <w:pStyle w:val="ListParagraph"/>
        <w:numPr>
          <w:ilvl w:val="0"/>
          <w:numId w:val="37"/>
        </w:numPr>
        <w:rPr>
          <w:rFonts w:eastAsia="Times New Roman"/>
          <w:sz w:val="22"/>
        </w:rPr>
      </w:pPr>
      <w:r w:rsidRPr="007E4AB0">
        <w:rPr>
          <w:rFonts w:eastAsia="Times New Roman"/>
          <w:sz w:val="22"/>
        </w:rPr>
        <w:t>What are the agency’s plans to address sheltering-in-place planning and relocation planning (primary, secondary, and tertiary relocation sites)?</w:t>
      </w:r>
    </w:p>
    <w:p w14:paraId="198A8208" w14:textId="77777777" w:rsidR="008C11EC" w:rsidRPr="007E4AB0" w:rsidRDefault="008C11EC" w:rsidP="008C11EC">
      <w:pPr>
        <w:pStyle w:val="ListParagraph"/>
        <w:numPr>
          <w:ilvl w:val="0"/>
          <w:numId w:val="37"/>
        </w:numPr>
        <w:rPr>
          <w:rFonts w:eastAsia="Times New Roman"/>
          <w:sz w:val="22"/>
        </w:rPr>
      </w:pPr>
      <w:r w:rsidRPr="007E4AB0">
        <w:rPr>
          <w:rFonts w:eastAsia="Times New Roman"/>
          <w:sz w:val="22"/>
        </w:rPr>
        <w:t>What are the agency’s emergency communication and chain of command (these often differ from your normal day-to-day operations) and how does it activate and operate during an emergency?</w:t>
      </w:r>
    </w:p>
    <w:p w14:paraId="0F0E309E" w14:textId="71AB39EE" w:rsidR="00BA3E0B" w:rsidRDefault="00BA3E0B" w:rsidP="007955A7">
      <w:pPr>
        <w:rPr>
          <w:sz w:val="22"/>
        </w:rPr>
      </w:pPr>
    </w:p>
    <w:p w14:paraId="7A5854F3" w14:textId="09549B53" w:rsidR="00BA3E0B" w:rsidRDefault="00AC5E34" w:rsidP="007955A7">
      <w:pPr>
        <w:rPr>
          <w:rFonts w:cs="Arial"/>
          <w:sz w:val="22"/>
        </w:rPr>
      </w:pPr>
      <w:r>
        <w:rPr>
          <w:sz w:val="22"/>
        </w:rPr>
        <w:t>H</w:t>
      </w:r>
      <w:r w:rsidR="00BA3E0B">
        <w:rPr>
          <w:sz w:val="22"/>
        </w:rPr>
        <w:t xml:space="preserve">3 - </w:t>
      </w:r>
      <w:r w:rsidR="00247698" w:rsidRPr="00B62C25">
        <w:rPr>
          <w:rFonts w:cs="Arial"/>
          <w:sz w:val="22"/>
        </w:rPr>
        <w:t xml:space="preserve">Submit the agency’s </w:t>
      </w:r>
      <w:r w:rsidR="005A5AB9">
        <w:rPr>
          <w:rFonts w:cs="Arial"/>
          <w:sz w:val="22"/>
        </w:rPr>
        <w:t>universal</w:t>
      </w:r>
      <w:r w:rsidR="002619BA">
        <w:rPr>
          <w:rFonts w:cs="Arial"/>
          <w:sz w:val="22"/>
        </w:rPr>
        <w:t xml:space="preserve"> and/or standard precautions </w:t>
      </w:r>
      <w:r w:rsidR="002619BA" w:rsidRPr="002619BA">
        <w:rPr>
          <w:rFonts w:cs="Arial"/>
          <w:sz w:val="22"/>
        </w:rPr>
        <w:t xml:space="preserve">and </w:t>
      </w:r>
      <w:r w:rsidR="00247698" w:rsidRPr="002619BA">
        <w:rPr>
          <w:rFonts w:cs="Arial"/>
          <w:sz w:val="22"/>
        </w:rPr>
        <w:t>infection control and infestation protocols</w:t>
      </w:r>
      <w:r w:rsidR="002619BA" w:rsidRPr="002619BA">
        <w:rPr>
          <w:rFonts w:cs="Arial"/>
          <w:sz w:val="22"/>
        </w:rPr>
        <w:t>, including bed bugs</w:t>
      </w:r>
      <w:r w:rsidR="00247698" w:rsidRPr="002619BA">
        <w:rPr>
          <w:rFonts w:cs="Arial"/>
          <w:sz w:val="22"/>
        </w:rPr>
        <w:t>.</w:t>
      </w:r>
    </w:p>
    <w:p w14:paraId="4590F6DD" w14:textId="1AA83511" w:rsidR="0026274A" w:rsidRDefault="0026274A" w:rsidP="007955A7">
      <w:pPr>
        <w:rPr>
          <w:rFonts w:cs="Arial"/>
          <w:sz w:val="22"/>
        </w:rPr>
      </w:pPr>
    </w:p>
    <w:p w14:paraId="7A436F78" w14:textId="1F0A4881" w:rsidR="0026274A" w:rsidRDefault="00AC5E34" w:rsidP="007955A7">
      <w:pPr>
        <w:rPr>
          <w:rFonts w:cs="Arial"/>
          <w:sz w:val="22"/>
        </w:rPr>
      </w:pPr>
      <w:r>
        <w:rPr>
          <w:rFonts w:cs="Arial"/>
          <w:sz w:val="22"/>
        </w:rPr>
        <w:t>H</w:t>
      </w:r>
      <w:r w:rsidR="0026274A">
        <w:rPr>
          <w:rFonts w:cs="Arial"/>
          <w:sz w:val="22"/>
        </w:rPr>
        <w:t xml:space="preserve">4 – Explain how the agency supports waiver members who </w:t>
      </w:r>
      <w:r w:rsidR="00FF3B38">
        <w:rPr>
          <w:rFonts w:cs="Arial"/>
          <w:sz w:val="22"/>
        </w:rPr>
        <w:t>have an emergency placement</w:t>
      </w:r>
      <w:r w:rsidR="0026274A">
        <w:rPr>
          <w:rFonts w:cs="Arial"/>
          <w:sz w:val="22"/>
        </w:rPr>
        <w:t xml:space="preserve"> </w:t>
      </w:r>
      <w:r w:rsidR="00A051C0">
        <w:rPr>
          <w:rFonts w:cs="Arial"/>
          <w:sz w:val="22"/>
        </w:rPr>
        <w:t>due to serious health and safety issues, who are victims of abuse or neglect, or who have experienced the loss of a primary caregiver.</w:t>
      </w:r>
    </w:p>
    <w:p w14:paraId="04A482AF" w14:textId="363615AB" w:rsidR="001519DF" w:rsidRDefault="001519DF" w:rsidP="007955A7">
      <w:pPr>
        <w:rPr>
          <w:rFonts w:cs="Arial"/>
          <w:sz w:val="22"/>
        </w:rPr>
      </w:pPr>
    </w:p>
    <w:p w14:paraId="1327D4CB" w14:textId="68F2DF90" w:rsidR="00FE3C5C" w:rsidRPr="00627FF6" w:rsidRDefault="00AC5E34" w:rsidP="00FE3C5C">
      <w:pPr>
        <w:rPr>
          <w:rFonts w:cs="Arial"/>
          <w:sz w:val="22"/>
        </w:rPr>
      </w:pPr>
      <w:r>
        <w:rPr>
          <w:rFonts w:cs="Arial"/>
          <w:sz w:val="22"/>
        </w:rPr>
        <w:t>H</w:t>
      </w:r>
      <w:r w:rsidR="00FE3C5C" w:rsidRPr="00627FF6">
        <w:rPr>
          <w:rFonts w:cs="Arial"/>
          <w:sz w:val="22"/>
        </w:rPr>
        <w:t>5 – Explain the specific activities the agency provides as components of its program (self-advocacy training, independent living training, cognitive services, etc.).</w:t>
      </w:r>
    </w:p>
    <w:p w14:paraId="7893F59C" w14:textId="50DA552C" w:rsidR="00827E39" w:rsidRDefault="00827E39" w:rsidP="007955A7">
      <w:pPr>
        <w:rPr>
          <w:sz w:val="24"/>
          <w:szCs w:val="24"/>
          <w:u w:val="single"/>
        </w:rPr>
      </w:pPr>
    </w:p>
    <w:p w14:paraId="6302609C" w14:textId="6D412287" w:rsidR="008C11EC" w:rsidRDefault="008C11EC" w:rsidP="007955A7">
      <w:pPr>
        <w:rPr>
          <w:sz w:val="24"/>
          <w:szCs w:val="24"/>
          <w:u w:val="single"/>
        </w:rPr>
      </w:pPr>
    </w:p>
    <w:p w14:paraId="11B4547C" w14:textId="4BE7E7A3" w:rsidR="00827E39" w:rsidRPr="001B3027" w:rsidRDefault="00827E39" w:rsidP="007955A7">
      <w:pPr>
        <w:rPr>
          <w:b/>
          <w:bCs/>
          <w:sz w:val="22"/>
          <w:u w:val="single"/>
        </w:rPr>
      </w:pPr>
      <w:r w:rsidRPr="001B3027">
        <w:rPr>
          <w:b/>
          <w:bCs/>
          <w:sz w:val="22"/>
          <w:u w:val="single"/>
        </w:rPr>
        <w:t>RESPITE</w:t>
      </w:r>
    </w:p>
    <w:p w14:paraId="1AAE26BE" w14:textId="0971443B" w:rsidR="00827E39" w:rsidRDefault="00827E39" w:rsidP="007955A7">
      <w:pPr>
        <w:rPr>
          <w:sz w:val="24"/>
          <w:szCs w:val="24"/>
          <w:u w:val="single"/>
        </w:rPr>
      </w:pPr>
    </w:p>
    <w:p w14:paraId="59533E02" w14:textId="7508AA9D" w:rsidR="007C7C83" w:rsidRDefault="00543460" w:rsidP="007955A7">
      <w:pPr>
        <w:rPr>
          <w:sz w:val="22"/>
        </w:rPr>
      </w:pPr>
      <w:r>
        <w:rPr>
          <w:sz w:val="22"/>
        </w:rPr>
        <w:t>I</w:t>
      </w:r>
      <w:r w:rsidR="007C7C83">
        <w:rPr>
          <w:sz w:val="22"/>
        </w:rPr>
        <w:t xml:space="preserve">1 </w:t>
      </w:r>
      <w:r w:rsidR="00D62786">
        <w:rPr>
          <w:sz w:val="22"/>
        </w:rPr>
        <w:t>–</w:t>
      </w:r>
      <w:r w:rsidR="007C7C83">
        <w:rPr>
          <w:sz w:val="22"/>
        </w:rPr>
        <w:t xml:space="preserve"> </w:t>
      </w:r>
      <w:r w:rsidR="00D62786">
        <w:rPr>
          <w:sz w:val="22"/>
        </w:rPr>
        <w:t xml:space="preserve">Describe the </w:t>
      </w:r>
      <w:r w:rsidR="00580DF2">
        <w:rPr>
          <w:sz w:val="22"/>
        </w:rPr>
        <w:t>agency’s delivery of in-home respite and/or out-of-home respite</w:t>
      </w:r>
      <w:r w:rsidR="001E1FB6">
        <w:rPr>
          <w:sz w:val="22"/>
        </w:rPr>
        <w:t xml:space="preserve">, including the </w:t>
      </w:r>
      <w:r w:rsidR="00D62786">
        <w:rPr>
          <w:sz w:val="22"/>
        </w:rPr>
        <w:t>settings in which the agency provides services (</w:t>
      </w:r>
      <w:r w:rsidR="005B6554">
        <w:rPr>
          <w:sz w:val="22"/>
        </w:rPr>
        <w:t>participant’s residence, community settings).</w:t>
      </w:r>
    </w:p>
    <w:p w14:paraId="00A4318C" w14:textId="360D7FE8" w:rsidR="005B6554" w:rsidRDefault="005B6554" w:rsidP="007955A7">
      <w:pPr>
        <w:rPr>
          <w:sz w:val="22"/>
        </w:rPr>
      </w:pPr>
    </w:p>
    <w:p w14:paraId="3EF0BC07" w14:textId="7F19C47E" w:rsidR="005B6554" w:rsidRDefault="00543460" w:rsidP="007955A7">
      <w:pPr>
        <w:rPr>
          <w:sz w:val="22"/>
        </w:rPr>
      </w:pPr>
      <w:r>
        <w:rPr>
          <w:sz w:val="22"/>
        </w:rPr>
        <w:t>I</w:t>
      </w:r>
      <w:r w:rsidR="005B6554">
        <w:rPr>
          <w:sz w:val="22"/>
        </w:rPr>
        <w:t xml:space="preserve">2 </w:t>
      </w:r>
      <w:r w:rsidR="00FC63C8">
        <w:rPr>
          <w:sz w:val="22"/>
        </w:rPr>
        <w:t>–</w:t>
      </w:r>
      <w:r w:rsidR="005B6554">
        <w:rPr>
          <w:sz w:val="22"/>
        </w:rPr>
        <w:t xml:space="preserve"> </w:t>
      </w:r>
      <w:r w:rsidR="00FC63C8">
        <w:rPr>
          <w:sz w:val="22"/>
        </w:rPr>
        <w:t xml:space="preserve">Describe how the agency coordinates respite services to </w:t>
      </w:r>
      <w:r w:rsidR="00F63323">
        <w:rPr>
          <w:sz w:val="22"/>
        </w:rPr>
        <w:t>provide relief to the primary caregiver.</w:t>
      </w:r>
    </w:p>
    <w:p w14:paraId="525F9AB2" w14:textId="77777777" w:rsidR="00F63323" w:rsidRPr="007C7C83" w:rsidRDefault="00F63323" w:rsidP="007955A7">
      <w:pPr>
        <w:rPr>
          <w:sz w:val="22"/>
        </w:rPr>
      </w:pPr>
    </w:p>
    <w:p w14:paraId="7F26BCBE" w14:textId="3D2794A3" w:rsidR="0036223F" w:rsidRDefault="00543460" w:rsidP="0036223F">
      <w:pPr>
        <w:rPr>
          <w:sz w:val="22"/>
        </w:rPr>
      </w:pPr>
      <w:r>
        <w:rPr>
          <w:sz w:val="22"/>
        </w:rPr>
        <w:t>I</w:t>
      </w:r>
      <w:r w:rsidR="0036223F" w:rsidRPr="00C6236C">
        <w:rPr>
          <w:sz w:val="22"/>
        </w:rPr>
        <w:t>3 – Describe how the agency supports and helps acclimate individuals who receive respite due to a short-term crisis.</w:t>
      </w:r>
    </w:p>
    <w:p w14:paraId="66505AA3" w14:textId="33B21168" w:rsidR="000A7E69" w:rsidRDefault="000A7E69" w:rsidP="0036223F">
      <w:pPr>
        <w:rPr>
          <w:sz w:val="22"/>
        </w:rPr>
      </w:pPr>
    </w:p>
    <w:p w14:paraId="6846DD54" w14:textId="25812C08" w:rsidR="000A7E69" w:rsidRDefault="00543460" w:rsidP="000A7E69">
      <w:pPr>
        <w:rPr>
          <w:sz w:val="22"/>
        </w:rPr>
      </w:pPr>
      <w:r>
        <w:rPr>
          <w:sz w:val="22"/>
        </w:rPr>
        <w:t>I</w:t>
      </w:r>
      <w:r w:rsidR="000A7E69" w:rsidRPr="00AB6C56">
        <w:rPr>
          <w:sz w:val="22"/>
        </w:rPr>
        <w:t>4 - Describe the agency’s capacity to comply with electronic visit verification (EVV) requirements under the C</w:t>
      </w:r>
      <w:r w:rsidR="00AB6C56" w:rsidRPr="00AB6C56">
        <w:rPr>
          <w:sz w:val="22"/>
        </w:rPr>
        <w:t>a</w:t>
      </w:r>
      <w:r w:rsidR="000A7E69" w:rsidRPr="00AB6C56">
        <w:rPr>
          <w:sz w:val="22"/>
        </w:rPr>
        <w:t>res Act when implemented by the state of Delaware.  NOTE: DDDS will suspend providers who do not use EVV as of the implantation date they come into compliance.</w:t>
      </w:r>
    </w:p>
    <w:p w14:paraId="5F856A0B" w14:textId="1C42116C" w:rsidR="00937006" w:rsidRDefault="00937006" w:rsidP="000A7E69">
      <w:pPr>
        <w:rPr>
          <w:sz w:val="22"/>
        </w:rPr>
      </w:pPr>
    </w:p>
    <w:p w14:paraId="37A7DDF8" w14:textId="25D15D24" w:rsidR="00937006" w:rsidRPr="00573437" w:rsidRDefault="00543460" w:rsidP="00937006">
      <w:pPr>
        <w:rPr>
          <w:sz w:val="22"/>
        </w:rPr>
      </w:pPr>
      <w:r>
        <w:rPr>
          <w:sz w:val="22"/>
        </w:rPr>
        <w:t>I</w:t>
      </w:r>
      <w:r w:rsidR="00937006" w:rsidRPr="00841B39">
        <w:rPr>
          <w:sz w:val="22"/>
        </w:rPr>
        <w:t>5 – Describe how the agency complies with DE Administrative Code Title 16, Section 3345, or DE Administrative Code Title 16, Section 3350, and/or DE Administrative Code Title 16, Section 3351.</w:t>
      </w:r>
    </w:p>
    <w:p w14:paraId="2DA32584" w14:textId="688A5896" w:rsidR="00937006" w:rsidRDefault="00937006" w:rsidP="000A7E69">
      <w:pPr>
        <w:rPr>
          <w:sz w:val="22"/>
        </w:rPr>
      </w:pPr>
    </w:p>
    <w:p w14:paraId="515295BA" w14:textId="77777777" w:rsidR="000A7E69" w:rsidRPr="00C6236C" w:rsidRDefault="000A7E69" w:rsidP="0036223F">
      <w:pPr>
        <w:rPr>
          <w:sz w:val="22"/>
        </w:rPr>
      </w:pPr>
    </w:p>
    <w:p w14:paraId="7677BA5F" w14:textId="0AC17E67" w:rsidR="00827E39" w:rsidRPr="001B3027" w:rsidRDefault="00827E39" w:rsidP="007955A7">
      <w:pPr>
        <w:rPr>
          <w:b/>
          <w:bCs/>
          <w:sz w:val="22"/>
          <w:u w:val="single"/>
        </w:rPr>
      </w:pPr>
      <w:r w:rsidRPr="001B3027">
        <w:rPr>
          <w:b/>
          <w:bCs/>
          <w:sz w:val="22"/>
          <w:u w:val="single"/>
        </w:rPr>
        <w:t>SUPPORTED EMPLOYMENT – INDIVIDUAL</w:t>
      </w:r>
    </w:p>
    <w:p w14:paraId="38CB0468" w14:textId="30BABCAE" w:rsidR="00827E39" w:rsidRDefault="00827E39" w:rsidP="007955A7">
      <w:pPr>
        <w:rPr>
          <w:sz w:val="24"/>
          <w:szCs w:val="24"/>
          <w:u w:val="single"/>
        </w:rPr>
      </w:pPr>
    </w:p>
    <w:p w14:paraId="06E53515" w14:textId="48588004" w:rsidR="00827E39" w:rsidRDefault="003A1377" w:rsidP="007955A7">
      <w:pPr>
        <w:rPr>
          <w:sz w:val="22"/>
        </w:rPr>
      </w:pPr>
      <w:r>
        <w:rPr>
          <w:sz w:val="22"/>
        </w:rPr>
        <w:lastRenderedPageBreak/>
        <w:t>J</w:t>
      </w:r>
      <w:r w:rsidR="00730C06">
        <w:rPr>
          <w:sz w:val="22"/>
        </w:rPr>
        <w:t xml:space="preserve">1 </w:t>
      </w:r>
      <w:r w:rsidR="00A21A2B" w:rsidRPr="00CD4DDD">
        <w:rPr>
          <w:sz w:val="22"/>
        </w:rPr>
        <w:t>– Describe the agency’s success at obtaining competitive, integrated employment for which waiver members are compensated at or above minimum wage and at or above a living wage.</w:t>
      </w:r>
      <w:r w:rsidR="00CE3133">
        <w:rPr>
          <w:sz w:val="22"/>
        </w:rPr>
        <w:t xml:space="preserve">  For information about </w:t>
      </w:r>
      <w:r w:rsidR="008374A3">
        <w:rPr>
          <w:sz w:val="22"/>
        </w:rPr>
        <w:t xml:space="preserve">the living wage, visit </w:t>
      </w:r>
      <w:hyperlink r:id="rId9" w:history="1">
        <w:r w:rsidR="008374A3">
          <w:rPr>
            <w:rStyle w:val="Hyperlink"/>
          </w:rPr>
          <w:t>Living Wage Calculator (mit.edu)</w:t>
        </w:r>
      </w:hyperlink>
      <w:r w:rsidR="008374A3">
        <w:t xml:space="preserve">. </w:t>
      </w:r>
    </w:p>
    <w:p w14:paraId="6C987F67" w14:textId="315C94B8" w:rsidR="00697EF2" w:rsidRDefault="00697EF2" w:rsidP="007955A7">
      <w:pPr>
        <w:rPr>
          <w:sz w:val="22"/>
        </w:rPr>
      </w:pPr>
    </w:p>
    <w:p w14:paraId="7F1A8385" w14:textId="1173DCA5" w:rsidR="00697EF2" w:rsidRDefault="003A1377" w:rsidP="00697EF2">
      <w:pPr>
        <w:rPr>
          <w:sz w:val="22"/>
        </w:rPr>
      </w:pPr>
      <w:r>
        <w:rPr>
          <w:sz w:val="22"/>
        </w:rPr>
        <w:t>J</w:t>
      </w:r>
      <w:r w:rsidR="00730C06">
        <w:rPr>
          <w:sz w:val="22"/>
        </w:rPr>
        <w:t xml:space="preserve">2 - </w:t>
      </w:r>
      <w:r w:rsidR="00697EF2" w:rsidRPr="00CD4DDD">
        <w:rPr>
          <w:sz w:val="22"/>
        </w:rPr>
        <w:t>Describe the agency’s coordination with other agencies to support waiver members who desire to become self-employed.</w:t>
      </w:r>
    </w:p>
    <w:p w14:paraId="343D526A" w14:textId="2F8F83E0" w:rsidR="00C27656" w:rsidRDefault="00C27656" w:rsidP="00697EF2">
      <w:pPr>
        <w:rPr>
          <w:sz w:val="22"/>
        </w:rPr>
      </w:pPr>
    </w:p>
    <w:p w14:paraId="2FC2FA46" w14:textId="6A944985" w:rsidR="00C27656" w:rsidRDefault="003A1377" w:rsidP="00697EF2">
      <w:pPr>
        <w:rPr>
          <w:sz w:val="22"/>
        </w:rPr>
      </w:pPr>
      <w:r>
        <w:rPr>
          <w:sz w:val="22"/>
        </w:rPr>
        <w:t>J</w:t>
      </w:r>
      <w:r w:rsidR="00C27656">
        <w:rPr>
          <w:sz w:val="22"/>
        </w:rPr>
        <w:t xml:space="preserve">3 – Describe the supported employment strategies and practices the agency uses to find jobs for people with </w:t>
      </w:r>
      <w:r w:rsidR="00B02258">
        <w:rPr>
          <w:sz w:val="22"/>
        </w:rPr>
        <w:t>I/DD.</w:t>
      </w:r>
      <w:r w:rsidR="00FF3B38">
        <w:rPr>
          <w:sz w:val="22"/>
        </w:rPr>
        <w:t xml:space="preserve">  Describe the agency’s understanding of job carving and how the agency </w:t>
      </w:r>
      <w:r w:rsidR="0069144F">
        <w:rPr>
          <w:sz w:val="22"/>
        </w:rPr>
        <w:t>uses it to find/create jobs for individuals with I/DD.</w:t>
      </w:r>
    </w:p>
    <w:p w14:paraId="21921C2F" w14:textId="3CA8696C" w:rsidR="00B02258" w:rsidRDefault="00B02258" w:rsidP="00697EF2">
      <w:pPr>
        <w:rPr>
          <w:sz w:val="22"/>
          <w:highlight w:val="yellow"/>
        </w:rPr>
      </w:pPr>
    </w:p>
    <w:p w14:paraId="2AEDED0C" w14:textId="7553AE4D" w:rsidR="009C33B2" w:rsidRPr="009C33B2" w:rsidRDefault="003A1377" w:rsidP="009C33B2">
      <w:pPr>
        <w:rPr>
          <w:rFonts w:eastAsia="Times New Roman"/>
          <w:sz w:val="22"/>
        </w:rPr>
      </w:pPr>
      <w:r>
        <w:rPr>
          <w:sz w:val="22"/>
        </w:rPr>
        <w:t>J</w:t>
      </w:r>
      <w:r w:rsidR="00B02258" w:rsidRPr="007E4AB0">
        <w:rPr>
          <w:sz w:val="22"/>
        </w:rPr>
        <w:t xml:space="preserve">4 </w:t>
      </w:r>
      <w:r w:rsidR="00D64C1D">
        <w:rPr>
          <w:sz w:val="22"/>
        </w:rPr>
        <w:t>–</w:t>
      </w:r>
      <w:r w:rsidR="00B02258" w:rsidRPr="007E4AB0">
        <w:rPr>
          <w:sz w:val="22"/>
        </w:rPr>
        <w:t xml:space="preserve"> </w:t>
      </w:r>
      <w:r w:rsidR="009C33B2" w:rsidRPr="009C33B2">
        <w:rPr>
          <w:rFonts w:eastAsia="Times New Roman"/>
          <w:sz w:val="22"/>
        </w:rPr>
        <w:t>How does your staff train individuals on what to do in an emergency at their work location?</w:t>
      </w:r>
    </w:p>
    <w:p w14:paraId="04ABB2D7" w14:textId="67EBAB77" w:rsidR="009C33B2" w:rsidRDefault="009C33B2" w:rsidP="009C33B2">
      <w:pPr>
        <w:ind w:left="478"/>
        <w:rPr>
          <w:rFonts w:eastAsia="Times New Roman"/>
          <w:sz w:val="22"/>
        </w:rPr>
      </w:pPr>
      <w:r w:rsidRPr="009C33B2">
        <w:rPr>
          <w:rFonts w:eastAsia="Times New Roman"/>
          <w:sz w:val="22"/>
        </w:rPr>
        <w:t>How does your staff train individuals on what to do if their scheduled ride does not arrive after their shift ends?</w:t>
      </w:r>
    </w:p>
    <w:p w14:paraId="2289F297" w14:textId="657839BE" w:rsidR="008C11EC" w:rsidRPr="007E4AB0" w:rsidRDefault="0010103F" w:rsidP="0010103F">
      <w:pPr>
        <w:ind w:left="478"/>
        <w:rPr>
          <w:sz w:val="22"/>
        </w:rPr>
      </w:pPr>
      <w:r w:rsidRPr="0010103F">
        <w:rPr>
          <w:rFonts w:eastAsia="Times New Roman"/>
          <w:sz w:val="22"/>
          <w:u w:val="single"/>
        </w:rPr>
        <w:t>NOTE:</w:t>
      </w:r>
      <w:r>
        <w:rPr>
          <w:rFonts w:eastAsia="Times New Roman"/>
          <w:sz w:val="22"/>
        </w:rPr>
        <w:t xml:space="preserve"> </w:t>
      </w:r>
      <w:r w:rsidR="00D64C1D">
        <w:rPr>
          <w:sz w:val="22"/>
        </w:rPr>
        <w:t>th</w:t>
      </w:r>
      <w:r w:rsidR="000C6B10">
        <w:rPr>
          <w:sz w:val="22"/>
        </w:rPr>
        <w:t>e</w:t>
      </w:r>
      <w:r w:rsidR="00D64C1D">
        <w:rPr>
          <w:sz w:val="22"/>
        </w:rPr>
        <w:t xml:space="preserve"> </w:t>
      </w:r>
      <w:r>
        <w:rPr>
          <w:sz w:val="22"/>
        </w:rPr>
        <w:t xml:space="preserve">following </w:t>
      </w:r>
      <w:r w:rsidRPr="000C4D0D">
        <w:rPr>
          <w:b/>
          <w:bCs/>
          <w:sz w:val="22"/>
        </w:rPr>
        <w:t>additional</w:t>
      </w:r>
      <w:r>
        <w:rPr>
          <w:sz w:val="22"/>
        </w:rPr>
        <w:t xml:space="preserve"> </w:t>
      </w:r>
      <w:r w:rsidR="00D64C1D">
        <w:rPr>
          <w:sz w:val="22"/>
        </w:rPr>
        <w:t>question</w:t>
      </w:r>
      <w:r w:rsidR="000C6B10">
        <w:rPr>
          <w:sz w:val="22"/>
        </w:rPr>
        <w:t xml:space="preserve">s </w:t>
      </w:r>
      <w:r w:rsidR="00D64C1D">
        <w:rPr>
          <w:sz w:val="22"/>
        </w:rPr>
        <w:t xml:space="preserve">pertain to provider-managed sites only. </w:t>
      </w:r>
      <w:r w:rsidR="008C11EC" w:rsidRPr="007E4AB0">
        <w:rPr>
          <w:sz w:val="22"/>
        </w:rPr>
        <w:t>In the event of an emergency</w:t>
      </w:r>
      <w:r w:rsidR="008C11EC" w:rsidRPr="007E4AB0">
        <w:rPr>
          <w:b/>
          <w:bCs/>
          <w:sz w:val="22"/>
        </w:rPr>
        <w:t>/</w:t>
      </w:r>
      <w:r w:rsidR="008C11EC" w:rsidRPr="007E4AB0">
        <w:rPr>
          <w:sz w:val="22"/>
        </w:rPr>
        <w:t xml:space="preserve">disaster how will your agency’s administration support the operational needs of each of your service locations to ensure proper care and treatment for each of the individuals receiving services? Submit the agency’s emergency operational plan </w:t>
      </w:r>
      <w:r w:rsidR="00703091">
        <w:rPr>
          <w:sz w:val="22"/>
        </w:rPr>
        <w:t>(EOP)</w:t>
      </w:r>
      <w:r w:rsidR="00C30682">
        <w:rPr>
          <w:sz w:val="22"/>
        </w:rPr>
        <w:t xml:space="preserve"> t</w:t>
      </w:r>
      <w:r w:rsidR="008C11EC" w:rsidRPr="007E4AB0">
        <w:rPr>
          <w:sz w:val="22"/>
        </w:rPr>
        <w:t xml:space="preserve">hat addresses: </w:t>
      </w:r>
    </w:p>
    <w:p w14:paraId="212C49F3" w14:textId="77777777" w:rsidR="008C11EC" w:rsidRPr="007E4AB0" w:rsidRDefault="008C11EC" w:rsidP="008C11EC">
      <w:pPr>
        <w:pStyle w:val="ListParagraph"/>
        <w:numPr>
          <w:ilvl w:val="0"/>
          <w:numId w:val="37"/>
        </w:numPr>
        <w:rPr>
          <w:rFonts w:eastAsia="Times New Roman"/>
          <w:sz w:val="22"/>
        </w:rPr>
      </w:pPr>
      <w:r w:rsidRPr="007E4AB0">
        <w:rPr>
          <w:rFonts w:eastAsia="Times New Roman"/>
          <w:sz w:val="22"/>
        </w:rPr>
        <w:t>What are the agency’s administrative plans that will support the overall operational needs of each of the sites you operate (to include supplies, notifications, etc.) using an “all hazard” approach to emergencies/disasters?</w:t>
      </w:r>
    </w:p>
    <w:p w14:paraId="3B1DA082" w14:textId="77777777" w:rsidR="008C11EC" w:rsidRPr="007E4AB0" w:rsidRDefault="008C11EC" w:rsidP="008C11EC">
      <w:pPr>
        <w:pStyle w:val="ListParagraph"/>
        <w:numPr>
          <w:ilvl w:val="0"/>
          <w:numId w:val="37"/>
        </w:numPr>
        <w:rPr>
          <w:rFonts w:eastAsia="Times New Roman"/>
          <w:sz w:val="22"/>
        </w:rPr>
      </w:pPr>
      <w:r w:rsidRPr="007E4AB0">
        <w:rPr>
          <w:rFonts w:eastAsia="Times New Roman"/>
          <w:sz w:val="22"/>
        </w:rPr>
        <w:t>What are the agency’s plans to address sheltering-in-place planning and relocation planning (primary, secondary, and tertiary relocation sites)?</w:t>
      </w:r>
    </w:p>
    <w:p w14:paraId="7AA35BA9" w14:textId="1CB77457" w:rsidR="008C11EC" w:rsidRDefault="008C11EC" w:rsidP="008C11EC">
      <w:pPr>
        <w:pStyle w:val="ListParagraph"/>
        <w:numPr>
          <w:ilvl w:val="0"/>
          <w:numId w:val="37"/>
        </w:numPr>
        <w:rPr>
          <w:rFonts w:eastAsia="Times New Roman"/>
          <w:sz w:val="22"/>
        </w:rPr>
      </w:pPr>
      <w:r w:rsidRPr="007E4AB0">
        <w:rPr>
          <w:rFonts w:eastAsia="Times New Roman"/>
          <w:sz w:val="22"/>
        </w:rPr>
        <w:t>What are the agency’s emergency communication and chain of command (these often differ from your normal day-to-day operations) and how does it activate and operate during an emergency?</w:t>
      </w:r>
    </w:p>
    <w:p w14:paraId="59CB7810" w14:textId="55370AC9" w:rsidR="008C11EC" w:rsidRDefault="004E2979" w:rsidP="007236F7">
      <w:pPr>
        <w:rPr>
          <w:rFonts w:cs="Arial"/>
          <w:sz w:val="22"/>
        </w:rPr>
      </w:pPr>
      <w:r>
        <w:rPr>
          <w:rFonts w:eastAsia="Times New Roman"/>
          <w:sz w:val="22"/>
        </w:rPr>
        <w:t xml:space="preserve">      </w:t>
      </w:r>
    </w:p>
    <w:p w14:paraId="5A4BCB42" w14:textId="4D9827A2" w:rsidR="007236F7" w:rsidRDefault="003A1377" w:rsidP="007236F7">
      <w:pPr>
        <w:rPr>
          <w:rFonts w:cs="Arial"/>
          <w:sz w:val="22"/>
        </w:rPr>
      </w:pPr>
      <w:r>
        <w:rPr>
          <w:rFonts w:cs="Arial"/>
          <w:sz w:val="22"/>
        </w:rPr>
        <w:t>J</w:t>
      </w:r>
      <w:r w:rsidR="007236F7">
        <w:rPr>
          <w:rFonts w:cs="Arial"/>
          <w:sz w:val="22"/>
        </w:rPr>
        <w:t>5 – Describe the job sites where waiver members currently work, including company names, positions, and job activities.</w:t>
      </w:r>
    </w:p>
    <w:p w14:paraId="0E037E9E" w14:textId="371D2E71" w:rsidR="007830C9" w:rsidRDefault="007830C9" w:rsidP="007236F7">
      <w:pPr>
        <w:rPr>
          <w:rFonts w:cs="Arial"/>
          <w:sz w:val="22"/>
        </w:rPr>
      </w:pPr>
    </w:p>
    <w:p w14:paraId="758B83FB" w14:textId="530A8977" w:rsidR="007830C9" w:rsidRPr="006E5C2B" w:rsidRDefault="003A1377" w:rsidP="007236F7">
      <w:pPr>
        <w:rPr>
          <w:sz w:val="24"/>
          <w:szCs w:val="24"/>
        </w:rPr>
      </w:pPr>
      <w:r>
        <w:rPr>
          <w:rFonts w:cs="Arial"/>
          <w:sz w:val="22"/>
        </w:rPr>
        <w:t>J</w:t>
      </w:r>
      <w:r w:rsidR="007830C9">
        <w:rPr>
          <w:rFonts w:cs="Arial"/>
          <w:sz w:val="22"/>
        </w:rPr>
        <w:t>6 – If assistive technology is needed to initiate, promote, or enhance employment, describe how the agency collaborates with related services and employers</w:t>
      </w:r>
      <w:r w:rsidR="001940A0">
        <w:rPr>
          <w:rFonts w:cs="Arial"/>
          <w:sz w:val="22"/>
        </w:rPr>
        <w:t xml:space="preserve"> to support the waiver member’s employment goals.</w:t>
      </w:r>
    </w:p>
    <w:p w14:paraId="02A555DA" w14:textId="77777777" w:rsidR="007236F7" w:rsidRPr="00CD4DDD" w:rsidRDefault="007236F7" w:rsidP="00697EF2">
      <w:pPr>
        <w:rPr>
          <w:sz w:val="22"/>
        </w:rPr>
      </w:pPr>
    </w:p>
    <w:p w14:paraId="4A139701" w14:textId="32EDC0AF" w:rsidR="00A21A2B" w:rsidRDefault="00A21A2B" w:rsidP="007955A7">
      <w:pPr>
        <w:rPr>
          <w:sz w:val="24"/>
          <w:szCs w:val="24"/>
          <w:u w:val="single"/>
        </w:rPr>
      </w:pPr>
    </w:p>
    <w:p w14:paraId="780C04DF" w14:textId="2A45D481" w:rsidR="00827E39" w:rsidRPr="001B3027" w:rsidRDefault="00827E39" w:rsidP="007955A7">
      <w:pPr>
        <w:rPr>
          <w:b/>
          <w:bCs/>
          <w:sz w:val="22"/>
          <w:u w:val="single"/>
        </w:rPr>
      </w:pPr>
      <w:r w:rsidRPr="001B3027">
        <w:rPr>
          <w:b/>
          <w:bCs/>
          <w:sz w:val="22"/>
          <w:u w:val="single"/>
        </w:rPr>
        <w:t>SUPPORTED EMPLOYMENT – GROUP</w:t>
      </w:r>
      <w:r w:rsidR="0039263D" w:rsidRPr="001B3027">
        <w:rPr>
          <w:b/>
          <w:bCs/>
          <w:sz w:val="22"/>
          <w:u w:val="single"/>
        </w:rPr>
        <w:t xml:space="preserve"> </w:t>
      </w:r>
    </w:p>
    <w:p w14:paraId="63E193E5" w14:textId="5FF39BFF" w:rsidR="00CD608C" w:rsidRDefault="00CD608C" w:rsidP="007955A7">
      <w:pPr>
        <w:rPr>
          <w:sz w:val="24"/>
          <w:szCs w:val="24"/>
          <w:u w:val="single"/>
        </w:rPr>
      </w:pPr>
    </w:p>
    <w:p w14:paraId="3F822D82" w14:textId="08C8926F" w:rsidR="00CD608C" w:rsidRDefault="00263ABD" w:rsidP="00CD608C">
      <w:pPr>
        <w:rPr>
          <w:sz w:val="22"/>
        </w:rPr>
      </w:pPr>
      <w:r>
        <w:rPr>
          <w:sz w:val="22"/>
        </w:rPr>
        <w:t>K</w:t>
      </w:r>
      <w:r w:rsidR="00CD608C">
        <w:rPr>
          <w:sz w:val="22"/>
        </w:rPr>
        <w:t xml:space="preserve">1 </w:t>
      </w:r>
      <w:r w:rsidR="00CD608C" w:rsidRPr="00CD4DDD">
        <w:rPr>
          <w:sz w:val="22"/>
        </w:rPr>
        <w:t>– Describe the agency’s success at obtaining competitive, integrated employment for which waiver members are compensated at or above minimum wage and at or above a living wage.</w:t>
      </w:r>
      <w:r w:rsidR="00965E0B" w:rsidRPr="00965E0B">
        <w:rPr>
          <w:sz w:val="22"/>
        </w:rPr>
        <w:t xml:space="preserve"> </w:t>
      </w:r>
      <w:r w:rsidR="00965E0B">
        <w:rPr>
          <w:sz w:val="22"/>
        </w:rPr>
        <w:t xml:space="preserve">For information about the living wage, visit </w:t>
      </w:r>
      <w:hyperlink r:id="rId10" w:history="1">
        <w:r w:rsidR="00965E0B">
          <w:rPr>
            <w:rStyle w:val="Hyperlink"/>
          </w:rPr>
          <w:t>Living Wage Calculator (mit.edu)</w:t>
        </w:r>
      </w:hyperlink>
      <w:r w:rsidR="00ED511C">
        <w:rPr>
          <w:rStyle w:val="Hyperlink"/>
        </w:rPr>
        <w:t>.</w:t>
      </w:r>
    </w:p>
    <w:p w14:paraId="00189FFC" w14:textId="77777777" w:rsidR="00CD608C" w:rsidRDefault="00CD608C" w:rsidP="00CD608C">
      <w:pPr>
        <w:rPr>
          <w:sz w:val="22"/>
        </w:rPr>
      </w:pPr>
    </w:p>
    <w:p w14:paraId="4BBE2C29" w14:textId="35519D2F" w:rsidR="00CD608C" w:rsidRDefault="00263ABD" w:rsidP="00CD608C">
      <w:pPr>
        <w:rPr>
          <w:sz w:val="22"/>
        </w:rPr>
      </w:pPr>
      <w:r>
        <w:rPr>
          <w:sz w:val="22"/>
        </w:rPr>
        <w:t>K</w:t>
      </w:r>
      <w:r w:rsidR="00CD608C">
        <w:rPr>
          <w:sz w:val="22"/>
        </w:rPr>
        <w:t xml:space="preserve">2 - </w:t>
      </w:r>
      <w:r w:rsidR="00CD608C" w:rsidRPr="00CD4DDD">
        <w:rPr>
          <w:sz w:val="22"/>
        </w:rPr>
        <w:t>Describe the agency’s coordination with other agencies to support waiver members who desire to become self-employed.</w:t>
      </w:r>
    </w:p>
    <w:p w14:paraId="59B101C7" w14:textId="77777777" w:rsidR="00CD608C" w:rsidRDefault="00CD608C" w:rsidP="00CD608C">
      <w:pPr>
        <w:rPr>
          <w:sz w:val="22"/>
        </w:rPr>
      </w:pPr>
    </w:p>
    <w:p w14:paraId="6B254FC6" w14:textId="22456977" w:rsidR="0054041D" w:rsidRPr="00095CCF" w:rsidRDefault="00263ABD" w:rsidP="0054041D">
      <w:pPr>
        <w:rPr>
          <w:sz w:val="22"/>
        </w:rPr>
      </w:pPr>
      <w:r>
        <w:rPr>
          <w:sz w:val="22"/>
        </w:rPr>
        <w:t>K</w:t>
      </w:r>
      <w:r w:rsidR="00CD608C">
        <w:rPr>
          <w:sz w:val="22"/>
        </w:rPr>
        <w:t>3 – Describe the supported employment strategies and practices the agency uses to find jobs for people with I/DD.</w:t>
      </w:r>
      <w:r w:rsidR="0054041D">
        <w:rPr>
          <w:sz w:val="22"/>
        </w:rPr>
        <w:t xml:space="preserve"> D</w:t>
      </w:r>
      <w:r w:rsidR="0054041D" w:rsidRPr="00095CCF">
        <w:rPr>
          <w:sz w:val="22"/>
        </w:rPr>
        <w:t>escribe the agency’s understanding of job carving and how the agency uses it to find/create jobs for individuals with I/DD</w:t>
      </w:r>
      <w:r w:rsidR="0054041D">
        <w:rPr>
          <w:sz w:val="22"/>
        </w:rPr>
        <w:t>.</w:t>
      </w:r>
    </w:p>
    <w:p w14:paraId="769E1172" w14:textId="117247E8" w:rsidR="00CD608C" w:rsidRDefault="00CD608C" w:rsidP="00CD608C">
      <w:pPr>
        <w:rPr>
          <w:sz w:val="22"/>
        </w:rPr>
      </w:pPr>
    </w:p>
    <w:p w14:paraId="647F823F" w14:textId="7B8AC963" w:rsidR="00CC7BE4" w:rsidRPr="009C33B2" w:rsidRDefault="00263ABD" w:rsidP="00CC7BE4">
      <w:pPr>
        <w:rPr>
          <w:rFonts w:eastAsia="Times New Roman"/>
          <w:sz w:val="22"/>
        </w:rPr>
      </w:pPr>
      <w:r>
        <w:rPr>
          <w:sz w:val="22"/>
        </w:rPr>
        <w:t>K</w:t>
      </w:r>
      <w:r w:rsidR="00CC7BE4" w:rsidRPr="007E4AB0">
        <w:rPr>
          <w:sz w:val="22"/>
        </w:rPr>
        <w:t xml:space="preserve">4 </w:t>
      </w:r>
      <w:r w:rsidR="00CC7BE4">
        <w:rPr>
          <w:sz w:val="22"/>
        </w:rPr>
        <w:t>–</w:t>
      </w:r>
      <w:r w:rsidR="00CC7BE4" w:rsidRPr="007E4AB0">
        <w:rPr>
          <w:sz w:val="22"/>
        </w:rPr>
        <w:t xml:space="preserve"> </w:t>
      </w:r>
      <w:r w:rsidR="00CC7BE4" w:rsidRPr="009C33B2">
        <w:rPr>
          <w:rFonts w:eastAsia="Times New Roman"/>
          <w:sz w:val="22"/>
        </w:rPr>
        <w:t>How does your staff train individuals on what to do in an emergency at their work location?</w:t>
      </w:r>
    </w:p>
    <w:p w14:paraId="0AB48CBF" w14:textId="77777777" w:rsidR="00CC7BE4" w:rsidRDefault="00CC7BE4" w:rsidP="00CC7BE4">
      <w:pPr>
        <w:ind w:left="478"/>
        <w:rPr>
          <w:rFonts w:eastAsia="Times New Roman"/>
          <w:sz w:val="22"/>
        </w:rPr>
      </w:pPr>
      <w:r w:rsidRPr="009C33B2">
        <w:rPr>
          <w:rFonts w:eastAsia="Times New Roman"/>
          <w:sz w:val="22"/>
        </w:rPr>
        <w:lastRenderedPageBreak/>
        <w:t>How does your staff train individuals on what to do if their scheduled ride does not arrive after their shift ends?</w:t>
      </w:r>
    </w:p>
    <w:p w14:paraId="4B883767" w14:textId="77777777" w:rsidR="00CC7BE4" w:rsidRPr="007E4AB0" w:rsidRDefault="00CC7BE4" w:rsidP="00CC7BE4">
      <w:pPr>
        <w:ind w:left="478"/>
        <w:rPr>
          <w:sz w:val="22"/>
        </w:rPr>
      </w:pPr>
      <w:r w:rsidRPr="0010103F">
        <w:rPr>
          <w:rFonts w:eastAsia="Times New Roman"/>
          <w:sz w:val="22"/>
          <w:u w:val="single"/>
        </w:rPr>
        <w:t>NOTE:</w:t>
      </w:r>
      <w:r>
        <w:rPr>
          <w:rFonts w:eastAsia="Times New Roman"/>
          <w:sz w:val="22"/>
        </w:rPr>
        <w:t xml:space="preserve"> </w:t>
      </w:r>
      <w:r>
        <w:rPr>
          <w:sz w:val="22"/>
        </w:rPr>
        <w:t xml:space="preserve">the following </w:t>
      </w:r>
      <w:r w:rsidRPr="000C4D0D">
        <w:rPr>
          <w:b/>
          <w:bCs/>
          <w:sz w:val="22"/>
        </w:rPr>
        <w:t>additional</w:t>
      </w:r>
      <w:r>
        <w:rPr>
          <w:sz w:val="22"/>
        </w:rPr>
        <w:t xml:space="preserve"> questions pertain to provider-managed sites only. </w:t>
      </w:r>
      <w:r w:rsidRPr="007E4AB0">
        <w:rPr>
          <w:sz w:val="22"/>
        </w:rPr>
        <w:t>In the event of an emergency</w:t>
      </w:r>
      <w:r w:rsidRPr="007E4AB0">
        <w:rPr>
          <w:b/>
          <w:bCs/>
          <w:sz w:val="22"/>
        </w:rPr>
        <w:t>/</w:t>
      </w:r>
      <w:r w:rsidRPr="007E4AB0">
        <w:rPr>
          <w:sz w:val="22"/>
        </w:rPr>
        <w:t xml:space="preserve">disaster how will your agency’s administration support the operational needs of each of your service locations to ensure proper care and treatment for each of the individuals receiving services? Submit the agency’s emergency operational plan </w:t>
      </w:r>
      <w:r>
        <w:rPr>
          <w:sz w:val="22"/>
        </w:rPr>
        <w:t>(EOP) t</w:t>
      </w:r>
      <w:r w:rsidRPr="007E4AB0">
        <w:rPr>
          <w:sz w:val="22"/>
        </w:rPr>
        <w:t xml:space="preserve">hat addresses: </w:t>
      </w:r>
    </w:p>
    <w:p w14:paraId="43C25737" w14:textId="77777777" w:rsidR="00CC7BE4" w:rsidRPr="007E4AB0" w:rsidRDefault="00CC7BE4" w:rsidP="00CC7BE4">
      <w:pPr>
        <w:pStyle w:val="ListParagraph"/>
        <w:numPr>
          <w:ilvl w:val="0"/>
          <w:numId w:val="37"/>
        </w:numPr>
        <w:rPr>
          <w:rFonts w:eastAsia="Times New Roman"/>
          <w:sz w:val="22"/>
        </w:rPr>
      </w:pPr>
      <w:r w:rsidRPr="007E4AB0">
        <w:rPr>
          <w:rFonts w:eastAsia="Times New Roman"/>
          <w:sz w:val="22"/>
        </w:rPr>
        <w:t>What are the agency’s administrative plans that will support the overall operational needs of each of the sites you operate (to include supplies, notifications, etc.) using an “all hazard” approach to emergencies/disasters?</w:t>
      </w:r>
    </w:p>
    <w:p w14:paraId="1198A8EF" w14:textId="77777777" w:rsidR="00CC7BE4" w:rsidRPr="007E4AB0" w:rsidRDefault="00CC7BE4" w:rsidP="00CC7BE4">
      <w:pPr>
        <w:pStyle w:val="ListParagraph"/>
        <w:numPr>
          <w:ilvl w:val="0"/>
          <w:numId w:val="37"/>
        </w:numPr>
        <w:rPr>
          <w:rFonts w:eastAsia="Times New Roman"/>
          <w:sz w:val="22"/>
        </w:rPr>
      </w:pPr>
      <w:r w:rsidRPr="007E4AB0">
        <w:rPr>
          <w:rFonts w:eastAsia="Times New Roman"/>
          <w:sz w:val="22"/>
        </w:rPr>
        <w:t>What are the agency’s plans to address sheltering-in-place planning and relocation planning (primary, secondary, and tertiary relocation sites)?</w:t>
      </w:r>
    </w:p>
    <w:p w14:paraId="28958509" w14:textId="77777777" w:rsidR="00CC7BE4" w:rsidRDefault="00CC7BE4" w:rsidP="00CC7BE4">
      <w:pPr>
        <w:pStyle w:val="ListParagraph"/>
        <w:numPr>
          <w:ilvl w:val="0"/>
          <w:numId w:val="37"/>
        </w:numPr>
        <w:rPr>
          <w:rFonts w:eastAsia="Times New Roman"/>
          <w:sz w:val="22"/>
        </w:rPr>
      </w:pPr>
      <w:r w:rsidRPr="007E4AB0">
        <w:rPr>
          <w:rFonts w:eastAsia="Times New Roman"/>
          <w:sz w:val="22"/>
        </w:rPr>
        <w:t>What are the agency’s emergency communication and chain of command (these often differ from your normal day-to-day operations) and how does it activate and operate during an emergency?</w:t>
      </w:r>
    </w:p>
    <w:p w14:paraId="6F8DBC81" w14:textId="329F7374" w:rsidR="00CD608C" w:rsidRDefault="00CD608C" w:rsidP="00CD608C">
      <w:pPr>
        <w:rPr>
          <w:sz w:val="22"/>
        </w:rPr>
      </w:pPr>
    </w:p>
    <w:p w14:paraId="0503CACF" w14:textId="040E89D6" w:rsidR="007236F7" w:rsidRPr="006E5C2B" w:rsidRDefault="00263ABD" w:rsidP="007236F7">
      <w:pPr>
        <w:rPr>
          <w:sz w:val="24"/>
          <w:szCs w:val="24"/>
        </w:rPr>
      </w:pPr>
      <w:r>
        <w:rPr>
          <w:rFonts w:cs="Arial"/>
          <w:sz w:val="22"/>
        </w:rPr>
        <w:t>K</w:t>
      </w:r>
      <w:r w:rsidR="007236F7">
        <w:rPr>
          <w:rFonts w:cs="Arial"/>
          <w:sz w:val="22"/>
        </w:rPr>
        <w:t>5 – Describe the job sites where waiver members currently work, including company names, positions, and job activities.</w:t>
      </w:r>
    </w:p>
    <w:p w14:paraId="23A17B4C" w14:textId="534D0B11" w:rsidR="007236F7" w:rsidRDefault="007236F7" w:rsidP="007955A7">
      <w:pPr>
        <w:rPr>
          <w:sz w:val="24"/>
          <w:szCs w:val="24"/>
          <w:u w:val="single"/>
        </w:rPr>
      </w:pPr>
    </w:p>
    <w:p w14:paraId="398AF7EA" w14:textId="419B32B7" w:rsidR="001940A0" w:rsidRDefault="00263ABD" w:rsidP="001940A0">
      <w:pPr>
        <w:rPr>
          <w:rFonts w:cs="Arial"/>
          <w:sz w:val="22"/>
        </w:rPr>
      </w:pPr>
      <w:r>
        <w:rPr>
          <w:rFonts w:cs="Arial"/>
          <w:sz w:val="22"/>
        </w:rPr>
        <w:t>K</w:t>
      </w:r>
      <w:r w:rsidR="001940A0">
        <w:rPr>
          <w:rFonts w:cs="Arial"/>
          <w:sz w:val="22"/>
        </w:rPr>
        <w:t>6 – If assistive technology is needed to initiate, promote, or enhance employment, describe how the agency collaborates with related services and employers to support the waiver member’s employment goals.</w:t>
      </w:r>
    </w:p>
    <w:p w14:paraId="30C9E0A8" w14:textId="4BBC4C58" w:rsidR="009E2C1D" w:rsidRDefault="009E2C1D" w:rsidP="001940A0">
      <w:pPr>
        <w:rPr>
          <w:rFonts w:cs="Arial"/>
          <w:sz w:val="22"/>
        </w:rPr>
      </w:pPr>
    </w:p>
    <w:p w14:paraId="11C9B878" w14:textId="557E8702" w:rsidR="009E2C1D" w:rsidRPr="006E5C2B" w:rsidRDefault="00263ABD" w:rsidP="001940A0">
      <w:pPr>
        <w:rPr>
          <w:sz w:val="24"/>
          <w:szCs w:val="24"/>
        </w:rPr>
      </w:pPr>
      <w:r>
        <w:rPr>
          <w:rFonts w:cs="Arial"/>
          <w:sz w:val="22"/>
        </w:rPr>
        <w:t>K</w:t>
      </w:r>
      <w:r w:rsidR="009E2C1D">
        <w:rPr>
          <w:rFonts w:cs="Arial"/>
          <w:sz w:val="22"/>
        </w:rPr>
        <w:t xml:space="preserve">7 – Explain how the agency </w:t>
      </w:r>
      <w:r w:rsidR="00645543">
        <w:rPr>
          <w:rFonts w:cs="Arial"/>
          <w:sz w:val="22"/>
        </w:rPr>
        <w:t>facilitates a transition from small group supported employment to individual supported employment when an individual is ready to work independently</w:t>
      </w:r>
      <w:r w:rsidR="007B07D6">
        <w:rPr>
          <w:rFonts w:cs="Arial"/>
          <w:sz w:val="22"/>
        </w:rPr>
        <w:t xml:space="preserve"> in a community integrated employment setting. </w:t>
      </w:r>
    </w:p>
    <w:p w14:paraId="4DAE79FF" w14:textId="693950CF" w:rsidR="001940A0" w:rsidRDefault="001940A0" w:rsidP="007955A7">
      <w:pPr>
        <w:rPr>
          <w:sz w:val="24"/>
          <w:szCs w:val="24"/>
          <w:u w:val="single"/>
        </w:rPr>
      </w:pPr>
    </w:p>
    <w:p w14:paraId="56DDF16F" w14:textId="70755898" w:rsidR="0054041D" w:rsidRDefault="0054041D" w:rsidP="007955A7">
      <w:pPr>
        <w:rPr>
          <w:sz w:val="24"/>
          <w:szCs w:val="24"/>
          <w:u w:val="single"/>
        </w:rPr>
      </w:pPr>
    </w:p>
    <w:p w14:paraId="10494045" w14:textId="2355A267" w:rsidR="00827E39" w:rsidRPr="001B3027" w:rsidRDefault="00AC2D51" w:rsidP="007955A7">
      <w:pPr>
        <w:rPr>
          <w:b/>
          <w:bCs/>
          <w:sz w:val="24"/>
          <w:szCs w:val="24"/>
          <w:u w:val="single"/>
        </w:rPr>
      </w:pPr>
      <w:r w:rsidRPr="001B3027">
        <w:rPr>
          <w:b/>
          <w:bCs/>
          <w:sz w:val="22"/>
          <w:u w:val="single"/>
        </w:rPr>
        <w:t>ASSISITIVE TECHNOLOGY (NOT OTHERWISE COVERED BY MEDICAID</w:t>
      </w:r>
      <w:r w:rsidRPr="001B3027">
        <w:rPr>
          <w:b/>
          <w:bCs/>
          <w:sz w:val="24"/>
          <w:szCs w:val="24"/>
          <w:u w:val="single"/>
        </w:rPr>
        <w:t>)</w:t>
      </w:r>
    </w:p>
    <w:p w14:paraId="27440D74" w14:textId="22F3E9D5" w:rsidR="001940A0" w:rsidRDefault="001940A0" w:rsidP="007955A7">
      <w:pPr>
        <w:rPr>
          <w:sz w:val="24"/>
          <w:szCs w:val="24"/>
          <w:u w:val="single"/>
        </w:rPr>
      </w:pPr>
    </w:p>
    <w:p w14:paraId="025E67E6" w14:textId="6DF56C9F" w:rsidR="009F27F5" w:rsidRDefault="0031087A" w:rsidP="007955A7">
      <w:pPr>
        <w:rPr>
          <w:sz w:val="24"/>
          <w:szCs w:val="24"/>
        </w:rPr>
      </w:pPr>
      <w:r w:rsidRPr="0043288A">
        <w:rPr>
          <w:rFonts w:cs="Arial"/>
          <w:sz w:val="22"/>
        </w:rPr>
        <w:t xml:space="preserve">See Provider Qualification Instructions </w:t>
      </w:r>
      <w:r w:rsidR="007A2E32" w:rsidRPr="0043288A">
        <w:rPr>
          <w:rFonts w:cs="Arial"/>
          <w:sz w:val="22"/>
        </w:rPr>
        <w:t>–</w:t>
      </w:r>
      <w:r w:rsidRPr="0043288A">
        <w:rPr>
          <w:rFonts w:cs="Arial"/>
          <w:sz w:val="22"/>
        </w:rPr>
        <w:t xml:space="preserve"> </w:t>
      </w:r>
      <w:r w:rsidR="0058293D" w:rsidRPr="0043288A">
        <w:rPr>
          <w:rFonts w:cs="Arial"/>
          <w:sz w:val="22"/>
        </w:rPr>
        <w:t>Ap</w:t>
      </w:r>
      <w:r w:rsidR="001B3027" w:rsidRPr="0043288A">
        <w:rPr>
          <w:rFonts w:cs="Arial"/>
          <w:sz w:val="22"/>
        </w:rPr>
        <w:t>p</w:t>
      </w:r>
      <w:r w:rsidR="0058293D" w:rsidRPr="0043288A">
        <w:rPr>
          <w:rFonts w:cs="Arial"/>
          <w:sz w:val="22"/>
        </w:rPr>
        <w:t xml:space="preserve">lication to Provide </w:t>
      </w:r>
      <w:r w:rsidR="007A2E32" w:rsidRPr="0043288A">
        <w:rPr>
          <w:rFonts w:cs="Arial"/>
          <w:sz w:val="22"/>
        </w:rPr>
        <w:t xml:space="preserve">Non-recurring </w:t>
      </w:r>
      <w:r w:rsidR="001B3027" w:rsidRPr="0043288A">
        <w:rPr>
          <w:rFonts w:cs="Arial"/>
          <w:sz w:val="22"/>
        </w:rPr>
        <w:t>DDDS HCB</w:t>
      </w:r>
      <w:r w:rsidR="00981D9D" w:rsidRPr="0043288A">
        <w:rPr>
          <w:rFonts w:cs="Arial"/>
          <w:sz w:val="22"/>
        </w:rPr>
        <w:t>S</w:t>
      </w:r>
      <w:r w:rsidR="001B3027" w:rsidRPr="0043288A">
        <w:rPr>
          <w:rFonts w:cs="Arial"/>
          <w:sz w:val="22"/>
        </w:rPr>
        <w:t xml:space="preserve"> </w:t>
      </w:r>
      <w:r w:rsidR="007A2E32" w:rsidRPr="0043288A">
        <w:rPr>
          <w:rFonts w:cs="Arial"/>
          <w:sz w:val="22"/>
        </w:rPr>
        <w:t>Services</w:t>
      </w:r>
      <w:r w:rsidR="001B3027">
        <w:rPr>
          <w:sz w:val="24"/>
          <w:szCs w:val="24"/>
        </w:rPr>
        <w:t>.</w:t>
      </w:r>
    </w:p>
    <w:p w14:paraId="265BE8FC" w14:textId="77777777" w:rsidR="001B3027" w:rsidRPr="0031087A" w:rsidRDefault="001B3027" w:rsidP="007955A7">
      <w:pPr>
        <w:rPr>
          <w:sz w:val="24"/>
          <w:szCs w:val="24"/>
        </w:rPr>
      </w:pPr>
    </w:p>
    <w:p w14:paraId="26C00DC6" w14:textId="68B25D59" w:rsidR="00AC2D51" w:rsidRDefault="00AC2D51" w:rsidP="007955A7">
      <w:pPr>
        <w:rPr>
          <w:sz w:val="24"/>
          <w:szCs w:val="24"/>
          <w:u w:val="single"/>
        </w:rPr>
      </w:pPr>
    </w:p>
    <w:p w14:paraId="0E54FE72" w14:textId="720BE3BE" w:rsidR="00C7603B" w:rsidRPr="001B3027" w:rsidRDefault="00530685" w:rsidP="007955A7">
      <w:pPr>
        <w:rPr>
          <w:b/>
          <w:bCs/>
          <w:sz w:val="22"/>
          <w:u w:val="single"/>
        </w:rPr>
      </w:pPr>
      <w:r w:rsidRPr="001B3027">
        <w:rPr>
          <w:b/>
          <w:bCs/>
          <w:sz w:val="22"/>
          <w:u w:val="single"/>
        </w:rPr>
        <w:t>BEHAVIOR</w:t>
      </w:r>
      <w:r w:rsidR="002207BF">
        <w:rPr>
          <w:b/>
          <w:bCs/>
          <w:sz w:val="22"/>
          <w:u w:val="single"/>
        </w:rPr>
        <w:t>AL</w:t>
      </w:r>
      <w:r w:rsidRPr="001B3027">
        <w:rPr>
          <w:b/>
          <w:bCs/>
          <w:sz w:val="22"/>
          <w:u w:val="single"/>
        </w:rPr>
        <w:t xml:space="preserve"> CONSULTATION </w:t>
      </w:r>
      <w:r w:rsidR="00344689" w:rsidRPr="001B3027">
        <w:rPr>
          <w:b/>
          <w:bCs/>
          <w:sz w:val="22"/>
          <w:u w:val="single"/>
        </w:rPr>
        <w:t>SERVICES</w:t>
      </w:r>
    </w:p>
    <w:p w14:paraId="2086CD58" w14:textId="5371F1AB" w:rsidR="00530685" w:rsidRDefault="00530685" w:rsidP="00530685">
      <w:pPr>
        <w:rPr>
          <w:sz w:val="24"/>
          <w:szCs w:val="24"/>
        </w:rPr>
      </w:pPr>
    </w:p>
    <w:p w14:paraId="7C437575" w14:textId="30888B06" w:rsidR="00000028" w:rsidRDefault="00BE3356" w:rsidP="00530685">
      <w:pPr>
        <w:rPr>
          <w:sz w:val="22"/>
        </w:rPr>
      </w:pPr>
      <w:r>
        <w:rPr>
          <w:sz w:val="22"/>
        </w:rPr>
        <w:t>L</w:t>
      </w:r>
      <w:r w:rsidR="00532EB0">
        <w:rPr>
          <w:sz w:val="22"/>
        </w:rPr>
        <w:t xml:space="preserve">1 </w:t>
      </w:r>
      <w:r w:rsidR="00000028">
        <w:rPr>
          <w:sz w:val="22"/>
        </w:rPr>
        <w:t>–</w:t>
      </w:r>
      <w:r w:rsidR="00532EB0">
        <w:rPr>
          <w:sz w:val="22"/>
        </w:rPr>
        <w:t xml:space="preserve"> </w:t>
      </w:r>
      <w:r w:rsidR="00000028">
        <w:rPr>
          <w:sz w:val="22"/>
        </w:rPr>
        <w:t>Describe the agency’s experience using Positive Behavior Support (PBS) as a model for practice.</w:t>
      </w:r>
      <w:r w:rsidR="00A5436D">
        <w:rPr>
          <w:sz w:val="22"/>
        </w:rPr>
        <w:t xml:space="preserve"> </w:t>
      </w:r>
      <w:r w:rsidR="00936357">
        <w:rPr>
          <w:sz w:val="22"/>
        </w:rPr>
        <w:t xml:space="preserve">Describe the agency’s approach to developing and implementing </w:t>
      </w:r>
      <w:r w:rsidR="001E2193">
        <w:rPr>
          <w:sz w:val="22"/>
        </w:rPr>
        <w:t xml:space="preserve">person-centered </w:t>
      </w:r>
      <w:r w:rsidR="00936357">
        <w:rPr>
          <w:sz w:val="22"/>
        </w:rPr>
        <w:t>PBS assessments and plans.</w:t>
      </w:r>
    </w:p>
    <w:p w14:paraId="2351DE56" w14:textId="77777777" w:rsidR="00000028" w:rsidRDefault="00000028" w:rsidP="00530685">
      <w:pPr>
        <w:rPr>
          <w:sz w:val="22"/>
        </w:rPr>
      </w:pPr>
    </w:p>
    <w:p w14:paraId="2EF2D719" w14:textId="168629D4" w:rsidR="00CA7BC9" w:rsidRDefault="00BE3356" w:rsidP="00530685">
      <w:pPr>
        <w:rPr>
          <w:sz w:val="22"/>
        </w:rPr>
      </w:pPr>
      <w:r>
        <w:rPr>
          <w:sz w:val="22"/>
        </w:rPr>
        <w:t>L</w:t>
      </w:r>
      <w:r w:rsidR="00000028">
        <w:rPr>
          <w:sz w:val="22"/>
        </w:rPr>
        <w:t xml:space="preserve">2 </w:t>
      </w:r>
      <w:r w:rsidR="0031223A">
        <w:rPr>
          <w:sz w:val="22"/>
        </w:rPr>
        <w:t>–</w:t>
      </w:r>
      <w:r w:rsidR="00000028">
        <w:rPr>
          <w:sz w:val="22"/>
        </w:rPr>
        <w:t xml:space="preserve"> </w:t>
      </w:r>
      <w:r w:rsidR="0031223A">
        <w:rPr>
          <w:sz w:val="22"/>
        </w:rPr>
        <w:t>Describe how the agency will work to ensure implementation of the least intrusive effective behavior interventions</w:t>
      </w:r>
      <w:r w:rsidR="00CA7BC9">
        <w:rPr>
          <w:sz w:val="22"/>
        </w:rPr>
        <w:t xml:space="preserve">. </w:t>
      </w:r>
    </w:p>
    <w:p w14:paraId="7289B4CC" w14:textId="77777777" w:rsidR="00CA7BC9" w:rsidRDefault="00CA7BC9" w:rsidP="00530685">
      <w:pPr>
        <w:rPr>
          <w:sz w:val="22"/>
        </w:rPr>
      </w:pPr>
    </w:p>
    <w:p w14:paraId="39B22F44" w14:textId="6ACBB8BE" w:rsidR="00CA7BC9" w:rsidRDefault="00BE3356" w:rsidP="00530685">
      <w:pPr>
        <w:rPr>
          <w:sz w:val="22"/>
        </w:rPr>
      </w:pPr>
      <w:r>
        <w:rPr>
          <w:sz w:val="22"/>
        </w:rPr>
        <w:t>L</w:t>
      </w:r>
      <w:r w:rsidR="00CA7BC9">
        <w:rPr>
          <w:sz w:val="22"/>
        </w:rPr>
        <w:t>3 – Describe how the agency will support individuals w</w:t>
      </w:r>
      <w:r w:rsidR="0005036C">
        <w:rPr>
          <w:sz w:val="22"/>
        </w:rPr>
        <w:t xml:space="preserve">ho have I/DD </w:t>
      </w:r>
      <w:r w:rsidR="00CA7BC9">
        <w:rPr>
          <w:sz w:val="22"/>
        </w:rPr>
        <w:t xml:space="preserve">co-occurring </w:t>
      </w:r>
      <w:r w:rsidR="002F4AED">
        <w:rPr>
          <w:sz w:val="22"/>
        </w:rPr>
        <w:t xml:space="preserve">with </w:t>
      </w:r>
      <w:r w:rsidR="00CA7BC9">
        <w:rPr>
          <w:sz w:val="22"/>
        </w:rPr>
        <w:t>psychiatric conditions.</w:t>
      </w:r>
    </w:p>
    <w:p w14:paraId="3B2B98D1" w14:textId="77777777" w:rsidR="00950084" w:rsidRDefault="00950084" w:rsidP="00530685">
      <w:pPr>
        <w:rPr>
          <w:sz w:val="22"/>
        </w:rPr>
      </w:pPr>
    </w:p>
    <w:p w14:paraId="42E41AC0" w14:textId="25155754" w:rsidR="00950084" w:rsidRDefault="00BE3356" w:rsidP="00530685">
      <w:pPr>
        <w:rPr>
          <w:sz w:val="22"/>
        </w:rPr>
      </w:pPr>
      <w:r>
        <w:rPr>
          <w:sz w:val="22"/>
        </w:rPr>
        <w:t>L</w:t>
      </w:r>
      <w:r w:rsidR="00950084">
        <w:rPr>
          <w:sz w:val="22"/>
        </w:rPr>
        <w:t>4 – Describe the agency’s experience</w:t>
      </w:r>
      <w:r w:rsidR="00DC629C">
        <w:rPr>
          <w:sz w:val="22"/>
        </w:rPr>
        <w:t xml:space="preserve"> with providing consultation, training, and direction to support teams and </w:t>
      </w:r>
      <w:r w:rsidR="001D4558">
        <w:rPr>
          <w:sz w:val="22"/>
        </w:rPr>
        <w:t xml:space="preserve">other direct support professionals who work with waiver </w:t>
      </w:r>
      <w:r w:rsidR="001E2193">
        <w:rPr>
          <w:sz w:val="22"/>
        </w:rPr>
        <w:t>member</w:t>
      </w:r>
      <w:r w:rsidR="001D4558">
        <w:rPr>
          <w:sz w:val="22"/>
        </w:rPr>
        <w:t>s who display challenging, maladaptive, or self-limiting behaviors.</w:t>
      </w:r>
    </w:p>
    <w:p w14:paraId="288A34F2" w14:textId="77777777" w:rsidR="001D4558" w:rsidRDefault="001D4558" w:rsidP="00530685">
      <w:pPr>
        <w:rPr>
          <w:sz w:val="22"/>
        </w:rPr>
      </w:pPr>
    </w:p>
    <w:p w14:paraId="7228397F" w14:textId="7D73C796" w:rsidR="00676E9A" w:rsidRDefault="00BE3356" w:rsidP="00530685">
      <w:pPr>
        <w:rPr>
          <w:sz w:val="22"/>
        </w:rPr>
      </w:pPr>
      <w:r>
        <w:rPr>
          <w:sz w:val="22"/>
        </w:rPr>
        <w:t>L</w:t>
      </w:r>
      <w:r w:rsidR="00676E9A">
        <w:rPr>
          <w:sz w:val="22"/>
        </w:rPr>
        <w:t xml:space="preserve">5 </w:t>
      </w:r>
      <w:r w:rsidR="002236F6">
        <w:rPr>
          <w:sz w:val="22"/>
        </w:rPr>
        <w:t>–</w:t>
      </w:r>
      <w:r w:rsidR="00676E9A">
        <w:rPr>
          <w:sz w:val="22"/>
        </w:rPr>
        <w:t xml:space="preserve"> </w:t>
      </w:r>
      <w:r w:rsidR="002236F6">
        <w:rPr>
          <w:sz w:val="22"/>
        </w:rPr>
        <w:t>When a waiver member needs psychiatric services, describe the role of the Behavior Analyst in accessing services.</w:t>
      </w:r>
    </w:p>
    <w:p w14:paraId="05AD0DF9" w14:textId="77777777" w:rsidR="002236F6" w:rsidRDefault="002236F6" w:rsidP="00530685">
      <w:pPr>
        <w:rPr>
          <w:sz w:val="22"/>
        </w:rPr>
      </w:pPr>
    </w:p>
    <w:p w14:paraId="555105C3" w14:textId="2E57EB12" w:rsidR="00530685" w:rsidRDefault="00BE3356" w:rsidP="00530685">
      <w:pPr>
        <w:rPr>
          <w:sz w:val="22"/>
        </w:rPr>
      </w:pPr>
      <w:r>
        <w:rPr>
          <w:sz w:val="22"/>
        </w:rPr>
        <w:t>L</w:t>
      </w:r>
      <w:r w:rsidR="002236F6">
        <w:rPr>
          <w:sz w:val="22"/>
        </w:rPr>
        <w:t>6</w:t>
      </w:r>
      <w:r w:rsidR="001D4558">
        <w:rPr>
          <w:sz w:val="22"/>
        </w:rPr>
        <w:t xml:space="preserve"> - </w:t>
      </w:r>
      <w:r w:rsidR="00D620C3">
        <w:rPr>
          <w:sz w:val="22"/>
        </w:rPr>
        <w:t xml:space="preserve">Submit a </w:t>
      </w:r>
      <w:r w:rsidR="00D620C3" w:rsidRPr="00EB73E1">
        <w:rPr>
          <w:sz w:val="22"/>
        </w:rPr>
        <w:t>sample Functional Behavioral Assessment and resulting Positive Behavioral Support Plan.</w:t>
      </w:r>
    </w:p>
    <w:p w14:paraId="44BF99F5" w14:textId="05822C24" w:rsidR="0091093B" w:rsidRDefault="0091093B" w:rsidP="00530685">
      <w:pPr>
        <w:rPr>
          <w:sz w:val="22"/>
        </w:rPr>
      </w:pPr>
    </w:p>
    <w:p w14:paraId="6DE41646" w14:textId="5BDC7EC4" w:rsidR="0091093B" w:rsidRPr="00530685" w:rsidRDefault="00BE3356" w:rsidP="00530685">
      <w:pPr>
        <w:rPr>
          <w:sz w:val="22"/>
        </w:rPr>
      </w:pPr>
      <w:r>
        <w:rPr>
          <w:sz w:val="22"/>
        </w:rPr>
        <w:t>L</w:t>
      </w:r>
      <w:r w:rsidR="0091093B">
        <w:rPr>
          <w:sz w:val="22"/>
        </w:rPr>
        <w:t xml:space="preserve">7 </w:t>
      </w:r>
      <w:r w:rsidR="00D56A56">
        <w:rPr>
          <w:sz w:val="22"/>
        </w:rPr>
        <w:t>–</w:t>
      </w:r>
      <w:r w:rsidR="0091093B">
        <w:rPr>
          <w:sz w:val="22"/>
        </w:rPr>
        <w:t xml:space="preserve"> </w:t>
      </w:r>
      <w:r w:rsidR="00D56A56">
        <w:rPr>
          <w:sz w:val="22"/>
        </w:rPr>
        <w:t xml:space="preserve">Describe how the agency ensures that Behavior Analysts have minimum education, training, and/or experience </w:t>
      </w:r>
      <w:r w:rsidR="00574191">
        <w:rPr>
          <w:sz w:val="22"/>
        </w:rPr>
        <w:t xml:space="preserve">described in the Lifespan Waiver, Appendix C. </w:t>
      </w:r>
    </w:p>
    <w:p w14:paraId="3FBA03C6" w14:textId="03656195" w:rsidR="00530685" w:rsidRDefault="00530685" w:rsidP="00530685">
      <w:pPr>
        <w:rPr>
          <w:sz w:val="24"/>
          <w:szCs w:val="24"/>
        </w:rPr>
      </w:pPr>
    </w:p>
    <w:p w14:paraId="14B75E43" w14:textId="25430D88" w:rsidR="00FD2A71" w:rsidRDefault="00FD2A71" w:rsidP="000B7CFA">
      <w:pPr>
        <w:rPr>
          <w:b/>
          <w:bCs/>
          <w:sz w:val="22"/>
          <w:u w:val="single"/>
        </w:rPr>
      </w:pPr>
    </w:p>
    <w:p w14:paraId="7F6C217B" w14:textId="1B11CB77" w:rsidR="00AC2D51" w:rsidRPr="001B3027" w:rsidRDefault="00AC2D51" w:rsidP="000B7CFA">
      <w:pPr>
        <w:rPr>
          <w:b/>
          <w:bCs/>
          <w:sz w:val="22"/>
          <w:u w:val="single"/>
        </w:rPr>
      </w:pPr>
      <w:r w:rsidRPr="001B3027">
        <w:rPr>
          <w:b/>
          <w:bCs/>
          <w:sz w:val="22"/>
          <w:u w:val="single"/>
        </w:rPr>
        <w:t>COMMUNITY TRANSITION</w:t>
      </w:r>
    </w:p>
    <w:p w14:paraId="08DF11ED" w14:textId="7E334528" w:rsidR="00AC2D51" w:rsidRDefault="00AC2D51" w:rsidP="000B7CFA">
      <w:pPr>
        <w:rPr>
          <w:sz w:val="24"/>
          <w:szCs w:val="24"/>
          <w:u w:val="single"/>
        </w:rPr>
      </w:pPr>
    </w:p>
    <w:p w14:paraId="525BF356" w14:textId="77777777" w:rsidR="005D18C0" w:rsidRDefault="005D18C0" w:rsidP="005D18C0">
      <w:pPr>
        <w:rPr>
          <w:sz w:val="24"/>
          <w:szCs w:val="24"/>
        </w:rPr>
      </w:pPr>
      <w:r w:rsidRPr="0043288A">
        <w:rPr>
          <w:rFonts w:cs="Arial"/>
          <w:sz w:val="22"/>
        </w:rPr>
        <w:t>See Provider Qualification Instructions – Application to Provide Non-recurring DDDS HCBS Services</w:t>
      </w:r>
      <w:r>
        <w:rPr>
          <w:sz w:val="24"/>
          <w:szCs w:val="24"/>
        </w:rPr>
        <w:t>.</w:t>
      </w:r>
    </w:p>
    <w:p w14:paraId="3895AD01" w14:textId="611ADA66" w:rsidR="009E2842" w:rsidRDefault="009E2842" w:rsidP="000B7CFA">
      <w:pPr>
        <w:rPr>
          <w:sz w:val="22"/>
        </w:rPr>
      </w:pPr>
    </w:p>
    <w:p w14:paraId="32B8D8BC" w14:textId="77777777" w:rsidR="009F65B4" w:rsidRDefault="009F65B4" w:rsidP="000B7CFA">
      <w:pPr>
        <w:rPr>
          <w:b/>
          <w:bCs/>
          <w:sz w:val="22"/>
          <w:u w:val="single"/>
        </w:rPr>
      </w:pPr>
    </w:p>
    <w:p w14:paraId="1827A59C" w14:textId="2CB83AE9" w:rsidR="00AC2D51" w:rsidRPr="00981D9D" w:rsidRDefault="00AC2D51" w:rsidP="000B7CFA">
      <w:pPr>
        <w:rPr>
          <w:b/>
          <w:bCs/>
          <w:sz w:val="22"/>
          <w:u w:val="single"/>
        </w:rPr>
      </w:pPr>
      <w:r w:rsidRPr="00981D9D">
        <w:rPr>
          <w:b/>
          <w:bCs/>
          <w:sz w:val="22"/>
          <w:u w:val="single"/>
        </w:rPr>
        <w:t>HOME OR VEHICLE ACCESSIBILITY ADAPTATIONS</w:t>
      </w:r>
    </w:p>
    <w:p w14:paraId="2B675A6C" w14:textId="0DFA8632" w:rsidR="00AC2D51" w:rsidRDefault="00AC2D51" w:rsidP="000B7CFA">
      <w:pPr>
        <w:rPr>
          <w:sz w:val="24"/>
          <w:szCs w:val="24"/>
          <w:u w:val="single"/>
        </w:rPr>
      </w:pPr>
    </w:p>
    <w:p w14:paraId="073E807B" w14:textId="77777777" w:rsidR="00981D9D" w:rsidRDefault="00981D9D" w:rsidP="00981D9D">
      <w:pPr>
        <w:rPr>
          <w:sz w:val="24"/>
          <w:szCs w:val="24"/>
        </w:rPr>
      </w:pPr>
      <w:r w:rsidRPr="0003081F">
        <w:rPr>
          <w:sz w:val="22"/>
        </w:rPr>
        <w:t>See Provider Qualification Instructions – Application to Provide Non-recurring DDDS HCBS Services</w:t>
      </w:r>
      <w:r>
        <w:rPr>
          <w:sz w:val="24"/>
          <w:szCs w:val="24"/>
        </w:rPr>
        <w:t>.</w:t>
      </w:r>
    </w:p>
    <w:p w14:paraId="4263C014" w14:textId="40BBC414" w:rsidR="005135D5" w:rsidRPr="00740C64" w:rsidRDefault="005135D5" w:rsidP="000B7CFA">
      <w:pPr>
        <w:rPr>
          <w:sz w:val="22"/>
        </w:rPr>
      </w:pPr>
    </w:p>
    <w:p w14:paraId="4B7E1A17" w14:textId="5C5F6FDB" w:rsidR="00AC2D51" w:rsidRDefault="00AC2D51" w:rsidP="000B7CFA">
      <w:pPr>
        <w:rPr>
          <w:sz w:val="24"/>
          <w:szCs w:val="24"/>
          <w:u w:val="single"/>
        </w:rPr>
      </w:pPr>
    </w:p>
    <w:p w14:paraId="60FA81A1" w14:textId="4293821C" w:rsidR="00530685" w:rsidRPr="00981D9D" w:rsidRDefault="00981D9D" w:rsidP="000B7CFA">
      <w:pPr>
        <w:rPr>
          <w:b/>
          <w:bCs/>
          <w:sz w:val="22"/>
          <w:u w:val="single"/>
        </w:rPr>
      </w:pPr>
      <w:r w:rsidRPr="00981D9D">
        <w:rPr>
          <w:b/>
          <w:bCs/>
          <w:sz w:val="22"/>
          <w:u w:val="single"/>
        </w:rPr>
        <w:t>N</w:t>
      </w:r>
      <w:r w:rsidR="00530685" w:rsidRPr="00981D9D">
        <w:rPr>
          <w:b/>
          <w:bCs/>
          <w:sz w:val="22"/>
          <w:u w:val="single"/>
        </w:rPr>
        <w:t>URS</w:t>
      </w:r>
      <w:r w:rsidR="007D3125" w:rsidRPr="00981D9D">
        <w:rPr>
          <w:b/>
          <w:bCs/>
          <w:sz w:val="22"/>
          <w:u w:val="single"/>
        </w:rPr>
        <w:t>E</w:t>
      </w:r>
      <w:r w:rsidR="00530685" w:rsidRPr="00981D9D">
        <w:rPr>
          <w:b/>
          <w:bCs/>
          <w:sz w:val="22"/>
          <w:u w:val="single"/>
        </w:rPr>
        <w:t xml:space="preserve"> CONSULTA</w:t>
      </w:r>
      <w:r w:rsidR="007D3125" w:rsidRPr="00981D9D">
        <w:rPr>
          <w:b/>
          <w:bCs/>
          <w:sz w:val="22"/>
          <w:u w:val="single"/>
        </w:rPr>
        <w:t>TION</w:t>
      </w:r>
      <w:r w:rsidR="00530685" w:rsidRPr="00981D9D">
        <w:rPr>
          <w:b/>
          <w:bCs/>
          <w:sz w:val="22"/>
          <w:u w:val="single"/>
        </w:rPr>
        <w:t xml:space="preserve"> </w:t>
      </w:r>
      <w:r w:rsidR="00344689" w:rsidRPr="00981D9D">
        <w:rPr>
          <w:b/>
          <w:bCs/>
          <w:sz w:val="22"/>
          <w:u w:val="single"/>
        </w:rPr>
        <w:t>SERVICES</w:t>
      </w:r>
    </w:p>
    <w:p w14:paraId="62AA35BB" w14:textId="77777777" w:rsidR="00C7603B" w:rsidRDefault="00C7603B" w:rsidP="008D1753">
      <w:pPr>
        <w:jc w:val="center"/>
        <w:rPr>
          <w:sz w:val="24"/>
          <w:szCs w:val="24"/>
        </w:rPr>
      </w:pPr>
    </w:p>
    <w:p w14:paraId="39C4B0DB" w14:textId="3FF8293F" w:rsidR="00C7603B" w:rsidRDefault="006C662F" w:rsidP="00D620C3">
      <w:pPr>
        <w:rPr>
          <w:sz w:val="22"/>
        </w:rPr>
      </w:pPr>
      <w:r>
        <w:rPr>
          <w:sz w:val="22"/>
        </w:rPr>
        <w:t>M</w:t>
      </w:r>
      <w:r w:rsidR="004D2FA1">
        <w:rPr>
          <w:sz w:val="22"/>
        </w:rPr>
        <w:t xml:space="preserve">1 - </w:t>
      </w:r>
      <w:r w:rsidR="003C3ADC">
        <w:rPr>
          <w:sz w:val="22"/>
        </w:rPr>
        <w:t xml:space="preserve">Explain how </w:t>
      </w:r>
      <w:r w:rsidR="00EA6EF7">
        <w:rPr>
          <w:sz w:val="22"/>
        </w:rPr>
        <w:t xml:space="preserve">your program’s </w:t>
      </w:r>
      <w:r w:rsidR="003C3ADC">
        <w:rPr>
          <w:sz w:val="22"/>
        </w:rPr>
        <w:t>Nurse Consultants have the requisite knowledge to work with individuals with ID\D</w:t>
      </w:r>
      <w:r w:rsidR="00CC1E71">
        <w:rPr>
          <w:sz w:val="22"/>
        </w:rPr>
        <w:t xml:space="preserve">, cognitive impairments, autism, mobility issues, concurrent mental health issues, and health challenges. </w:t>
      </w:r>
    </w:p>
    <w:p w14:paraId="68DC67F4" w14:textId="4C417326" w:rsidR="00B61234" w:rsidRDefault="00B61234" w:rsidP="00D620C3">
      <w:pPr>
        <w:rPr>
          <w:sz w:val="22"/>
        </w:rPr>
      </w:pPr>
    </w:p>
    <w:p w14:paraId="3BFFD227" w14:textId="49495982" w:rsidR="00B61234" w:rsidRDefault="006C662F" w:rsidP="00D620C3">
      <w:pPr>
        <w:rPr>
          <w:sz w:val="22"/>
        </w:rPr>
      </w:pPr>
      <w:r>
        <w:rPr>
          <w:sz w:val="22"/>
        </w:rPr>
        <w:t>M</w:t>
      </w:r>
      <w:r w:rsidR="00A274C8">
        <w:rPr>
          <w:sz w:val="22"/>
        </w:rPr>
        <w:t>2</w:t>
      </w:r>
      <w:r w:rsidR="00B61234">
        <w:rPr>
          <w:sz w:val="22"/>
        </w:rPr>
        <w:t xml:space="preserve"> </w:t>
      </w:r>
      <w:r w:rsidR="00F36203">
        <w:rPr>
          <w:sz w:val="22"/>
        </w:rPr>
        <w:t>–</w:t>
      </w:r>
      <w:r w:rsidR="00B61234">
        <w:rPr>
          <w:sz w:val="22"/>
        </w:rPr>
        <w:t xml:space="preserve"> </w:t>
      </w:r>
      <w:r w:rsidR="00F36203">
        <w:rPr>
          <w:sz w:val="22"/>
        </w:rPr>
        <w:t xml:space="preserve">Describe the agency’s process for </w:t>
      </w:r>
      <w:r w:rsidR="008113B2">
        <w:rPr>
          <w:sz w:val="22"/>
        </w:rPr>
        <w:t>auditing and providing oversight of</w:t>
      </w:r>
      <w:r w:rsidR="00F36203">
        <w:rPr>
          <w:sz w:val="22"/>
        </w:rPr>
        <w:t xml:space="preserve"> medication orders, updating the MARs, and supporting nursing oversight of medication records</w:t>
      </w:r>
      <w:r w:rsidR="006F5AA3">
        <w:rPr>
          <w:sz w:val="22"/>
        </w:rPr>
        <w:t xml:space="preserve"> and the person’s response to their medication regime.</w:t>
      </w:r>
    </w:p>
    <w:p w14:paraId="52814112" w14:textId="43AA3FDB" w:rsidR="008C6C35" w:rsidRDefault="008C6C35" w:rsidP="00D620C3">
      <w:pPr>
        <w:rPr>
          <w:sz w:val="22"/>
        </w:rPr>
      </w:pPr>
    </w:p>
    <w:p w14:paraId="7560991C" w14:textId="5B227B10" w:rsidR="008C6C35" w:rsidRDefault="006C662F" w:rsidP="00D620C3">
      <w:pPr>
        <w:rPr>
          <w:sz w:val="22"/>
        </w:rPr>
      </w:pPr>
      <w:r>
        <w:rPr>
          <w:sz w:val="22"/>
        </w:rPr>
        <w:t>M</w:t>
      </w:r>
      <w:r w:rsidR="00A274C8">
        <w:rPr>
          <w:sz w:val="22"/>
        </w:rPr>
        <w:t>3</w:t>
      </w:r>
      <w:r w:rsidR="008C6C35">
        <w:rPr>
          <w:sz w:val="22"/>
        </w:rPr>
        <w:t xml:space="preserve"> </w:t>
      </w:r>
      <w:r w:rsidR="005011C3">
        <w:rPr>
          <w:sz w:val="22"/>
        </w:rPr>
        <w:t>–</w:t>
      </w:r>
      <w:r w:rsidR="008C6C35">
        <w:rPr>
          <w:sz w:val="22"/>
        </w:rPr>
        <w:t xml:space="preserve"> </w:t>
      </w:r>
      <w:r w:rsidR="005011C3">
        <w:rPr>
          <w:sz w:val="22"/>
        </w:rPr>
        <w:t>Describe the agency’s experience with completing nursing assessments, developing integrated medical plans of care, and monitoring the effectiveness of health interventions.</w:t>
      </w:r>
    </w:p>
    <w:p w14:paraId="4A6A30FF" w14:textId="66E6819A" w:rsidR="002A0449" w:rsidRDefault="002A0449" w:rsidP="00D620C3">
      <w:pPr>
        <w:rPr>
          <w:sz w:val="22"/>
        </w:rPr>
      </w:pPr>
    </w:p>
    <w:p w14:paraId="3406CF0E" w14:textId="4F928E48" w:rsidR="002A0449" w:rsidRDefault="006C662F" w:rsidP="00D620C3">
      <w:pPr>
        <w:rPr>
          <w:sz w:val="22"/>
        </w:rPr>
      </w:pPr>
      <w:r>
        <w:rPr>
          <w:sz w:val="22"/>
        </w:rPr>
        <w:t>M</w:t>
      </w:r>
      <w:r w:rsidR="00A274C8">
        <w:rPr>
          <w:sz w:val="22"/>
        </w:rPr>
        <w:t>4</w:t>
      </w:r>
      <w:r w:rsidR="002A0449">
        <w:rPr>
          <w:sz w:val="22"/>
        </w:rPr>
        <w:t xml:space="preserve"> – Describe how the agency works with </w:t>
      </w:r>
      <w:r w:rsidR="00EF01C6">
        <w:rPr>
          <w:sz w:val="22"/>
        </w:rPr>
        <w:t>service recipients</w:t>
      </w:r>
      <w:r w:rsidR="002A0449">
        <w:rPr>
          <w:sz w:val="22"/>
        </w:rPr>
        <w:t xml:space="preserve"> and their support systems to </w:t>
      </w:r>
      <w:r w:rsidR="00D1192E">
        <w:rPr>
          <w:sz w:val="22"/>
        </w:rPr>
        <w:t>enhance self-management of health conditions</w:t>
      </w:r>
      <w:r w:rsidR="009E76C7">
        <w:rPr>
          <w:sz w:val="22"/>
        </w:rPr>
        <w:t xml:space="preserve"> and to increase preventative behaviors.</w:t>
      </w:r>
    </w:p>
    <w:p w14:paraId="7AA75594" w14:textId="008B1B8F" w:rsidR="008B13A5" w:rsidRDefault="008B13A5" w:rsidP="00D620C3">
      <w:pPr>
        <w:rPr>
          <w:sz w:val="22"/>
        </w:rPr>
      </w:pPr>
    </w:p>
    <w:p w14:paraId="73ACFC1C" w14:textId="13D45DF5" w:rsidR="008B13A5" w:rsidRDefault="006C662F" w:rsidP="00D620C3">
      <w:pPr>
        <w:rPr>
          <w:sz w:val="22"/>
        </w:rPr>
      </w:pPr>
      <w:r>
        <w:rPr>
          <w:sz w:val="22"/>
        </w:rPr>
        <w:t>M</w:t>
      </w:r>
      <w:r w:rsidR="008B13A5">
        <w:rPr>
          <w:sz w:val="22"/>
        </w:rPr>
        <w:t xml:space="preserve">5 – Describe </w:t>
      </w:r>
      <w:r w:rsidR="00EB4537">
        <w:rPr>
          <w:sz w:val="22"/>
        </w:rPr>
        <w:t>the agency’s protocols for responding to emergency situations.</w:t>
      </w:r>
    </w:p>
    <w:p w14:paraId="0B038BA8" w14:textId="22116248" w:rsidR="004B7B97" w:rsidRDefault="004B7B97" w:rsidP="00D620C3">
      <w:pPr>
        <w:rPr>
          <w:sz w:val="22"/>
        </w:rPr>
      </w:pPr>
    </w:p>
    <w:p w14:paraId="0FF42B1E" w14:textId="123A0492" w:rsidR="004B7B97" w:rsidRDefault="006C662F" w:rsidP="00D620C3">
      <w:pPr>
        <w:rPr>
          <w:sz w:val="22"/>
        </w:rPr>
      </w:pPr>
      <w:r>
        <w:rPr>
          <w:sz w:val="22"/>
        </w:rPr>
        <w:t>M</w:t>
      </w:r>
      <w:r w:rsidR="004B7B97" w:rsidRPr="00976D8B">
        <w:rPr>
          <w:sz w:val="22"/>
        </w:rPr>
        <w:t xml:space="preserve">6 – Describe </w:t>
      </w:r>
      <w:r w:rsidR="0080070D" w:rsidRPr="00976D8B">
        <w:rPr>
          <w:sz w:val="22"/>
        </w:rPr>
        <w:t xml:space="preserve">how the agency ensures that </w:t>
      </w:r>
      <w:r w:rsidR="00100F86" w:rsidRPr="00976D8B">
        <w:rPr>
          <w:sz w:val="22"/>
        </w:rPr>
        <w:t>a</w:t>
      </w:r>
      <w:r w:rsidR="00B432DD" w:rsidRPr="00976D8B">
        <w:rPr>
          <w:sz w:val="22"/>
        </w:rPr>
        <w:t xml:space="preserve">ny Registered Nurse (RN) that is involved in creating this service complies with licensure </w:t>
      </w:r>
      <w:r w:rsidR="00BA3C8E" w:rsidRPr="00976D8B">
        <w:rPr>
          <w:sz w:val="22"/>
        </w:rPr>
        <w:t xml:space="preserve">requirements per DE Code Title 24, Chapter 19 </w:t>
      </w:r>
      <w:r w:rsidR="00BA3C8E" w:rsidRPr="00976D8B">
        <w:rPr>
          <w:rFonts w:cs="Arial"/>
          <w:sz w:val="22"/>
        </w:rPr>
        <w:t>§</w:t>
      </w:r>
      <w:r w:rsidR="00BA3C8E" w:rsidRPr="00976D8B">
        <w:rPr>
          <w:sz w:val="22"/>
        </w:rPr>
        <w:t>1910</w:t>
      </w:r>
      <w:r w:rsidR="00D0087B" w:rsidRPr="00976D8B">
        <w:rPr>
          <w:sz w:val="22"/>
        </w:rPr>
        <w:t>.</w:t>
      </w:r>
    </w:p>
    <w:p w14:paraId="0F9BE3FF" w14:textId="77777777" w:rsidR="005011C3" w:rsidRPr="00D620C3" w:rsidRDefault="005011C3" w:rsidP="00D620C3">
      <w:pPr>
        <w:rPr>
          <w:sz w:val="22"/>
        </w:rPr>
      </w:pPr>
    </w:p>
    <w:p w14:paraId="4C071D9C" w14:textId="77777777" w:rsidR="005A1FC1" w:rsidRDefault="005A1FC1" w:rsidP="008D1753">
      <w:pPr>
        <w:jc w:val="center"/>
        <w:rPr>
          <w:sz w:val="24"/>
          <w:szCs w:val="24"/>
        </w:rPr>
      </w:pPr>
    </w:p>
    <w:p w14:paraId="360221F0" w14:textId="251F648B" w:rsidR="00C7603B" w:rsidRPr="00981D9D" w:rsidRDefault="00135CC5" w:rsidP="00135CC5">
      <w:pPr>
        <w:rPr>
          <w:b/>
          <w:bCs/>
          <w:sz w:val="22"/>
          <w:u w:val="single"/>
        </w:rPr>
      </w:pPr>
      <w:r w:rsidRPr="00981D9D">
        <w:rPr>
          <w:b/>
          <w:bCs/>
          <w:sz w:val="22"/>
          <w:u w:val="single"/>
        </w:rPr>
        <w:t>SPECIALIZED MEDICAL EQUIPMENT AND SUPPLIES NOT OTHERWISE COVERED BY MEDICAID</w:t>
      </w:r>
    </w:p>
    <w:p w14:paraId="4C02CA3C" w14:textId="22152C87" w:rsidR="00135CC5" w:rsidRDefault="00135CC5" w:rsidP="00135CC5">
      <w:pPr>
        <w:rPr>
          <w:sz w:val="24"/>
          <w:szCs w:val="24"/>
        </w:rPr>
      </w:pPr>
    </w:p>
    <w:p w14:paraId="1648FAA3" w14:textId="77777777" w:rsidR="00B0696B" w:rsidRPr="005A1FC1" w:rsidRDefault="00B0696B" w:rsidP="00B0696B">
      <w:pPr>
        <w:rPr>
          <w:sz w:val="22"/>
        </w:rPr>
      </w:pPr>
      <w:r w:rsidRPr="005A1FC1">
        <w:rPr>
          <w:sz w:val="22"/>
        </w:rPr>
        <w:lastRenderedPageBreak/>
        <w:t>See Provider Qualification Instructions – Application to Provide Non-recurring DDDS HCBS Services.</w:t>
      </w:r>
    </w:p>
    <w:p w14:paraId="6BAC5E51" w14:textId="44B08BA0" w:rsidR="008C6E67" w:rsidRDefault="008C6E67" w:rsidP="00135CC5">
      <w:pPr>
        <w:rPr>
          <w:sz w:val="22"/>
        </w:rPr>
      </w:pPr>
    </w:p>
    <w:p w14:paraId="43E94554" w14:textId="77777777" w:rsidR="0035698C" w:rsidRDefault="0035698C" w:rsidP="00135CC5">
      <w:pPr>
        <w:rPr>
          <w:sz w:val="22"/>
        </w:rPr>
      </w:pPr>
    </w:p>
    <w:p w14:paraId="414420EC" w14:textId="50824879" w:rsidR="00014721" w:rsidRDefault="00014721" w:rsidP="00135CC5">
      <w:pPr>
        <w:rPr>
          <w:sz w:val="22"/>
        </w:rPr>
      </w:pPr>
    </w:p>
    <w:p w14:paraId="79CCE04C" w14:textId="7A3C00D9" w:rsidR="00135CC5" w:rsidRPr="00B0696B" w:rsidRDefault="00135CC5" w:rsidP="00135CC5">
      <w:pPr>
        <w:rPr>
          <w:b/>
          <w:bCs/>
          <w:sz w:val="22"/>
          <w:u w:val="single"/>
        </w:rPr>
      </w:pPr>
      <w:r w:rsidRPr="00B0696B">
        <w:rPr>
          <w:b/>
          <w:bCs/>
          <w:sz w:val="22"/>
          <w:u w:val="single"/>
        </w:rPr>
        <w:t>SUPPORTED LIVING</w:t>
      </w:r>
    </w:p>
    <w:p w14:paraId="6AF97705" w14:textId="7F57F41F" w:rsidR="00C258A8" w:rsidRDefault="00C258A8" w:rsidP="00135CC5">
      <w:pPr>
        <w:rPr>
          <w:sz w:val="24"/>
          <w:szCs w:val="24"/>
          <w:u w:val="single"/>
        </w:rPr>
      </w:pPr>
    </w:p>
    <w:p w14:paraId="6C3D4C75" w14:textId="389259A2" w:rsidR="00C258A8" w:rsidRDefault="00981CC6" w:rsidP="00135CC5">
      <w:pPr>
        <w:rPr>
          <w:sz w:val="22"/>
        </w:rPr>
      </w:pPr>
      <w:r>
        <w:rPr>
          <w:sz w:val="22"/>
        </w:rPr>
        <w:t>N</w:t>
      </w:r>
      <w:r w:rsidR="00C258A8">
        <w:rPr>
          <w:sz w:val="22"/>
        </w:rPr>
        <w:t xml:space="preserve">1 </w:t>
      </w:r>
      <w:r w:rsidR="006E458B">
        <w:rPr>
          <w:sz w:val="22"/>
        </w:rPr>
        <w:t>–</w:t>
      </w:r>
      <w:r w:rsidR="00C258A8">
        <w:rPr>
          <w:sz w:val="22"/>
        </w:rPr>
        <w:t xml:space="preserve"> </w:t>
      </w:r>
      <w:r w:rsidR="006E458B">
        <w:rPr>
          <w:sz w:val="22"/>
        </w:rPr>
        <w:t>Describe how the agency promotes and supports waiver members to participate in integrated activities in the community.</w:t>
      </w:r>
    </w:p>
    <w:p w14:paraId="72B0278D" w14:textId="77777777" w:rsidR="006C2089" w:rsidRDefault="006C2089" w:rsidP="00135CC5">
      <w:pPr>
        <w:rPr>
          <w:sz w:val="22"/>
        </w:rPr>
      </w:pPr>
    </w:p>
    <w:p w14:paraId="1A08F4A6" w14:textId="55F5B082" w:rsidR="006E458B" w:rsidRDefault="00981CC6" w:rsidP="00135CC5">
      <w:pPr>
        <w:rPr>
          <w:sz w:val="22"/>
        </w:rPr>
      </w:pPr>
      <w:r>
        <w:rPr>
          <w:sz w:val="22"/>
        </w:rPr>
        <w:t>N</w:t>
      </w:r>
      <w:r w:rsidR="006E458B">
        <w:rPr>
          <w:sz w:val="22"/>
        </w:rPr>
        <w:t xml:space="preserve">2 – Explain how the agency </w:t>
      </w:r>
      <w:r w:rsidR="006F5BFA">
        <w:rPr>
          <w:sz w:val="22"/>
        </w:rPr>
        <w:t>ensures that service delivery demonstrates comfort, safety, and respect of the waiver member’s residence.</w:t>
      </w:r>
    </w:p>
    <w:p w14:paraId="496CD391" w14:textId="4DB30EEF" w:rsidR="006F5BFA" w:rsidRDefault="006F5BFA" w:rsidP="00135CC5">
      <w:pPr>
        <w:rPr>
          <w:sz w:val="22"/>
        </w:rPr>
      </w:pPr>
    </w:p>
    <w:p w14:paraId="05F4D0B4" w14:textId="765CCB27" w:rsidR="006F5BFA" w:rsidRDefault="00981CC6" w:rsidP="00135CC5">
      <w:pPr>
        <w:rPr>
          <w:sz w:val="22"/>
        </w:rPr>
      </w:pPr>
      <w:r>
        <w:rPr>
          <w:sz w:val="22"/>
        </w:rPr>
        <w:t>N</w:t>
      </w:r>
      <w:r w:rsidR="006F5BFA">
        <w:rPr>
          <w:sz w:val="22"/>
        </w:rPr>
        <w:t xml:space="preserve">3 </w:t>
      </w:r>
      <w:r w:rsidR="005115B5">
        <w:rPr>
          <w:sz w:val="22"/>
        </w:rPr>
        <w:t>–</w:t>
      </w:r>
      <w:r w:rsidR="006F5BFA">
        <w:rPr>
          <w:sz w:val="22"/>
        </w:rPr>
        <w:t xml:space="preserve"> </w:t>
      </w:r>
      <w:r w:rsidR="005115B5">
        <w:rPr>
          <w:sz w:val="22"/>
        </w:rPr>
        <w:t>Describe how the agency monitors implementation of individual service plans</w:t>
      </w:r>
      <w:r w:rsidR="007A1360">
        <w:rPr>
          <w:sz w:val="22"/>
        </w:rPr>
        <w:t xml:space="preserve"> and teaching and support strategies.</w:t>
      </w:r>
    </w:p>
    <w:p w14:paraId="66651DA4" w14:textId="502F0E9E" w:rsidR="007A1360" w:rsidRDefault="007A1360" w:rsidP="00135CC5">
      <w:pPr>
        <w:rPr>
          <w:sz w:val="22"/>
        </w:rPr>
      </w:pPr>
    </w:p>
    <w:p w14:paraId="3850AEC5" w14:textId="1EF254F9" w:rsidR="007A1360" w:rsidRDefault="00981CC6" w:rsidP="00135CC5">
      <w:pPr>
        <w:rPr>
          <w:sz w:val="22"/>
        </w:rPr>
      </w:pPr>
      <w:r>
        <w:rPr>
          <w:sz w:val="22"/>
        </w:rPr>
        <w:t>N</w:t>
      </w:r>
      <w:r w:rsidR="007A1360">
        <w:rPr>
          <w:sz w:val="22"/>
        </w:rPr>
        <w:t>4 – Explain how the agency pro</w:t>
      </w:r>
      <w:r w:rsidR="001002B1">
        <w:rPr>
          <w:sz w:val="22"/>
        </w:rPr>
        <w:t>vides self-advocacy training to waiver members.</w:t>
      </w:r>
    </w:p>
    <w:p w14:paraId="1C53D546" w14:textId="5729AD7A" w:rsidR="00BC05A6" w:rsidRDefault="00BC05A6" w:rsidP="00135CC5">
      <w:pPr>
        <w:rPr>
          <w:sz w:val="22"/>
        </w:rPr>
      </w:pPr>
    </w:p>
    <w:p w14:paraId="2B9A448E" w14:textId="783FB8FB" w:rsidR="00651F39" w:rsidRDefault="00981CC6" w:rsidP="00651F39">
      <w:pPr>
        <w:rPr>
          <w:sz w:val="22"/>
        </w:rPr>
      </w:pPr>
      <w:r>
        <w:rPr>
          <w:sz w:val="22"/>
        </w:rPr>
        <w:t>N</w:t>
      </w:r>
      <w:r w:rsidR="00BC05A6">
        <w:rPr>
          <w:sz w:val="22"/>
        </w:rPr>
        <w:t xml:space="preserve">5 – </w:t>
      </w:r>
      <w:r w:rsidR="00651F39" w:rsidRPr="00AB6C56">
        <w:rPr>
          <w:sz w:val="22"/>
        </w:rPr>
        <w:t>Describe the agency’s capacity to comply with electronic visit verification (EVV) requirements under the Cares Act when implemented by the state of Delaware.  NOTE: DDDS will suspend providers who do not use EVV as of the implantation date they come into compliance.</w:t>
      </w:r>
    </w:p>
    <w:p w14:paraId="3FA86234" w14:textId="39CC49D2" w:rsidR="00773B1E" w:rsidRDefault="00773B1E" w:rsidP="00651F39">
      <w:pPr>
        <w:rPr>
          <w:sz w:val="22"/>
        </w:rPr>
      </w:pPr>
    </w:p>
    <w:p w14:paraId="6D38CA76" w14:textId="53CBEC6E" w:rsidR="00773B1E" w:rsidRDefault="00773B1E" w:rsidP="00651F39">
      <w:pPr>
        <w:rPr>
          <w:sz w:val="22"/>
        </w:rPr>
      </w:pPr>
      <w:r>
        <w:rPr>
          <w:sz w:val="22"/>
        </w:rPr>
        <w:t>N6 – Did the agency describe its process for supporting individuals during emergencies per DDDS Provider Standard #4.9.1.1?</w:t>
      </w:r>
    </w:p>
    <w:p w14:paraId="43F4B64A" w14:textId="1E0212C5" w:rsidR="004C376B" w:rsidRDefault="004C376B" w:rsidP="00135CC5">
      <w:pPr>
        <w:rPr>
          <w:sz w:val="22"/>
        </w:rPr>
      </w:pPr>
    </w:p>
    <w:p w14:paraId="504EA0FD" w14:textId="7382DFED" w:rsidR="003F64E2" w:rsidRDefault="003F64E2" w:rsidP="0026724C">
      <w:pPr>
        <w:rPr>
          <w:sz w:val="24"/>
          <w:szCs w:val="24"/>
        </w:rPr>
      </w:pPr>
    </w:p>
    <w:p w14:paraId="73D54C71" w14:textId="09A03AB1" w:rsidR="001B1837" w:rsidRPr="00B0696B" w:rsidRDefault="001B1837" w:rsidP="00241618">
      <w:pPr>
        <w:pStyle w:val="ListParagraph"/>
        <w:numPr>
          <w:ilvl w:val="0"/>
          <w:numId w:val="42"/>
        </w:numPr>
        <w:rPr>
          <w:b/>
          <w:bCs/>
          <w:sz w:val="22"/>
        </w:rPr>
      </w:pPr>
      <w:r w:rsidRPr="00B0696B">
        <w:rPr>
          <w:b/>
          <w:bCs/>
          <w:sz w:val="22"/>
        </w:rPr>
        <w:t xml:space="preserve">SERVICE DESCRIPTION – PATHWAYS </w:t>
      </w:r>
      <w:r w:rsidR="00405D23">
        <w:rPr>
          <w:b/>
          <w:bCs/>
          <w:sz w:val="22"/>
        </w:rPr>
        <w:t xml:space="preserve">TO EMPLOYMENT </w:t>
      </w:r>
      <w:r w:rsidRPr="00B0696B">
        <w:rPr>
          <w:b/>
          <w:bCs/>
          <w:sz w:val="22"/>
        </w:rPr>
        <w:t>SERVICES (30 points)</w:t>
      </w:r>
    </w:p>
    <w:p w14:paraId="58E2907F" w14:textId="77777777" w:rsidR="001B1837" w:rsidRPr="00B0696B" w:rsidRDefault="001B1837" w:rsidP="001B1837">
      <w:pPr>
        <w:rPr>
          <w:b/>
          <w:bCs/>
          <w:sz w:val="24"/>
          <w:szCs w:val="24"/>
        </w:rPr>
      </w:pPr>
    </w:p>
    <w:p w14:paraId="06CE4550" w14:textId="1895DC1F" w:rsidR="001B1837" w:rsidRPr="00CD4DDD" w:rsidRDefault="001B1837" w:rsidP="001B1837">
      <w:pPr>
        <w:rPr>
          <w:sz w:val="22"/>
        </w:rPr>
      </w:pPr>
      <w:r w:rsidRPr="00B0696B">
        <w:rPr>
          <w:sz w:val="22"/>
        </w:rPr>
        <w:t>Submit a detailed description of the service for which the agency is requesting approval. The service descriptions must match the services included in Section I</w:t>
      </w:r>
      <w:r w:rsidR="008D7BFE">
        <w:rPr>
          <w:sz w:val="22"/>
        </w:rPr>
        <w:t>C</w:t>
      </w:r>
      <w:r w:rsidRPr="00B0696B">
        <w:rPr>
          <w:sz w:val="22"/>
        </w:rPr>
        <w:t xml:space="preserve"> of the Provider Application. The agency must explain in detail how it will fulfill the service requirements contained in </w:t>
      </w:r>
      <w:r w:rsidR="006C0821" w:rsidRPr="00B0696B">
        <w:rPr>
          <w:sz w:val="22"/>
        </w:rPr>
        <w:t>the “Services” section of</w:t>
      </w:r>
      <w:r w:rsidRPr="00B0696B">
        <w:rPr>
          <w:sz w:val="22"/>
        </w:rPr>
        <w:t xml:space="preserve"> Delaware’s latest approved 1915 (</w:t>
      </w:r>
      <w:r w:rsidR="00313622" w:rsidRPr="00B0696B">
        <w:rPr>
          <w:sz w:val="22"/>
        </w:rPr>
        <w:t>i) State Plan Amendment.</w:t>
      </w:r>
      <w:r w:rsidRPr="00B0696B">
        <w:rPr>
          <w:sz w:val="22"/>
        </w:rPr>
        <w:t xml:space="preserve"> The</w:t>
      </w:r>
      <w:r>
        <w:rPr>
          <w:sz w:val="22"/>
        </w:rPr>
        <w:t xml:space="preserve"> agency must describe its organizational practices such as program hours, transportation expectations, and other key practices critical to the success of the service for which the agency is applying. Each application must also include </w:t>
      </w:r>
      <w:r w:rsidRPr="00CD4DDD">
        <w:rPr>
          <w:sz w:val="22"/>
        </w:rPr>
        <w:t>the following information based on the service</w:t>
      </w:r>
      <w:r>
        <w:rPr>
          <w:sz w:val="22"/>
        </w:rPr>
        <w:t xml:space="preserve"> for which the agency is applying</w:t>
      </w:r>
      <w:r w:rsidRPr="00CD4DDD">
        <w:rPr>
          <w:sz w:val="22"/>
        </w:rPr>
        <w:t>.</w:t>
      </w:r>
    </w:p>
    <w:p w14:paraId="7ED57504" w14:textId="7677E802" w:rsidR="003F64E2" w:rsidRDefault="003F64E2" w:rsidP="0026724C">
      <w:pPr>
        <w:rPr>
          <w:sz w:val="24"/>
          <w:szCs w:val="24"/>
        </w:rPr>
      </w:pPr>
    </w:p>
    <w:p w14:paraId="710C899D" w14:textId="090833AA" w:rsidR="005D18C0" w:rsidRDefault="005D18C0" w:rsidP="0026724C">
      <w:pPr>
        <w:rPr>
          <w:sz w:val="24"/>
          <w:szCs w:val="24"/>
        </w:rPr>
      </w:pPr>
    </w:p>
    <w:p w14:paraId="68B893F4" w14:textId="50460759" w:rsidR="003F64E2" w:rsidRPr="00B0696B" w:rsidRDefault="00AE4981" w:rsidP="0026724C">
      <w:pPr>
        <w:rPr>
          <w:b/>
          <w:bCs/>
          <w:sz w:val="22"/>
          <w:u w:val="single"/>
        </w:rPr>
      </w:pPr>
      <w:r w:rsidRPr="00B0696B">
        <w:rPr>
          <w:b/>
          <w:bCs/>
          <w:sz w:val="22"/>
          <w:u w:val="single"/>
        </w:rPr>
        <w:t xml:space="preserve">CAREER EXPLORATION AND </w:t>
      </w:r>
      <w:r w:rsidR="00FD6B6F" w:rsidRPr="00B0696B">
        <w:rPr>
          <w:b/>
          <w:bCs/>
          <w:sz w:val="22"/>
          <w:u w:val="single"/>
        </w:rPr>
        <w:t>ASSESSMENT</w:t>
      </w:r>
    </w:p>
    <w:p w14:paraId="58461F89" w14:textId="710DEF7C" w:rsidR="0021020B" w:rsidRDefault="0021020B" w:rsidP="0026724C">
      <w:pPr>
        <w:rPr>
          <w:sz w:val="22"/>
          <w:u w:val="single"/>
        </w:rPr>
      </w:pPr>
    </w:p>
    <w:p w14:paraId="065B36AE" w14:textId="1B72CFF2" w:rsidR="00E201F1" w:rsidRDefault="006C3E1C" w:rsidP="0026724C">
      <w:pPr>
        <w:rPr>
          <w:sz w:val="22"/>
        </w:rPr>
      </w:pPr>
      <w:r>
        <w:rPr>
          <w:sz w:val="22"/>
        </w:rPr>
        <w:t>O</w:t>
      </w:r>
      <w:r w:rsidR="0021020B">
        <w:rPr>
          <w:sz w:val="22"/>
        </w:rPr>
        <w:t xml:space="preserve">1 </w:t>
      </w:r>
      <w:r w:rsidR="00C63E05">
        <w:rPr>
          <w:sz w:val="22"/>
        </w:rPr>
        <w:t>–</w:t>
      </w:r>
      <w:r w:rsidR="0021020B">
        <w:rPr>
          <w:sz w:val="22"/>
        </w:rPr>
        <w:t xml:space="preserve"> </w:t>
      </w:r>
      <w:r w:rsidR="00E201F1">
        <w:rPr>
          <w:sz w:val="22"/>
        </w:rPr>
        <w:t xml:space="preserve">Explain how the agency </w:t>
      </w:r>
      <w:r w:rsidR="009A3FDE">
        <w:rPr>
          <w:sz w:val="22"/>
        </w:rPr>
        <w:t xml:space="preserve">helps individuals identify </w:t>
      </w:r>
      <w:r w:rsidR="007B7DAB">
        <w:rPr>
          <w:sz w:val="22"/>
        </w:rPr>
        <w:t>their interests and career direction and develop</w:t>
      </w:r>
      <w:r w:rsidR="001D4A9E">
        <w:rPr>
          <w:sz w:val="22"/>
        </w:rPr>
        <w:t xml:space="preserve"> a plan for achieving competitive, integrated employment.</w:t>
      </w:r>
    </w:p>
    <w:p w14:paraId="5789EC34" w14:textId="1EA035EE" w:rsidR="00E201F1" w:rsidRDefault="00E201F1" w:rsidP="0026724C">
      <w:pPr>
        <w:rPr>
          <w:sz w:val="22"/>
        </w:rPr>
      </w:pPr>
    </w:p>
    <w:p w14:paraId="3EA956F1" w14:textId="1BB2FF80" w:rsidR="0021020B" w:rsidRDefault="006C3E1C" w:rsidP="0026724C">
      <w:pPr>
        <w:rPr>
          <w:sz w:val="22"/>
        </w:rPr>
      </w:pPr>
      <w:r>
        <w:rPr>
          <w:sz w:val="22"/>
        </w:rPr>
        <w:t>O</w:t>
      </w:r>
      <w:r w:rsidR="001D4A9E">
        <w:rPr>
          <w:sz w:val="22"/>
        </w:rPr>
        <w:t xml:space="preserve">2 - </w:t>
      </w:r>
      <w:r w:rsidR="00C63E05">
        <w:rPr>
          <w:sz w:val="22"/>
        </w:rPr>
        <w:t>Explain the process by which the agency conducts community-based career assessments</w:t>
      </w:r>
      <w:r w:rsidR="006B384B">
        <w:rPr>
          <w:sz w:val="22"/>
        </w:rPr>
        <w:t xml:space="preserve"> within </w:t>
      </w:r>
      <w:r w:rsidR="00DB150D">
        <w:rPr>
          <w:sz w:val="22"/>
        </w:rPr>
        <w:t>the time limits of the program.</w:t>
      </w:r>
    </w:p>
    <w:p w14:paraId="390EF157" w14:textId="0D4D61C3" w:rsidR="00DB150D" w:rsidRDefault="00DB150D" w:rsidP="0026724C">
      <w:pPr>
        <w:rPr>
          <w:sz w:val="22"/>
        </w:rPr>
      </w:pPr>
    </w:p>
    <w:p w14:paraId="6CAC306E" w14:textId="597B6B29" w:rsidR="00DB150D" w:rsidRDefault="006C3E1C" w:rsidP="0026724C">
      <w:pPr>
        <w:rPr>
          <w:sz w:val="22"/>
        </w:rPr>
      </w:pPr>
      <w:r>
        <w:rPr>
          <w:sz w:val="22"/>
        </w:rPr>
        <w:t>O</w:t>
      </w:r>
      <w:r w:rsidR="001D4A9E">
        <w:rPr>
          <w:sz w:val="22"/>
        </w:rPr>
        <w:t>3</w:t>
      </w:r>
      <w:r w:rsidR="00DB150D">
        <w:rPr>
          <w:sz w:val="22"/>
        </w:rPr>
        <w:t xml:space="preserve"> </w:t>
      </w:r>
      <w:r w:rsidR="002B4028">
        <w:rPr>
          <w:sz w:val="22"/>
        </w:rPr>
        <w:t>–</w:t>
      </w:r>
      <w:r w:rsidR="00DB150D">
        <w:rPr>
          <w:sz w:val="22"/>
        </w:rPr>
        <w:t xml:space="preserve"> </w:t>
      </w:r>
      <w:r w:rsidR="002B4028">
        <w:rPr>
          <w:sz w:val="22"/>
        </w:rPr>
        <w:t xml:space="preserve">Describe how the agency provides services in settings that comply with the HCBS </w:t>
      </w:r>
      <w:r w:rsidR="00AC0221">
        <w:rPr>
          <w:sz w:val="22"/>
        </w:rPr>
        <w:t>S</w:t>
      </w:r>
      <w:r w:rsidR="002B4028">
        <w:rPr>
          <w:sz w:val="22"/>
        </w:rPr>
        <w:t xml:space="preserve">ettings </w:t>
      </w:r>
      <w:r w:rsidR="00AC0221">
        <w:rPr>
          <w:sz w:val="22"/>
        </w:rPr>
        <w:t>R</w:t>
      </w:r>
      <w:r w:rsidR="002B4028">
        <w:rPr>
          <w:sz w:val="22"/>
        </w:rPr>
        <w:t>ule and that support</w:t>
      </w:r>
      <w:r w:rsidR="001F07F8">
        <w:rPr>
          <w:sz w:val="22"/>
        </w:rPr>
        <w:t xml:space="preserve"> the individual’s communication needs.</w:t>
      </w:r>
    </w:p>
    <w:p w14:paraId="55946FD5" w14:textId="3A93149F" w:rsidR="001F07F8" w:rsidRDefault="001F07F8" w:rsidP="0026724C">
      <w:pPr>
        <w:rPr>
          <w:sz w:val="22"/>
        </w:rPr>
      </w:pPr>
    </w:p>
    <w:p w14:paraId="378AF439" w14:textId="7B131FA6" w:rsidR="001F07F8" w:rsidRDefault="006C3E1C" w:rsidP="0026724C">
      <w:pPr>
        <w:rPr>
          <w:sz w:val="22"/>
        </w:rPr>
      </w:pPr>
      <w:r>
        <w:rPr>
          <w:sz w:val="22"/>
        </w:rPr>
        <w:lastRenderedPageBreak/>
        <w:t>O</w:t>
      </w:r>
      <w:r w:rsidR="001D4A9E">
        <w:rPr>
          <w:sz w:val="22"/>
        </w:rPr>
        <w:t>4</w:t>
      </w:r>
      <w:r w:rsidR="001F07F8">
        <w:rPr>
          <w:sz w:val="22"/>
        </w:rPr>
        <w:t xml:space="preserve"> </w:t>
      </w:r>
      <w:r w:rsidR="00B820C8">
        <w:rPr>
          <w:sz w:val="22"/>
        </w:rPr>
        <w:t>–</w:t>
      </w:r>
      <w:r w:rsidR="001F07F8">
        <w:rPr>
          <w:sz w:val="22"/>
        </w:rPr>
        <w:t xml:space="preserve"> </w:t>
      </w:r>
      <w:r w:rsidR="00B820C8">
        <w:rPr>
          <w:sz w:val="22"/>
        </w:rPr>
        <w:t xml:space="preserve">Explain how the agency ensures that services do not duplicate other community resources including </w:t>
      </w:r>
      <w:r w:rsidR="007A17B2">
        <w:rPr>
          <w:sz w:val="22"/>
        </w:rPr>
        <w:t>benefits that the Division for the Visually Impaired offers through vocational rehabilitation programs.</w:t>
      </w:r>
    </w:p>
    <w:p w14:paraId="398573D9" w14:textId="4FBA29CB" w:rsidR="00F57329" w:rsidRDefault="00F57329" w:rsidP="0026724C">
      <w:pPr>
        <w:rPr>
          <w:sz w:val="22"/>
        </w:rPr>
      </w:pPr>
    </w:p>
    <w:p w14:paraId="33E2220B" w14:textId="79F76DBA" w:rsidR="00F57329" w:rsidRDefault="006C3E1C" w:rsidP="0026724C">
      <w:pPr>
        <w:rPr>
          <w:sz w:val="22"/>
        </w:rPr>
      </w:pPr>
      <w:r>
        <w:rPr>
          <w:sz w:val="22"/>
        </w:rPr>
        <w:t>O</w:t>
      </w:r>
      <w:r w:rsidR="00F57329">
        <w:rPr>
          <w:sz w:val="22"/>
        </w:rPr>
        <w:t xml:space="preserve">5 – Explain how the agency </w:t>
      </w:r>
      <w:r w:rsidR="00377BF0">
        <w:rPr>
          <w:sz w:val="22"/>
        </w:rPr>
        <w:t xml:space="preserve">balances the participant’s interests, abilities, and skills with </w:t>
      </w:r>
      <w:r w:rsidR="00B37B7F">
        <w:rPr>
          <w:sz w:val="22"/>
        </w:rPr>
        <w:t>jobs available in the local labor market.</w:t>
      </w:r>
    </w:p>
    <w:p w14:paraId="1ED552BF" w14:textId="744A3C90" w:rsidR="00B37B7F" w:rsidRDefault="00B37B7F" w:rsidP="0026724C">
      <w:pPr>
        <w:rPr>
          <w:sz w:val="22"/>
        </w:rPr>
      </w:pPr>
    </w:p>
    <w:p w14:paraId="5F02581F" w14:textId="77FB882E" w:rsidR="006C2089" w:rsidRDefault="006C2089" w:rsidP="0026724C">
      <w:pPr>
        <w:rPr>
          <w:sz w:val="22"/>
        </w:rPr>
      </w:pPr>
    </w:p>
    <w:p w14:paraId="5335CE7E" w14:textId="77777777" w:rsidR="00B37B7F" w:rsidRPr="00B0696B" w:rsidRDefault="00B37B7F" w:rsidP="00B37B7F">
      <w:pPr>
        <w:rPr>
          <w:b/>
          <w:bCs/>
          <w:sz w:val="22"/>
          <w:u w:val="single"/>
        </w:rPr>
      </w:pPr>
      <w:r w:rsidRPr="00B0696B">
        <w:rPr>
          <w:b/>
          <w:bCs/>
          <w:sz w:val="22"/>
          <w:u w:val="single"/>
        </w:rPr>
        <w:t>SUPPORTED EMPLOYMENT – INDIVIDUAL</w:t>
      </w:r>
    </w:p>
    <w:p w14:paraId="523F9030" w14:textId="77777777" w:rsidR="00B37B7F" w:rsidRDefault="00B37B7F" w:rsidP="00B37B7F">
      <w:pPr>
        <w:rPr>
          <w:sz w:val="24"/>
          <w:szCs w:val="24"/>
          <w:u w:val="single"/>
        </w:rPr>
      </w:pPr>
    </w:p>
    <w:p w14:paraId="6B8B6829" w14:textId="4CB75BB8" w:rsidR="00B37B7F" w:rsidRDefault="00C916A8" w:rsidP="00B37B7F">
      <w:pPr>
        <w:rPr>
          <w:sz w:val="22"/>
        </w:rPr>
      </w:pPr>
      <w:r>
        <w:rPr>
          <w:sz w:val="22"/>
        </w:rPr>
        <w:t>P</w:t>
      </w:r>
      <w:r w:rsidR="00B37B7F">
        <w:rPr>
          <w:sz w:val="22"/>
        </w:rPr>
        <w:t xml:space="preserve">1 </w:t>
      </w:r>
      <w:r w:rsidR="00B37B7F" w:rsidRPr="00CD4DDD">
        <w:rPr>
          <w:sz w:val="22"/>
        </w:rPr>
        <w:t>– Describe the agency’s success at obtaining competitive, integrated employment</w:t>
      </w:r>
      <w:r w:rsidR="00E31596">
        <w:rPr>
          <w:sz w:val="22"/>
        </w:rPr>
        <w:t xml:space="preserve"> </w:t>
      </w:r>
      <w:r w:rsidR="00B37B7F" w:rsidRPr="00CD4DDD">
        <w:rPr>
          <w:sz w:val="22"/>
        </w:rPr>
        <w:t>for which waiver members are compensated at or above minimum wage and at or above a living wage.</w:t>
      </w:r>
      <w:r w:rsidR="00B37B7F">
        <w:rPr>
          <w:sz w:val="22"/>
        </w:rPr>
        <w:t xml:space="preserve">  For information about the living wage, visit </w:t>
      </w:r>
      <w:hyperlink r:id="rId11" w:history="1">
        <w:r w:rsidR="00B37B7F">
          <w:rPr>
            <w:rStyle w:val="Hyperlink"/>
          </w:rPr>
          <w:t>Living Wage Calculator (mit.edu)</w:t>
        </w:r>
      </w:hyperlink>
      <w:r w:rsidR="00B37B7F">
        <w:t xml:space="preserve">. </w:t>
      </w:r>
    </w:p>
    <w:p w14:paraId="5E27EE38" w14:textId="77777777" w:rsidR="00B37B7F" w:rsidRDefault="00B37B7F" w:rsidP="00B37B7F">
      <w:pPr>
        <w:rPr>
          <w:sz w:val="22"/>
        </w:rPr>
      </w:pPr>
    </w:p>
    <w:p w14:paraId="3CEAC7F7" w14:textId="774BD986" w:rsidR="00B37B7F" w:rsidRDefault="00C916A8" w:rsidP="00B37B7F">
      <w:pPr>
        <w:rPr>
          <w:sz w:val="22"/>
        </w:rPr>
      </w:pPr>
      <w:r>
        <w:rPr>
          <w:sz w:val="22"/>
        </w:rPr>
        <w:t>P</w:t>
      </w:r>
      <w:r w:rsidR="00B37B7F">
        <w:rPr>
          <w:sz w:val="22"/>
        </w:rPr>
        <w:t xml:space="preserve">2 - </w:t>
      </w:r>
      <w:r w:rsidR="00B37B7F" w:rsidRPr="00CD4DDD">
        <w:rPr>
          <w:sz w:val="22"/>
        </w:rPr>
        <w:t>Describe the agency’s coordination with other agencies to support waiver members who desire to become self-employed.</w:t>
      </w:r>
    </w:p>
    <w:p w14:paraId="16061E9B" w14:textId="77777777" w:rsidR="00B37B7F" w:rsidRDefault="00B37B7F" w:rsidP="00B37B7F">
      <w:pPr>
        <w:rPr>
          <w:sz w:val="22"/>
        </w:rPr>
      </w:pPr>
    </w:p>
    <w:p w14:paraId="03D0EBEA" w14:textId="6DC84D79" w:rsidR="00B37B7F" w:rsidRDefault="00C916A8" w:rsidP="00B37B7F">
      <w:pPr>
        <w:rPr>
          <w:sz w:val="22"/>
        </w:rPr>
      </w:pPr>
      <w:r>
        <w:rPr>
          <w:sz w:val="22"/>
        </w:rPr>
        <w:t>P</w:t>
      </w:r>
      <w:r w:rsidR="00B37B7F">
        <w:rPr>
          <w:sz w:val="22"/>
        </w:rPr>
        <w:t>3 – Describe the supported employment strategies and practices the agency uses to find jobs for people with I/DD.  Describe the agency’s understanding of job carving and how the agency uses it to find/create jobs for individuals with I/DD.</w:t>
      </w:r>
    </w:p>
    <w:p w14:paraId="00F72E0D" w14:textId="77777777" w:rsidR="00B37B7F" w:rsidRDefault="00B37B7F" w:rsidP="00B37B7F">
      <w:pPr>
        <w:rPr>
          <w:sz w:val="22"/>
          <w:highlight w:val="yellow"/>
        </w:rPr>
      </w:pPr>
    </w:p>
    <w:p w14:paraId="7109EA92" w14:textId="17B48670" w:rsidR="00D85989" w:rsidRPr="009C33B2" w:rsidRDefault="00C916A8" w:rsidP="00D85989">
      <w:pPr>
        <w:rPr>
          <w:rFonts w:eastAsia="Times New Roman"/>
          <w:sz w:val="22"/>
        </w:rPr>
      </w:pPr>
      <w:r>
        <w:rPr>
          <w:sz w:val="22"/>
        </w:rPr>
        <w:t>P</w:t>
      </w:r>
      <w:r w:rsidR="00D85989" w:rsidRPr="007E4AB0">
        <w:rPr>
          <w:sz w:val="22"/>
        </w:rPr>
        <w:t xml:space="preserve">4 </w:t>
      </w:r>
      <w:r w:rsidR="00D85989">
        <w:rPr>
          <w:sz w:val="22"/>
        </w:rPr>
        <w:t>–</w:t>
      </w:r>
      <w:r w:rsidR="00D85989" w:rsidRPr="007E4AB0">
        <w:rPr>
          <w:sz w:val="22"/>
        </w:rPr>
        <w:t xml:space="preserve"> </w:t>
      </w:r>
      <w:r w:rsidR="00D85989" w:rsidRPr="009C33B2">
        <w:rPr>
          <w:rFonts w:eastAsia="Times New Roman"/>
          <w:sz w:val="22"/>
        </w:rPr>
        <w:t>How does your staff train individuals on what to do in an emergency at their work location?</w:t>
      </w:r>
    </w:p>
    <w:p w14:paraId="2478E8DD" w14:textId="77777777" w:rsidR="00D85989" w:rsidRDefault="00D85989" w:rsidP="00D85989">
      <w:pPr>
        <w:ind w:left="478"/>
        <w:rPr>
          <w:rFonts w:eastAsia="Times New Roman"/>
          <w:sz w:val="22"/>
        </w:rPr>
      </w:pPr>
      <w:r w:rsidRPr="009C33B2">
        <w:rPr>
          <w:rFonts w:eastAsia="Times New Roman"/>
          <w:sz w:val="22"/>
        </w:rPr>
        <w:t>How does your staff train individuals on what to do if their scheduled ride does not arrive after their shift ends?</w:t>
      </w:r>
    </w:p>
    <w:p w14:paraId="4D8A29A5" w14:textId="77777777" w:rsidR="00D85989" w:rsidRPr="007E4AB0" w:rsidRDefault="00D85989" w:rsidP="00D85989">
      <w:pPr>
        <w:ind w:left="478"/>
        <w:rPr>
          <w:sz w:val="22"/>
        </w:rPr>
      </w:pPr>
      <w:r w:rsidRPr="0010103F">
        <w:rPr>
          <w:rFonts w:eastAsia="Times New Roman"/>
          <w:sz w:val="22"/>
          <w:u w:val="single"/>
        </w:rPr>
        <w:t>NOTE:</w:t>
      </w:r>
      <w:r>
        <w:rPr>
          <w:rFonts w:eastAsia="Times New Roman"/>
          <w:sz w:val="22"/>
        </w:rPr>
        <w:t xml:space="preserve"> </w:t>
      </w:r>
      <w:r>
        <w:rPr>
          <w:sz w:val="22"/>
        </w:rPr>
        <w:t xml:space="preserve">the following </w:t>
      </w:r>
      <w:r w:rsidRPr="000C4D0D">
        <w:rPr>
          <w:b/>
          <w:bCs/>
          <w:sz w:val="22"/>
        </w:rPr>
        <w:t>additional</w:t>
      </w:r>
      <w:r>
        <w:rPr>
          <w:sz w:val="22"/>
        </w:rPr>
        <w:t xml:space="preserve"> questions pertain to provider-managed sites only. </w:t>
      </w:r>
      <w:r w:rsidRPr="007E4AB0">
        <w:rPr>
          <w:sz w:val="22"/>
        </w:rPr>
        <w:t>In the event of an emergency</w:t>
      </w:r>
      <w:r w:rsidRPr="007E4AB0">
        <w:rPr>
          <w:b/>
          <w:bCs/>
          <w:sz w:val="22"/>
        </w:rPr>
        <w:t>/</w:t>
      </w:r>
      <w:r w:rsidRPr="007E4AB0">
        <w:rPr>
          <w:sz w:val="22"/>
        </w:rPr>
        <w:t xml:space="preserve">disaster how will your agency’s administration support the operational needs of each of your service locations to ensure proper care and treatment for each of the individuals receiving services? Submit the agency’s emergency operational plan </w:t>
      </w:r>
      <w:r>
        <w:rPr>
          <w:sz w:val="22"/>
        </w:rPr>
        <w:t>(EOP) t</w:t>
      </w:r>
      <w:r w:rsidRPr="007E4AB0">
        <w:rPr>
          <w:sz w:val="22"/>
        </w:rPr>
        <w:t xml:space="preserve">hat addresses: </w:t>
      </w:r>
    </w:p>
    <w:p w14:paraId="486C8418" w14:textId="77777777" w:rsidR="00D85989" w:rsidRPr="007E4AB0" w:rsidRDefault="00D85989" w:rsidP="00D85989">
      <w:pPr>
        <w:pStyle w:val="ListParagraph"/>
        <w:numPr>
          <w:ilvl w:val="0"/>
          <w:numId w:val="37"/>
        </w:numPr>
        <w:rPr>
          <w:rFonts w:eastAsia="Times New Roman"/>
          <w:sz w:val="22"/>
        </w:rPr>
      </w:pPr>
      <w:r w:rsidRPr="007E4AB0">
        <w:rPr>
          <w:rFonts w:eastAsia="Times New Roman"/>
          <w:sz w:val="22"/>
        </w:rPr>
        <w:t>What are the agency’s administrative plans that will support the overall operational needs of each of the sites you operate (to include supplies, notifications, etc.) using an “all hazard” approach to emergencies/disasters?</w:t>
      </w:r>
    </w:p>
    <w:p w14:paraId="06146ECE" w14:textId="77777777" w:rsidR="00D85989" w:rsidRPr="007E4AB0" w:rsidRDefault="00D85989" w:rsidP="00D85989">
      <w:pPr>
        <w:pStyle w:val="ListParagraph"/>
        <w:numPr>
          <w:ilvl w:val="0"/>
          <w:numId w:val="37"/>
        </w:numPr>
        <w:rPr>
          <w:rFonts w:eastAsia="Times New Roman"/>
          <w:sz w:val="22"/>
        </w:rPr>
      </w:pPr>
      <w:r w:rsidRPr="007E4AB0">
        <w:rPr>
          <w:rFonts w:eastAsia="Times New Roman"/>
          <w:sz w:val="22"/>
        </w:rPr>
        <w:t>What are the agency’s plans to address sheltering-in-place planning and relocation planning (primary, secondary, and tertiary relocation sites)?</w:t>
      </w:r>
    </w:p>
    <w:p w14:paraId="58EB7F65" w14:textId="77777777" w:rsidR="00D85989" w:rsidRDefault="00D85989" w:rsidP="00D85989">
      <w:pPr>
        <w:pStyle w:val="ListParagraph"/>
        <w:numPr>
          <w:ilvl w:val="0"/>
          <w:numId w:val="37"/>
        </w:numPr>
        <w:rPr>
          <w:rFonts w:eastAsia="Times New Roman"/>
          <w:sz w:val="22"/>
        </w:rPr>
      </w:pPr>
      <w:r w:rsidRPr="007E4AB0">
        <w:rPr>
          <w:rFonts w:eastAsia="Times New Roman"/>
          <w:sz w:val="22"/>
        </w:rPr>
        <w:t>What are the agency’s emergency communication and chain of command (these often differ from your normal day-to-day operations) and how does it activate and operate during an emergency?</w:t>
      </w:r>
    </w:p>
    <w:p w14:paraId="5A0A36CA" w14:textId="77777777" w:rsidR="00B37B7F" w:rsidRDefault="00B37B7F" w:rsidP="00B37B7F">
      <w:pPr>
        <w:rPr>
          <w:rFonts w:cs="Arial"/>
          <w:sz w:val="22"/>
        </w:rPr>
      </w:pPr>
    </w:p>
    <w:p w14:paraId="54E4BC52" w14:textId="35E75BE2" w:rsidR="00B37B7F" w:rsidRDefault="00C916A8" w:rsidP="00B37B7F">
      <w:pPr>
        <w:rPr>
          <w:rFonts w:cs="Arial"/>
          <w:sz w:val="22"/>
        </w:rPr>
      </w:pPr>
      <w:r>
        <w:rPr>
          <w:rFonts w:cs="Arial"/>
          <w:sz w:val="22"/>
        </w:rPr>
        <w:t>P</w:t>
      </w:r>
      <w:r w:rsidR="00B37B7F">
        <w:rPr>
          <w:rFonts w:cs="Arial"/>
          <w:sz w:val="22"/>
        </w:rPr>
        <w:t>5 – Describe the job sites where waiver members currently work, including company names, positions, and job activities.</w:t>
      </w:r>
    </w:p>
    <w:p w14:paraId="661986EE" w14:textId="77777777" w:rsidR="00B37B7F" w:rsidRDefault="00B37B7F" w:rsidP="00B37B7F">
      <w:pPr>
        <w:rPr>
          <w:rFonts w:cs="Arial"/>
          <w:sz w:val="22"/>
        </w:rPr>
      </w:pPr>
    </w:p>
    <w:p w14:paraId="7C5A3CF0" w14:textId="6F73C55E" w:rsidR="00B37B7F" w:rsidRDefault="00C916A8" w:rsidP="00B37B7F">
      <w:pPr>
        <w:rPr>
          <w:rFonts w:cs="Arial"/>
          <w:sz w:val="22"/>
        </w:rPr>
      </w:pPr>
      <w:r>
        <w:rPr>
          <w:rFonts w:cs="Arial"/>
          <w:sz w:val="22"/>
        </w:rPr>
        <w:t>P</w:t>
      </w:r>
      <w:r w:rsidR="00B37B7F">
        <w:rPr>
          <w:rFonts w:cs="Arial"/>
          <w:sz w:val="22"/>
        </w:rPr>
        <w:t>6 – If assistive technology is needed to initiate, promote, or enhance employment, describe how the agency collaborates with related services and employers to support the waiver member’s employment goals.</w:t>
      </w:r>
    </w:p>
    <w:p w14:paraId="0D5E04BA" w14:textId="6AE80AA4" w:rsidR="00694B35" w:rsidRDefault="00694B35" w:rsidP="00B37B7F">
      <w:pPr>
        <w:rPr>
          <w:rFonts w:cs="Arial"/>
          <w:sz w:val="22"/>
        </w:rPr>
      </w:pPr>
    </w:p>
    <w:p w14:paraId="00907D46" w14:textId="6D24A9AE" w:rsidR="00652DE9" w:rsidRDefault="00C916A8" w:rsidP="00B37B7F">
      <w:pPr>
        <w:rPr>
          <w:rFonts w:cs="Arial"/>
          <w:sz w:val="22"/>
        </w:rPr>
      </w:pPr>
      <w:r>
        <w:rPr>
          <w:rFonts w:cs="Arial"/>
          <w:sz w:val="22"/>
        </w:rPr>
        <w:t>P</w:t>
      </w:r>
      <w:r w:rsidR="00652DE9">
        <w:rPr>
          <w:rFonts w:cs="Arial"/>
          <w:sz w:val="22"/>
        </w:rPr>
        <w:t xml:space="preserve">7 – If the agency will include job placement support as a component </w:t>
      </w:r>
      <w:r w:rsidR="00DA7B05">
        <w:rPr>
          <w:rFonts w:cs="Arial"/>
          <w:sz w:val="22"/>
        </w:rPr>
        <w:t xml:space="preserve">of its program, explain </w:t>
      </w:r>
      <w:r w:rsidR="00C02C48">
        <w:rPr>
          <w:rFonts w:cs="Arial"/>
          <w:sz w:val="22"/>
        </w:rPr>
        <w:t>the process for re-authorizing the job placement strategy every 90 days.</w:t>
      </w:r>
    </w:p>
    <w:p w14:paraId="4F2B478C" w14:textId="4A64AF0F" w:rsidR="00C02C48" w:rsidRDefault="00C02C48" w:rsidP="00B37B7F">
      <w:pPr>
        <w:rPr>
          <w:rFonts w:cs="Arial"/>
          <w:sz w:val="22"/>
        </w:rPr>
      </w:pPr>
    </w:p>
    <w:p w14:paraId="139CAD31" w14:textId="66EAD642" w:rsidR="00C02C48" w:rsidRDefault="00C02C48" w:rsidP="00B37B7F">
      <w:pPr>
        <w:rPr>
          <w:rFonts w:cs="Arial"/>
          <w:sz w:val="22"/>
        </w:rPr>
      </w:pPr>
    </w:p>
    <w:p w14:paraId="7AE05D0E" w14:textId="66E6A8DE" w:rsidR="00EE28B2" w:rsidRPr="00B0696B" w:rsidRDefault="00EE28B2" w:rsidP="00EE28B2">
      <w:pPr>
        <w:rPr>
          <w:b/>
          <w:bCs/>
          <w:sz w:val="22"/>
          <w:u w:val="single"/>
        </w:rPr>
      </w:pPr>
      <w:r w:rsidRPr="00B0696B">
        <w:rPr>
          <w:b/>
          <w:bCs/>
          <w:sz w:val="22"/>
          <w:u w:val="single"/>
        </w:rPr>
        <w:t xml:space="preserve">SUPPORTED EMPLOYMENT – SMALL GROUP </w:t>
      </w:r>
    </w:p>
    <w:p w14:paraId="0C5ED64E" w14:textId="77777777" w:rsidR="00EE28B2" w:rsidRDefault="00EE28B2" w:rsidP="00EE28B2">
      <w:pPr>
        <w:rPr>
          <w:sz w:val="24"/>
          <w:szCs w:val="24"/>
          <w:u w:val="single"/>
        </w:rPr>
      </w:pPr>
    </w:p>
    <w:p w14:paraId="2D501753" w14:textId="790FB284" w:rsidR="00EE28B2" w:rsidRDefault="004B721A" w:rsidP="00EE28B2">
      <w:pPr>
        <w:rPr>
          <w:rStyle w:val="Hyperlink"/>
        </w:rPr>
      </w:pPr>
      <w:r>
        <w:rPr>
          <w:sz w:val="22"/>
        </w:rPr>
        <w:t>Q</w:t>
      </w:r>
      <w:r w:rsidR="00014721">
        <w:rPr>
          <w:sz w:val="22"/>
        </w:rPr>
        <w:t>1</w:t>
      </w:r>
      <w:r w:rsidR="00EE28B2">
        <w:rPr>
          <w:sz w:val="22"/>
        </w:rPr>
        <w:t xml:space="preserve"> </w:t>
      </w:r>
      <w:r w:rsidR="00EE28B2" w:rsidRPr="00CD4DDD">
        <w:rPr>
          <w:sz w:val="22"/>
        </w:rPr>
        <w:t>– Describe the agency’s success at obtaining competitive, integrated employment for which waiver members are compensated at or above minimum wage and at or above a living wage.</w:t>
      </w:r>
      <w:r w:rsidR="00EE28B2" w:rsidRPr="00965E0B">
        <w:rPr>
          <w:sz w:val="22"/>
        </w:rPr>
        <w:t xml:space="preserve"> </w:t>
      </w:r>
      <w:r w:rsidR="00EE28B2">
        <w:rPr>
          <w:sz w:val="22"/>
        </w:rPr>
        <w:t xml:space="preserve">For information about the living wage, visit </w:t>
      </w:r>
      <w:hyperlink r:id="rId12" w:history="1">
        <w:r w:rsidR="00EE28B2">
          <w:rPr>
            <w:rStyle w:val="Hyperlink"/>
          </w:rPr>
          <w:t>Living Wage Calculator (mit.edu)</w:t>
        </w:r>
      </w:hyperlink>
      <w:r w:rsidR="00EB2522">
        <w:rPr>
          <w:rStyle w:val="Hyperlink"/>
        </w:rPr>
        <w:t>.</w:t>
      </w:r>
    </w:p>
    <w:p w14:paraId="19DD3D14" w14:textId="77777777" w:rsidR="009C3342" w:rsidRDefault="009C3342" w:rsidP="00EE28B2">
      <w:pPr>
        <w:rPr>
          <w:sz w:val="22"/>
        </w:rPr>
      </w:pPr>
    </w:p>
    <w:p w14:paraId="0E63C07F" w14:textId="4234FF36" w:rsidR="00EE28B2" w:rsidRDefault="004B721A" w:rsidP="00EE28B2">
      <w:pPr>
        <w:rPr>
          <w:sz w:val="22"/>
        </w:rPr>
      </w:pPr>
      <w:r>
        <w:rPr>
          <w:sz w:val="22"/>
        </w:rPr>
        <w:t>Q</w:t>
      </w:r>
      <w:r w:rsidR="00EE28B2">
        <w:rPr>
          <w:sz w:val="22"/>
        </w:rPr>
        <w:t xml:space="preserve">2 - </w:t>
      </w:r>
      <w:r w:rsidR="00EE28B2" w:rsidRPr="00CD4DDD">
        <w:rPr>
          <w:sz w:val="22"/>
        </w:rPr>
        <w:t>Describe the agency’s coordination with other agencies to support waiver members who desire to become self-employed.</w:t>
      </w:r>
    </w:p>
    <w:p w14:paraId="23DC885A" w14:textId="77777777" w:rsidR="00EE28B2" w:rsidRDefault="00EE28B2" w:rsidP="00EE28B2">
      <w:pPr>
        <w:rPr>
          <w:sz w:val="22"/>
        </w:rPr>
      </w:pPr>
    </w:p>
    <w:p w14:paraId="5E67B1B8" w14:textId="6A2E405F" w:rsidR="00EE28B2" w:rsidRPr="00095CCF" w:rsidRDefault="004B721A" w:rsidP="00EE28B2">
      <w:pPr>
        <w:rPr>
          <w:sz w:val="22"/>
        </w:rPr>
      </w:pPr>
      <w:r>
        <w:rPr>
          <w:sz w:val="22"/>
        </w:rPr>
        <w:t>Q</w:t>
      </w:r>
      <w:r w:rsidR="00EE28B2">
        <w:rPr>
          <w:sz w:val="22"/>
        </w:rPr>
        <w:t>3 – Describe the supported employment strategies and practices the agency uses to find jobs for people with I/DD. D</w:t>
      </w:r>
      <w:r w:rsidR="00EE28B2" w:rsidRPr="00095CCF">
        <w:rPr>
          <w:sz w:val="22"/>
        </w:rPr>
        <w:t>escribe the agency’s understanding of job carving and how the agency uses it to find/create jobs for individuals with I/DD</w:t>
      </w:r>
      <w:r w:rsidR="00EE28B2">
        <w:rPr>
          <w:sz w:val="22"/>
        </w:rPr>
        <w:t>.</w:t>
      </w:r>
    </w:p>
    <w:p w14:paraId="4B19D58E" w14:textId="77777777" w:rsidR="00EE28B2" w:rsidRDefault="00EE28B2" w:rsidP="00EE28B2">
      <w:pPr>
        <w:rPr>
          <w:sz w:val="22"/>
        </w:rPr>
      </w:pPr>
    </w:p>
    <w:p w14:paraId="6A8BFEBC" w14:textId="41743670" w:rsidR="00D85989" w:rsidRPr="009C33B2" w:rsidRDefault="004B721A" w:rsidP="00D85989">
      <w:pPr>
        <w:rPr>
          <w:rFonts w:eastAsia="Times New Roman"/>
          <w:sz w:val="22"/>
        </w:rPr>
      </w:pPr>
      <w:r>
        <w:rPr>
          <w:sz w:val="22"/>
        </w:rPr>
        <w:t>Q</w:t>
      </w:r>
      <w:r w:rsidR="00D85989" w:rsidRPr="007E4AB0">
        <w:rPr>
          <w:sz w:val="22"/>
        </w:rPr>
        <w:t xml:space="preserve">4 </w:t>
      </w:r>
      <w:r w:rsidR="00D85989">
        <w:rPr>
          <w:sz w:val="22"/>
        </w:rPr>
        <w:t>–</w:t>
      </w:r>
      <w:r w:rsidR="00D85989" w:rsidRPr="007E4AB0">
        <w:rPr>
          <w:sz w:val="22"/>
        </w:rPr>
        <w:t xml:space="preserve"> </w:t>
      </w:r>
      <w:r w:rsidR="00D85989" w:rsidRPr="009C33B2">
        <w:rPr>
          <w:rFonts w:eastAsia="Times New Roman"/>
          <w:sz w:val="22"/>
        </w:rPr>
        <w:t>How does your staff train individuals on what to do in an emergency at their work location?</w:t>
      </w:r>
    </w:p>
    <w:p w14:paraId="17B873C7" w14:textId="77777777" w:rsidR="00D85989" w:rsidRDefault="00D85989" w:rsidP="00D85989">
      <w:pPr>
        <w:ind w:left="478"/>
        <w:rPr>
          <w:rFonts w:eastAsia="Times New Roman"/>
          <w:sz w:val="22"/>
        </w:rPr>
      </w:pPr>
      <w:r w:rsidRPr="009C33B2">
        <w:rPr>
          <w:rFonts w:eastAsia="Times New Roman"/>
          <w:sz w:val="22"/>
        </w:rPr>
        <w:t>How does your staff train individuals on what to do if their scheduled ride does not arrive after their shift ends?</w:t>
      </w:r>
    </w:p>
    <w:p w14:paraId="1A3E47FA" w14:textId="77777777" w:rsidR="00D85989" w:rsidRPr="007E4AB0" w:rsidRDefault="00D85989" w:rsidP="00D85989">
      <w:pPr>
        <w:ind w:left="478"/>
        <w:rPr>
          <w:sz w:val="22"/>
        </w:rPr>
      </w:pPr>
      <w:r w:rsidRPr="0010103F">
        <w:rPr>
          <w:rFonts w:eastAsia="Times New Roman"/>
          <w:sz w:val="22"/>
          <w:u w:val="single"/>
        </w:rPr>
        <w:t>NOTE:</w:t>
      </w:r>
      <w:r>
        <w:rPr>
          <w:rFonts w:eastAsia="Times New Roman"/>
          <w:sz w:val="22"/>
        </w:rPr>
        <w:t xml:space="preserve"> </w:t>
      </w:r>
      <w:r>
        <w:rPr>
          <w:sz w:val="22"/>
        </w:rPr>
        <w:t xml:space="preserve">the following </w:t>
      </w:r>
      <w:r w:rsidRPr="000C4D0D">
        <w:rPr>
          <w:b/>
          <w:bCs/>
          <w:sz w:val="22"/>
        </w:rPr>
        <w:t>additional</w:t>
      </w:r>
      <w:r>
        <w:rPr>
          <w:sz w:val="22"/>
        </w:rPr>
        <w:t xml:space="preserve"> questions pertain to provider-managed sites only. </w:t>
      </w:r>
      <w:r w:rsidRPr="007E4AB0">
        <w:rPr>
          <w:sz w:val="22"/>
        </w:rPr>
        <w:t>In the event of an emergency</w:t>
      </w:r>
      <w:r w:rsidRPr="007E4AB0">
        <w:rPr>
          <w:b/>
          <w:bCs/>
          <w:sz w:val="22"/>
        </w:rPr>
        <w:t>/</w:t>
      </w:r>
      <w:r w:rsidRPr="007E4AB0">
        <w:rPr>
          <w:sz w:val="22"/>
        </w:rPr>
        <w:t xml:space="preserve">disaster how will your agency’s administration support the operational needs of each of your service locations to ensure proper care and treatment for each of the individuals receiving services? Submit the agency’s emergency operational plan </w:t>
      </w:r>
      <w:r>
        <w:rPr>
          <w:sz w:val="22"/>
        </w:rPr>
        <w:t>(EOP) t</w:t>
      </w:r>
      <w:r w:rsidRPr="007E4AB0">
        <w:rPr>
          <w:sz w:val="22"/>
        </w:rPr>
        <w:t xml:space="preserve">hat addresses: </w:t>
      </w:r>
    </w:p>
    <w:p w14:paraId="625BFB83" w14:textId="77777777" w:rsidR="00D85989" w:rsidRPr="007E4AB0" w:rsidRDefault="00D85989" w:rsidP="00D85989">
      <w:pPr>
        <w:pStyle w:val="ListParagraph"/>
        <w:numPr>
          <w:ilvl w:val="0"/>
          <w:numId w:val="37"/>
        </w:numPr>
        <w:rPr>
          <w:rFonts w:eastAsia="Times New Roman"/>
          <w:sz w:val="22"/>
        </w:rPr>
      </w:pPr>
      <w:r w:rsidRPr="007E4AB0">
        <w:rPr>
          <w:rFonts w:eastAsia="Times New Roman"/>
          <w:sz w:val="22"/>
        </w:rPr>
        <w:t>What are the agency’s administrative plans that will support the overall operational needs of each of the sites you operate (to include supplies, notifications, etc.) using an “all hazard” approach to emergencies/disasters?</w:t>
      </w:r>
    </w:p>
    <w:p w14:paraId="7DCCCB8B" w14:textId="77777777" w:rsidR="00D85989" w:rsidRPr="007E4AB0" w:rsidRDefault="00D85989" w:rsidP="00D85989">
      <w:pPr>
        <w:pStyle w:val="ListParagraph"/>
        <w:numPr>
          <w:ilvl w:val="0"/>
          <w:numId w:val="37"/>
        </w:numPr>
        <w:rPr>
          <w:rFonts w:eastAsia="Times New Roman"/>
          <w:sz w:val="22"/>
        </w:rPr>
      </w:pPr>
      <w:r w:rsidRPr="007E4AB0">
        <w:rPr>
          <w:rFonts w:eastAsia="Times New Roman"/>
          <w:sz w:val="22"/>
        </w:rPr>
        <w:t>What are the agency’s plans to address sheltering-in-place planning and relocation planning (primary, secondary, and tertiary relocation sites)?</w:t>
      </w:r>
    </w:p>
    <w:p w14:paraId="34A99679" w14:textId="77777777" w:rsidR="00D85989" w:rsidRDefault="00D85989" w:rsidP="00D85989">
      <w:pPr>
        <w:pStyle w:val="ListParagraph"/>
        <w:numPr>
          <w:ilvl w:val="0"/>
          <w:numId w:val="37"/>
        </w:numPr>
        <w:rPr>
          <w:rFonts w:eastAsia="Times New Roman"/>
          <w:sz w:val="22"/>
        </w:rPr>
      </w:pPr>
      <w:r w:rsidRPr="007E4AB0">
        <w:rPr>
          <w:rFonts w:eastAsia="Times New Roman"/>
          <w:sz w:val="22"/>
        </w:rPr>
        <w:t>What are the agency’s emergency communication and chain of command (these often differ from your normal day-to-day operations) and how does it activate and operate during an emergency?</w:t>
      </w:r>
    </w:p>
    <w:p w14:paraId="2E4973AA" w14:textId="77777777" w:rsidR="00EE28B2" w:rsidRDefault="00EE28B2" w:rsidP="00EE28B2">
      <w:pPr>
        <w:rPr>
          <w:sz w:val="22"/>
        </w:rPr>
      </w:pPr>
    </w:p>
    <w:p w14:paraId="52E71B0C" w14:textId="5629DFE9" w:rsidR="00EE28B2" w:rsidRPr="006E5C2B" w:rsidRDefault="004B721A" w:rsidP="00EE28B2">
      <w:pPr>
        <w:rPr>
          <w:sz w:val="24"/>
          <w:szCs w:val="24"/>
        </w:rPr>
      </w:pPr>
      <w:r>
        <w:rPr>
          <w:rFonts w:cs="Arial"/>
          <w:sz w:val="22"/>
        </w:rPr>
        <w:t>Q</w:t>
      </w:r>
      <w:r w:rsidR="00EE28B2">
        <w:rPr>
          <w:rFonts w:cs="Arial"/>
          <w:sz w:val="22"/>
        </w:rPr>
        <w:t>5 – Describe the job sites where waiver members currently work, including company names, positions, and job activities.</w:t>
      </w:r>
    </w:p>
    <w:p w14:paraId="0705707B" w14:textId="77777777" w:rsidR="00EE28B2" w:rsidRDefault="00EE28B2" w:rsidP="00EE28B2">
      <w:pPr>
        <w:rPr>
          <w:sz w:val="24"/>
          <w:szCs w:val="24"/>
          <w:u w:val="single"/>
        </w:rPr>
      </w:pPr>
    </w:p>
    <w:p w14:paraId="76B8DF58" w14:textId="061CFA51" w:rsidR="00EE28B2" w:rsidRDefault="004B721A" w:rsidP="00EE28B2">
      <w:pPr>
        <w:rPr>
          <w:rFonts w:cs="Arial"/>
          <w:sz w:val="22"/>
        </w:rPr>
      </w:pPr>
      <w:r>
        <w:rPr>
          <w:rFonts w:cs="Arial"/>
          <w:sz w:val="22"/>
        </w:rPr>
        <w:t>Q</w:t>
      </w:r>
      <w:r w:rsidR="00EE28B2">
        <w:rPr>
          <w:rFonts w:cs="Arial"/>
          <w:sz w:val="22"/>
        </w:rPr>
        <w:t>6 – If assistive technology is needed to initiate, promote, or enhance employment, describe how the agency collaborates with related services and employers to support the waiver member’s employment goals.</w:t>
      </w:r>
    </w:p>
    <w:p w14:paraId="4A15ADCB" w14:textId="77777777" w:rsidR="00B3772D" w:rsidRDefault="00B3772D" w:rsidP="00EE28B2">
      <w:pPr>
        <w:rPr>
          <w:rFonts w:cs="Arial"/>
          <w:sz w:val="22"/>
        </w:rPr>
      </w:pPr>
    </w:p>
    <w:p w14:paraId="7874CB90" w14:textId="57ADB5B9" w:rsidR="00903F50" w:rsidRDefault="004B721A" w:rsidP="00903F50">
      <w:pPr>
        <w:rPr>
          <w:rFonts w:cs="Arial"/>
          <w:sz w:val="22"/>
        </w:rPr>
      </w:pPr>
      <w:r>
        <w:rPr>
          <w:rFonts w:cs="Arial"/>
          <w:sz w:val="22"/>
        </w:rPr>
        <w:t>Q</w:t>
      </w:r>
      <w:r w:rsidR="00776997">
        <w:rPr>
          <w:rFonts w:cs="Arial"/>
          <w:sz w:val="22"/>
        </w:rPr>
        <w:t>7</w:t>
      </w:r>
      <w:r w:rsidR="00903F50">
        <w:rPr>
          <w:rFonts w:cs="Arial"/>
          <w:sz w:val="22"/>
        </w:rPr>
        <w:t xml:space="preserve"> – Explain how the agency facilitates a transition from small group supported employment to individual supported employment when an individual is ready to work independently in a community integrated employment setting. </w:t>
      </w:r>
    </w:p>
    <w:p w14:paraId="19E2FFD3" w14:textId="347CF607" w:rsidR="00F87AA9" w:rsidRDefault="00F87AA9" w:rsidP="00903F50">
      <w:pPr>
        <w:rPr>
          <w:rFonts w:cs="Arial"/>
          <w:sz w:val="22"/>
        </w:rPr>
      </w:pPr>
    </w:p>
    <w:p w14:paraId="22F60817" w14:textId="36C3F90D" w:rsidR="00B31597" w:rsidRDefault="00B31597" w:rsidP="00B37B7F">
      <w:pPr>
        <w:rPr>
          <w:sz w:val="24"/>
          <w:szCs w:val="24"/>
        </w:rPr>
      </w:pPr>
    </w:p>
    <w:p w14:paraId="7A0DA14A" w14:textId="09640753" w:rsidR="007A17B2" w:rsidRPr="00B0696B" w:rsidRDefault="00B31597" w:rsidP="0026724C">
      <w:pPr>
        <w:rPr>
          <w:b/>
          <w:bCs/>
          <w:sz w:val="22"/>
          <w:u w:val="single"/>
        </w:rPr>
      </w:pPr>
      <w:r w:rsidRPr="00B0696B">
        <w:rPr>
          <w:b/>
          <w:bCs/>
          <w:sz w:val="22"/>
          <w:u w:val="single"/>
        </w:rPr>
        <w:t>BENEFITS COUNSELING</w:t>
      </w:r>
    </w:p>
    <w:p w14:paraId="06780806" w14:textId="77777777" w:rsidR="007A17B2" w:rsidRPr="0021020B" w:rsidRDefault="007A17B2" w:rsidP="0026724C">
      <w:pPr>
        <w:rPr>
          <w:sz w:val="22"/>
        </w:rPr>
      </w:pPr>
    </w:p>
    <w:p w14:paraId="617E729C" w14:textId="600F925F" w:rsidR="006439BD" w:rsidRDefault="009853EF" w:rsidP="006439BD">
      <w:pPr>
        <w:rPr>
          <w:sz w:val="22"/>
        </w:rPr>
      </w:pPr>
      <w:r>
        <w:rPr>
          <w:sz w:val="22"/>
        </w:rPr>
        <w:t>R</w:t>
      </w:r>
      <w:r w:rsidR="007444F6" w:rsidRPr="007444F6">
        <w:rPr>
          <w:sz w:val="22"/>
        </w:rPr>
        <w:t xml:space="preserve">1 </w:t>
      </w:r>
      <w:r w:rsidR="00EA4D8F">
        <w:rPr>
          <w:sz w:val="22"/>
        </w:rPr>
        <w:t>–</w:t>
      </w:r>
      <w:r w:rsidR="007444F6" w:rsidRPr="007444F6">
        <w:rPr>
          <w:sz w:val="22"/>
        </w:rPr>
        <w:t xml:space="preserve"> </w:t>
      </w:r>
      <w:r w:rsidR="006439BD">
        <w:rPr>
          <w:sz w:val="22"/>
        </w:rPr>
        <w:t xml:space="preserve">Describe how the agency provides services in settings that comply with the HCBS </w:t>
      </w:r>
      <w:r w:rsidR="00B14863">
        <w:rPr>
          <w:sz w:val="22"/>
        </w:rPr>
        <w:t>S</w:t>
      </w:r>
      <w:r w:rsidR="006439BD">
        <w:rPr>
          <w:sz w:val="22"/>
        </w:rPr>
        <w:t xml:space="preserve">ettings </w:t>
      </w:r>
      <w:r w:rsidR="00B14863">
        <w:rPr>
          <w:sz w:val="22"/>
        </w:rPr>
        <w:t>R</w:t>
      </w:r>
      <w:r w:rsidR="006439BD">
        <w:rPr>
          <w:sz w:val="22"/>
        </w:rPr>
        <w:t>ule and that support the individual’s communication needs.</w:t>
      </w:r>
    </w:p>
    <w:p w14:paraId="7E7D339E" w14:textId="5108A835" w:rsidR="003F64E2" w:rsidRDefault="003F64E2" w:rsidP="0026724C">
      <w:pPr>
        <w:rPr>
          <w:sz w:val="22"/>
        </w:rPr>
      </w:pPr>
    </w:p>
    <w:p w14:paraId="5429CD53" w14:textId="5477D480" w:rsidR="006439BD" w:rsidRDefault="009853EF" w:rsidP="0026724C">
      <w:pPr>
        <w:rPr>
          <w:sz w:val="22"/>
        </w:rPr>
      </w:pPr>
      <w:r>
        <w:rPr>
          <w:sz w:val="22"/>
        </w:rPr>
        <w:t>R</w:t>
      </w:r>
      <w:r w:rsidR="006439BD">
        <w:rPr>
          <w:sz w:val="22"/>
        </w:rPr>
        <w:t xml:space="preserve">2 </w:t>
      </w:r>
      <w:r w:rsidR="00502401">
        <w:rPr>
          <w:sz w:val="22"/>
        </w:rPr>
        <w:t>–</w:t>
      </w:r>
      <w:r w:rsidR="006439BD">
        <w:rPr>
          <w:sz w:val="22"/>
        </w:rPr>
        <w:t xml:space="preserve"> </w:t>
      </w:r>
      <w:r w:rsidR="00502401">
        <w:rPr>
          <w:sz w:val="22"/>
        </w:rPr>
        <w:t>Explain how the agency ensures its staff has current knowledge of various benefits programs</w:t>
      </w:r>
      <w:r w:rsidR="00544CAC">
        <w:rPr>
          <w:sz w:val="22"/>
        </w:rPr>
        <w:t xml:space="preserve"> to support</w:t>
      </w:r>
      <w:r w:rsidR="00D36115">
        <w:rPr>
          <w:sz w:val="22"/>
        </w:rPr>
        <w:t xml:space="preserve"> individuals’ informed decision-making.</w:t>
      </w:r>
    </w:p>
    <w:p w14:paraId="4A209E99" w14:textId="60713BBB" w:rsidR="00D36115" w:rsidRDefault="00D36115" w:rsidP="0026724C">
      <w:pPr>
        <w:rPr>
          <w:sz w:val="22"/>
        </w:rPr>
      </w:pPr>
    </w:p>
    <w:p w14:paraId="6ACD0F79" w14:textId="2F6BD5EA" w:rsidR="00862A1C" w:rsidRDefault="009853EF" w:rsidP="0026724C">
      <w:pPr>
        <w:rPr>
          <w:sz w:val="22"/>
        </w:rPr>
      </w:pPr>
      <w:r>
        <w:rPr>
          <w:sz w:val="22"/>
        </w:rPr>
        <w:lastRenderedPageBreak/>
        <w:t>R</w:t>
      </w:r>
      <w:r w:rsidR="00862A1C">
        <w:rPr>
          <w:sz w:val="22"/>
        </w:rPr>
        <w:t xml:space="preserve">3 – Describe how the agency trains its staff to translate complex benefits information </w:t>
      </w:r>
      <w:r w:rsidR="00963070">
        <w:rPr>
          <w:sz w:val="22"/>
        </w:rPr>
        <w:t xml:space="preserve">into language individuals can use to </w:t>
      </w:r>
      <w:r w:rsidR="00227E8C">
        <w:rPr>
          <w:sz w:val="22"/>
        </w:rPr>
        <w:t>make informed choices.</w:t>
      </w:r>
    </w:p>
    <w:p w14:paraId="2C649254" w14:textId="6366904B" w:rsidR="00227E8C" w:rsidRDefault="00227E8C" w:rsidP="0026724C">
      <w:pPr>
        <w:rPr>
          <w:sz w:val="22"/>
        </w:rPr>
      </w:pPr>
    </w:p>
    <w:p w14:paraId="70BA6DC0" w14:textId="3B115D28" w:rsidR="006C2089" w:rsidRDefault="006C2089" w:rsidP="0026724C">
      <w:pPr>
        <w:rPr>
          <w:sz w:val="22"/>
        </w:rPr>
      </w:pPr>
    </w:p>
    <w:p w14:paraId="6E006C59" w14:textId="77EBD6AE" w:rsidR="00227E8C" w:rsidRPr="00B0696B" w:rsidRDefault="00E04D33" w:rsidP="0026724C">
      <w:pPr>
        <w:rPr>
          <w:b/>
          <w:bCs/>
          <w:sz w:val="22"/>
          <w:u w:val="single"/>
        </w:rPr>
      </w:pPr>
      <w:r w:rsidRPr="00B0696B">
        <w:rPr>
          <w:b/>
          <w:bCs/>
          <w:sz w:val="22"/>
          <w:u w:val="single"/>
        </w:rPr>
        <w:t>FINANCIAL COACHING PLUS</w:t>
      </w:r>
    </w:p>
    <w:p w14:paraId="32DCC35B" w14:textId="5A3F3B8B" w:rsidR="003F64E2" w:rsidRDefault="003F64E2" w:rsidP="0026724C">
      <w:pPr>
        <w:rPr>
          <w:sz w:val="24"/>
          <w:szCs w:val="24"/>
        </w:rPr>
      </w:pPr>
    </w:p>
    <w:p w14:paraId="46DC3A42" w14:textId="3C3834FD" w:rsidR="003F64E2" w:rsidRDefault="00CA769E" w:rsidP="0026724C">
      <w:pPr>
        <w:rPr>
          <w:sz w:val="22"/>
        </w:rPr>
      </w:pPr>
      <w:r>
        <w:rPr>
          <w:sz w:val="22"/>
        </w:rPr>
        <w:t>S</w:t>
      </w:r>
      <w:r w:rsidR="00774157">
        <w:rPr>
          <w:sz w:val="22"/>
        </w:rPr>
        <w:t xml:space="preserve">1 </w:t>
      </w:r>
      <w:r w:rsidR="00F904E7">
        <w:rPr>
          <w:sz w:val="22"/>
        </w:rPr>
        <w:t>–</w:t>
      </w:r>
      <w:r w:rsidR="00774157">
        <w:rPr>
          <w:sz w:val="22"/>
        </w:rPr>
        <w:t xml:space="preserve"> </w:t>
      </w:r>
      <w:r w:rsidR="00F904E7">
        <w:rPr>
          <w:sz w:val="22"/>
        </w:rPr>
        <w:t xml:space="preserve">Explain how the agency </w:t>
      </w:r>
      <w:r w:rsidR="00667F1E">
        <w:rPr>
          <w:sz w:val="22"/>
        </w:rPr>
        <w:t>coordinates financial coaching with information the individual gathered through benefits counseling services.</w:t>
      </w:r>
    </w:p>
    <w:p w14:paraId="04287A53" w14:textId="1FE96E23" w:rsidR="00667F1E" w:rsidRDefault="00667F1E" w:rsidP="0026724C">
      <w:pPr>
        <w:rPr>
          <w:sz w:val="22"/>
        </w:rPr>
      </w:pPr>
    </w:p>
    <w:p w14:paraId="59330017" w14:textId="17F76397" w:rsidR="00667F1E" w:rsidRDefault="00CA769E" w:rsidP="0026724C">
      <w:pPr>
        <w:rPr>
          <w:sz w:val="22"/>
        </w:rPr>
      </w:pPr>
      <w:r>
        <w:rPr>
          <w:sz w:val="22"/>
        </w:rPr>
        <w:t>S</w:t>
      </w:r>
      <w:r w:rsidR="00667F1E">
        <w:rPr>
          <w:sz w:val="22"/>
        </w:rPr>
        <w:t xml:space="preserve">2 </w:t>
      </w:r>
      <w:r w:rsidR="005774C1">
        <w:rPr>
          <w:sz w:val="22"/>
        </w:rPr>
        <w:t>–</w:t>
      </w:r>
      <w:r w:rsidR="00667F1E">
        <w:rPr>
          <w:sz w:val="22"/>
        </w:rPr>
        <w:t xml:space="preserve"> </w:t>
      </w:r>
      <w:r w:rsidR="00FD2F2E">
        <w:rPr>
          <w:sz w:val="22"/>
        </w:rPr>
        <w:t xml:space="preserve">Describe how the agency </w:t>
      </w:r>
      <w:r w:rsidR="003854A1">
        <w:rPr>
          <w:sz w:val="22"/>
        </w:rPr>
        <w:t xml:space="preserve">supports individuals to practice diligence about the increasing sophistication of </w:t>
      </w:r>
      <w:r w:rsidR="001E0B0D">
        <w:rPr>
          <w:sz w:val="22"/>
        </w:rPr>
        <w:t>identify theft and predatory lending schemes on an ongoing bas</w:t>
      </w:r>
      <w:r w:rsidR="00941014">
        <w:rPr>
          <w:sz w:val="22"/>
        </w:rPr>
        <w:t>is.</w:t>
      </w:r>
    </w:p>
    <w:p w14:paraId="722C4D4D" w14:textId="289E6A13" w:rsidR="00C5320B" w:rsidRDefault="00C5320B" w:rsidP="0026724C">
      <w:pPr>
        <w:rPr>
          <w:sz w:val="22"/>
        </w:rPr>
      </w:pPr>
    </w:p>
    <w:p w14:paraId="60583258" w14:textId="0778B087" w:rsidR="00C5320B" w:rsidRDefault="00CA769E" w:rsidP="0026724C">
      <w:pPr>
        <w:rPr>
          <w:sz w:val="22"/>
        </w:rPr>
      </w:pPr>
      <w:r>
        <w:rPr>
          <w:sz w:val="22"/>
        </w:rPr>
        <w:t>S</w:t>
      </w:r>
      <w:r w:rsidR="00C5320B">
        <w:rPr>
          <w:sz w:val="22"/>
        </w:rPr>
        <w:t xml:space="preserve">3 – Explain how the agency responds to and supports individuals </w:t>
      </w:r>
      <w:r w:rsidR="00A5744B">
        <w:rPr>
          <w:sz w:val="22"/>
        </w:rPr>
        <w:t>whose financial goals change.</w:t>
      </w:r>
    </w:p>
    <w:p w14:paraId="2B192E8C" w14:textId="001B82AF" w:rsidR="00A5744B" w:rsidRDefault="00A5744B" w:rsidP="0026724C">
      <w:pPr>
        <w:rPr>
          <w:sz w:val="22"/>
        </w:rPr>
      </w:pPr>
    </w:p>
    <w:p w14:paraId="2A29045F" w14:textId="3F816103" w:rsidR="00142B42" w:rsidRDefault="00142B42" w:rsidP="0026724C">
      <w:pPr>
        <w:rPr>
          <w:sz w:val="22"/>
        </w:rPr>
      </w:pPr>
    </w:p>
    <w:p w14:paraId="53471F71" w14:textId="3EF4839D" w:rsidR="00142B42" w:rsidRPr="00B0696B" w:rsidRDefault="00BB7E9E" w:rsidP="0026724C">
      <w:pPr>
        <w:rPr>
          <w:b/>
          <w:bCs/>
          <w:sz w:val="22"/>
          <w:u w:val="single"/>
        </w:rPr>
      </w:pPr>
      <w:r w:rsidRPr="00B0696B">
        <w:rPr>
          <w:b/>
          <w:bCs/>
          <w:sz w:val="22"/>
          <w:u w:val="single"/>
        </w:rPr>
        <w:t>PERSONAL CARE</w:t>
      </w:r>
    </w:p>
    <w:p w14:paraId="4569F8C6" w14:textId="0D799C80" w:rsidR="00BB7E9E" w:rsidRDefault="00BB7E9E" w:rsidP="0026724C">
      <w:pPr>
        <w:rPr>
          <w:sz w:val="22"/>
          <w:u w:val="single"/>
        </w:rPr>
      </w:pPr>
    </w:p>
    <w:p w14:paraId="2EEFDEAB" w14:textId="2C26DE44" w:rsidR="00F83B6B" w:rsidRPr="00CD4DDD" w:rsidRDefault="00860F04" w:rsidP="00F83B6B">
      <w:pPr>
        <w:rPr>
          <w:sz w:val="22"/>
        </w:rPr>
      </w:pPr>
      <w:r>
        <w:rPr>
          <w:sz w:val="22"/>
        </w:rPr>
        <w:t>T</w:t>
      </w:r>
      <w:r w:rsidR="00F83B6B">
        <w:rPr>
          <w:sz w:val="22"/>
        </w:rPr>
        <w:t xml:space="preserve">1 - </w:t>
      </w:r>
      <w:r w:rsidR="00F83B6B" w:rsidRPr="00CD4DDD">
        <w:rPr>
          <w:sz w:val="22"/>
        </w:rPr>
        <w:t>List the types | tasks of personal care assistance the agency provides</w:t>
      </w:r>
      <w:r w:rsidR="00DE69B4">
        <w:rPr>
          <w:sz w:val="22"/>
        </w:rPr>
        <w:t xml:space="preserve"> in supporting individuals in getting ready for work, in getting to work, or at the workplace</w:t>
      </w:r>
      <w:r w:rsidR="00F83B6B" w:rsidRPr="00CD4DDD">
        <w:rPr>
          <w:sz w:val="22"/>
        </w:rPr>
        <w:t>.</w:t>
      </w:r>
    </w:p>
    <w:p w14:paraId="433E0EF4" w14:textId="77777777" w:rsidR="00F83B6B" w:rsidRPr="00CD4DDD" w:rsidRDefault="00F83B6B" w:rsidP="00F83B6B">
      <w:pPr>
        <w:rPr>
          <w:sz w:val="22"/>
        </w:rPr>
      </w:pPr>
    </w:p>
    <w:p w14:paraId="3ED06F65" w14:textId="5886E2C9" w:rsidR="00F83B6B" w:rsidRDefault="00860F04" w:rsidP="00F83B6B">
      <w:pPr>
        <w:rPr>
          <w:sz w:val="22"/>
        </w:rPr>
      </w:pPr>
      <w:r>
        <w:rPr>
          <w:sz w:val="22"/>
        </w:rPr>
        <w:t>T</w:t>
      </w:r>
      <w:r w:rsidR="00F83B6B">
        <w:rPr>
          <w:sz w:val="22"/>
        </w:rPr>
        <w:t>2</w:t>
      </w:r>
      <w:r w:rsidR="00F83B6B" w:rsidRPr="00CD4DDD">
        <w:rPr>
          <w:sz w:val="22"/>
        </w:rPr>
        <w:t xml:space="preserve"> – Explain how the agency addresses choice by waiver members including: time of day for service delivery; gender, language, and other characteristics of direct care staff; etc. </w:t>
      </w:r>
    </w:p>
    <w:p w14:paraId="5D4E5DD7" w14:textId="77777777" w:rsidR="00F83B6B" w:rsidRDefault="00F83B6B" w:rsidP="00F83B6B">
      <w:pPr>
        <w:rPr>
          <w:sz w:val="22"/>
        </w:rPr>
      </w:pPr>
    </w:p>
    <w:p w14:paraId="2272ED61" w14:textId="0FA3305D" w:rsidR="00F83B6B" w:rsidRDefault="00860F04" w:rsidP="00F83B6B">
      <w:pPr>
        <w:rPr>
          <w:sz w:val="22"/>
        </w:rPr>
      </w:pPr>
      <w:r>
        <w:rPr>
          <w:sz w:val="22"/>
        </w:rPr>
        <w:t>T</w:t>
      </w:r>
      <w:r w:rsidR="00F83B6B">
        <w:rPr>
          <w:sz w:val="22"/>
        </w:rPr>
        <w:t>3 - Describe the agency’s capacity to comply with electronic visit verification (EVV) requirements under the C</w:t>
      </w:r>
      <w:r w:rsidR="009470E2">
        <w:rPr>
          <w:sz w:val="22"/>
        </w:rPr>
        <w:t>a</w:t>
      </w:r>
      <w:r w:rsidR="00F83B6B">
        <w:rPr>
          <w:sz w:val="22"/>
        </w:rPr>
        <w:t>res Act when implemented by the state of Delaware.  NOTE: DDDS will suspend providers who do not use EVV as of the implantation date they come into compliance.</w:t>
      </w:r>
    </w:p>
    <w:p w14:paraId="2E0967C6" w14:textId="77777777" w:rsidR="00F83B6B" w:rsidRPr="00CD4DDD" w:rsidRDefault="00F83B6B" w:rsidP="00F83B6B">
      <w:pPr>
        <w:rPr>
          <w:sz w:val="22"/>
        </w:rPr>
      </w:pPr>
    </w:p>
    <w:p w14:paraId="39DEDFFC" w14:textId="7B444EF6" w:rsidR="00F83B6B" w:rsidRPr="00573437" w:rsidRDefault="00860F04" w:rsidP="00F83B6B">
      <w:pPr>
        <w:rPr>
          <w:sz w:val="22"/>
        </w:rPr>
      </w:pPr>
      <w:r>
        <w:rPr>
          <w:sz w:val="22"/>
        </w:rPr>
        <w:t>T</w:t>
      </w:r>
      <w:r w:rsidR="00F83B6B" w:rsidRPr="00573437">
        <w:rPr>
          <w:sz w:val="22"/>
        </w:rPr>
        <w:t>4 Describe the agency’s efforts to maximize continuity of care (consistency in direct care staff with each service recipient).</w:t>
      </w:r>
    </w:p>
    <w:p w14:paraId="0D758271" w14:textId="0E07AFF8" w:rsidR="00BB7E9E" w:rsidRDefault="00BB7E9E" w:rsidP="0026724C">
      <w:pPr>
        <w:rPr>
          <w:sz w:val="22"/>
        </w:rPr>
      </w:pPr>
    </w:p>
    <w:p w14:paraId="2B153277" w14:textId="4D369A6A" w:rsidR="008D7694" w:rsidRPr="00573437" w:rsidRDefault="00860F04" w:rsidP="008D7694">
      <w:pPr>
        <w:rPr>
          <w:sz w:val="22"/>
        </w:rPr>
      </w:pPr>
      <w:r>
        <w:rPr>
          <w:sz w:val="22"/>
        </w:rPr>
        <w:t>T</w:t>
      </w:r>
      <w:r w:rsidR="008D7694" w:rsidRPr="006F361B">
        <w:rPr>
          <w:sz w:val="22"/>
        </w:rPr>
        <w:t>5 – Describe how the agency complies with DE Administrative Code Title 16, Section 3345, or DE Administrative Code Title 16, Section 3350, and/or DE Administrative Code Title 16, Section 3351.</w:t>
      </w:r>
    </w:p>
    <w:p w14:paraId="19BB49C7" w14:textId="78D317D3" w:rsidR="00DB3015" w:rsidRDefault="00DB3015" w:rsidP="0026724C">
      <w:pPr>
        <w:rPr>
          <w:sz w:val="22"/>
          <w:u w:val="single"/>
        </w:rPr>
      </w:pPr>
    </w:p>
    <w:p w14:paraId="7C07F19E" w14:textId="4DA4DC55" w:rsidR="00B3772D" w:rsidRDefault="00B3772D" w:rsidP="0026724C">
      <w:pPr>
        <w:rPr>
          <w:sz w:val="22"/>
          <w:u w:val="single"/>
        </w:rPr>
      </w:pPr>
    </w:p>
    <w:p w14:paraId="618F829C" w14:textId="08E75D78" w:rsidR="00023AF6" w:rsidRPr="000A18CD" w:rsidRDefault="00D616BE" w:rsidP="0026724C">
      <w:pPr>
        <w:rPr>
          <w:b/>
          <w:bCs/>
          <w:sz w:val="22"/>
          <w:u w:val="single"/>
        </w:rPr>
      </w:pPr>
      <w:r w:rsidRPr="000A18CD">
        <w:rPr>
          <w:b/>
          <w:bCs/>
          <w:sz w:val="22"/>
          <w:u w:val="single"/>
        </w:rPr>
        <w:t>ORIENTATION, MOBILITY, AND ASSISTIVE TECHNOLOGY</w:t>
      </w:r>
    </w:p>
    <w:p w14:paraId="7B8F0B6B" w14:textId="43D80E30" w:rsidR="002F1084" w:rsidRDefault="002F1084" w:rsidP="0026724C">
      <w:pPr>
        <w:rPr>
          <w:sz w:val="22"/>
          <w:u w:val="single"/>
        </w:rPr>
      </w:pPr>
    </w:p>
    <w:p w14:paraId="26A11D40" w14:textId="4A017B8A" w:rsidR="002F1084" w:rsidRPr="009470E2" w:rsidRDefault="00281170" w:rsidP="0026724C">
      <w:pPr>
        <w:rPr>
          <w:sz w:val="22"/>
          <w:u w:val="single"/>
        </w:rPr>
      </w:pPr>
      <w:r w:rsidRPr="009470E2">
        <w:rPr>
          <w:sz w:val="22"/>
        </w:rPr>
        <w:t>See Provider Qualification Instructions – Application to Provide Non-recurring DDDS HCBS Services</w:t>
      </w:r>
    </w:p>
    <w:p w14:paraId="2F3F890A" w14:textId="77777777" w:rsidR="002F1084" w:rsidRPr="00D616BE" w:rsidRDefault="002F1084" w:rsidP="0026724C">
      <w:pPr>
        <w:rPr>
          <w:sz w:val="22"/>
          <w:u w:val="single"/>
        </w:rPr>
      </w:pPr>
    </w:p>
    <w:p w14:paraId="607C74D8" w14:textId="77777777" w:rsidR="005A6C1A" w:rsidRPr="00BB7E9E" w:rsidRDefault="005A6C1A" w:rsidP="0026724C">
      <w:pPr>
        <w:rPr>
          <w:sz w:val="22"/>
        </w:rPr>
      </w:pPr>
    </w:p>
    <w:p w14:paraId="32D049BE" w14:textId="77777777" w:rsidR="00C7603B" w:rsidRDefault="00C7603B" w:rsidP="008D1753">
      <w:pPr>
        <w:jc w:val="center"/>
        <w:rPr>
          <w:sz w:val="24"/>
          <w:szCs w:val="24"/>
        </w:rPr>
      </w:pPr>
    </w:p>
    <w:p w14:paraId="42455E27" w14:textId="77777777" w:rsidR="00C7603B" w:rsidRDefault="00C7603B" w:rsidP="008D1753">
      <w:pPr>
        <w:jc w:val="center"/>
        <w:rPr>
          <w:sz w:val="24"/>
          <w:szCs w:val="24"/>
        </w:rPr>
      </w:pPr>
    </w:p>
    <w:p w14:paraId="2AF64D03" w14:textId="77777777" w:rsidR="00DF60D3" w:rsidRDefault="00DF60D3" w:rsidP="008D1753">
      <w:pPr>
        <w:jc w:val="center"/>
        <w:rPr>
          <w:sz w:val="24"/>
          <w:szCs w:val="24"/>
        </w:rPr>
      </w:pPr>
    </w:p>
    <w:p w14:paraId="6A2D13CD" w14:textId="77777777" w:rsidR="00DF60D3" w:rsidRDefault="00DF60D3" w:rsidP="008D1753">
      <w:pPr>
        <w:jc w:val="center"/>
        <w:rPr>
          <w:sz w:val="24"/>
          <w:szCs w:val="24"/>
        </w:rPr>
      </w:pPr>
    </w:p>
    <w:p w14:paraId="43A1DC9F" w14:textId="77777777" w:rsidR="00DF60D3" w:rsidRDefault="00DF60D3" w:rsidP="008D1753">
      <w:pPr>
        <w:jc w:val="center"/>
        <w:rPr>
          <w:sz w:val="24"/>
          <w:szCs w:val="24"/>
        </w:rPr>
      </w:pPr>
    </w:p>
    <w:p w14:paraId="271C5551" w14:textId="77777777" w:rsidR="00DF60D3" w:rsidRDefault="00DF60D3" w:rsidP="008D1753">
      <w:pPr>
        <w:jc w:val="center"/>
        <w:rPr>
          <w:sz w:val="24"/>
          <w:szCs w:val="24"/>
        </w:rPr>
      </w:pPr>
    </w:p>
    <w:p w14:paraId="315463EC" w14:textId="77777777" w:rsidR="00DF60D3" w:rsidRDefault="00DF60D3" w:rsidP="008D1753">
      <w:pPr>
        <w:jc w:val="center"/>
        <w:rPr>
          <w:sz w:val="24"/>
          <w:szCs w:val="24"/>
        </w:rPr>
      </w:pPr>
    </w:p>
    <w:p w14:paraId="0868F7BE" w14:textId="77777777" w:rsidR="00DF60D3" w:rsidRDefault="00DF60D3" w:rsidP="008D1753">
      <w:pPr>
        <w:jc w:val="center"/>
        <w:rPr>
          <w:sz w:val="24"/>
          <w:szCs w:val="24"/>
        </w:rPr>
      </w:pPr>
    </w:p>
    <w:p w14:paraId="7872FEE2" w14:textId="77777777" w:rsidR="00DF60D3" w:rsidRDefault="00DF60D3" w:rsidP="008D1753">
      <w:pPr>
        <w:jc w:val="center"/>
        <w:rPr>
          <w:sz w:val="24"/>
          <w:szCs w:val="24"/>
        </w:rPr>
      </w:pPr>
    </w:p>
    <w:p w14:paraId="68A3845C" w14:textId="77777777" w:rsidR="00DF60D3" w:rsidRDefault="00DF60D3" w:rsidP="008D1753">
      <w:pPr>
        <w:jc w:val="center"/>
        <w:rPr>
          <w:sz w:val="24"/>
          <w:szCs w:val="24"/>
        </w:rPr>
      </w:pPr>
    </w:p>
    <w:p w14:paraId="4A0DFA7D" w14:textId="77777777" w:rsidR="00DF60D3" w:rsidRDefault="00DF60D3" w:rsidP="008D1753">
      <w:pPr>
        <w:jc w:val="center"/>
        <w:rPr>
          <w:sz w:val="24"/>
          <w:szCs w:val="24"/>
        </w:rPr>
      </w:pPr>
    </w:p>
    <w:p w14:paraId="209526CE" w14:textId="77777777" w:rsidR="00DF60D3" w:rsidRDefault="00DF60D3" w:rsidP="008D1753">
      <w:pPr>
        <w:jc w:val="center"/>
        <w:rPr>
          <w:sz w:val="24"/>
          <w:szCs w:val="24"/>
        </w:rPr>
      </w:pPr>
    </w:p>
    <w:p w14:paraId="019E8240" w14:textId="77777777" w:rsidR="00DF60D3" w:rsidRDefault="00DF60D3" w:rsidP="008D1753">
      <w:pPr>
        <w:jc w:val="center"/>
        <w:rPr>
          <w:sz w:val="24"/>
          <w:szCs w:val="24"/>
        </w:rPr>
      </w:pPr>
    </w:p>
    <w:p w14:paraId="0ADF62EB" w14:textId="77777777" w:rsidR="00DF60D3" w:rsidRDefault="00DF60D3" w:rsidP="008D1753">
      <w:pPr>
        <w:jc w:val="center"/>
        <w:rPr>
          <w:sz w:val="24"/>
          <w:szCs w:val="24"/>
        </w:rPr>
      </w:pPr>
    </w:p>
    <w:p w14:paraId="2D179319" w14:textId="77777777" w:rsidR="00DF60D3" w:rsidRDefault="00DF60D3" w:rsidP="008D1753">
      <w:pPr>
        <w:jc w:val="center"/>
        <w:rPr>
          <w:sz w:val="24"/>
          <w:szCs w:val="24"/>
        </w:rPr>
      </w:pPr>
    </w:p>
    <w:p w14:paraId="4FE752ED" w14:textId="77777777" w:rsidR="000C322B" w:rsidRDefault="000C322B" w:rsidP="008D1753">
      <w:pPr>
        <w:jc w:val="center"/>
        <w:rPr>
          <w:b/>
          <w:bCs/>
          <w:sz w:val="24"/>
          <w:szCs w:val="24"/>
        </w:rPr>
      </w:pPr>
    </w:p>
    <w:p w14:paraId="5B3899AD" w14:textId="77777777" w:rsidR="000C322B" w:rsidRDefault="000C322B" w:rsidP="008D1753">
      <w:pPr>
        <w:jc w:val="center"/>
        <w:rPr>
          <w:b/>
          <w:bCs/>
          <w:sz w:val="24"/>
          <w:szCs w:val="24"/>
        </w:rPr>
      </w:pPr>
    </w:p>
    <w:p w14:paraId="5190FDDC" w14:textId="77777777" w:rsidR="005D2330" w:rsidRDefault="005D2330" w:rsidP="008D1753">
      <w:pPr>
        <w:jc w:val="center"/>
        <w:rPr>
          <w:b/>
          <w:bCs/>
          <w:sz w:val="24"/>
          <w:szCs w:val="24"/>
        </w:rPr>
      </w:pPr>
    </w:p>
    <w:p w14:paraId="2EF9633B" w14:textId="77777777" w:rsidR="003E6882" w:rsidRDefault="003E6882" w:rsidP="008D1753">
      <w:pPr>
        <w:jc w:val="center"/>
        <w:rPr>
          <w:b/>
          <w:bCs/>
          <w:sz w:val="24"/>
          <w:szCs w:val="24"/>
        </w:rPr>
      </w:pPr>
    </w:p>
    <w:p w14:paraId="035BA2B0" w14:textId="77777777" w:rsidR="003E6882" w:rsidRDefault="003E6882" w:rsidP="008D1753">
      <w:pPr>
        <w:jc w:val="center"/>
        <w:rPr>
          <w:b/>
          <w:bCs/>
          <w:sz w:val="24"/>
          <w:szCs w:val="24"/>
        </w:rPr>
      </w:pPr>
    </w:p>
    <w:p w14:paraId="6DC3A0A2" w14:textId="77777777" w:rsidR="003E6882" w:rsidRDefault="003E6882" w:rsidP="008D1753">
      <w:pPr>
        <w:jc w:val="center"/>
        <w:rPr>
          <w:b/>
          <w:bCs/>
          <w:sz w:val="24"/>
          <w:szCs w:val="24"/>
        </w:rPr>
      </w:pPr>
    </w:p>
    <w:p w14:paraId="7963F248" w14:textId="77777777" w:rsidR="003E6882" w:rsidRDefault="003E6882" w:rsidP="008D1753">
      <w:pPr>
        <w:jc w:val="center"/>
        <w:rPr>
          <w:b/>
          <w:bCs/>
          <w:sz w:val="24"/>
          <w:szCs w:val="24"/>
        </w:rPr>
      </w:pPr>
    </w:p>
    <w:p w14:paraId="20BBAC4F" w14:textId="77777777" w:rsidR="003E6882" w:rsidRDefault="003E6882" w:rsidP="008D1753">
      <w:pPr>
        <w:jc w:val="center"/>
        <w:rPr>
          <w:b/>
          <w:bCs/>
          <w:sz w:val="24"/>
          <w:szCs w:val="24"/>
        </w:rPr>
      </w:pPr>
    </w:p>
    <w:p w14:paraId="2DF7D0B3" w14:textId="77777777" w:rsidR="003E6882" w:rsidRDefault="003E6882" w:rsidP="008D1753">
      <w:pPr>
        <w:jc w:val="center"/>
        <w:rPr>
          <w:b/>
          <w:bCs/>
          <w:sz w:val="24"/>
          <w:szCs w:val="24"/>
        </w:rPr>
      </w:pPr>
    </w:p>
    <w:p w14:paraId="17D1C75E" w14:textId="77777777" w:rsidR="003E6882" w:rsidRDefault="003E6882" w:rsidP="008D1753">
      <w:pPr>
        <w:jc w:val="center"/>
        <w:rPr>
          <w:b/>
          <w:bCs/>
          <w:sz w:val="24"/>
          <w:szCs w:val="24"/>
        </w:rPr>
      </w:pPr>
    </w:p>
    <w:p w14:paraId="7B5BA406" w14:textId="77777777" w:rsidR="003E6882" w:rsidRDefault="003E6882" w:rsidP="008D1753">
      <w:pPr>
        <w:jc w:val="center"/>
        <w:rPr>
          <w:b/>
          <w:bCs/>
          <w:sz w:val="24"/>
          <w:szCs w:val="24"/>
        </w:rPr>
      </w:pPr>
    </w:p>
    <w:p w14:paraId="408A1C09" w14:textId="77777777" w:rsidR="00F62AC6" w:rsidRDefault="00F62AC6" w:rsidP="008D1753">
      <w:pPr>
        <w:jc w:val="center"/>
        <w:rPr>
          <w:b/>
          <w:bCs/>
          <w:sz w:val="24"/>
          <w:szCs w:val="24"/>
        </w:rPr>
      </w:pPr>
    </w:p>
    <w:p w14:paraId="10E1F29E" w14:textId="77777777" w:rsidR="00F62AC6" w:rsidRDefault="00F62AC6" w:rsidP="008D1753">
      <w:pPr>
        <w:jc w:val="center"/>
        <w:rPr>
          <w:b/>
          <w:bCs/>
          <w:sz w:val="24"/>
          <w:szCs w:val="24"/>
        </w:rPr>
      </w:pPr>
    </w:p>
    <w:p w14:paraId="7B5A74B1" w14:textId="77777777" w:rsidR="00F62AC6" w:rsidRDefault="00F62AC6" w:rsidP="008D1753">
      <w:pPr>
        <w:jc w:val="center"/>
        <w:rPr>
          <w:b/>
          <w:bCs/>
          <w:sz w:val="24"/>
          <w:szCs w:val="24"/>
        </w:rPr>
      </w:pPr>
    </w:p>
    <w:p w14:paraId="03F4C972" w14:textId="77777777" w:rsidR="00F62AC6" w:rsidRDefault="00F62AC6" w:rsidP="008D1753">
      <w:pPr>
        <w:jc w:val="center"/>
        <w:rPr>
          <w:b/>
          <w:bCs/>
          <w:sz w:val="24"/>
          <w:szCs w:val="24"/>
        </w:rPr>
      </w:pPr>
    </w:p>
    <w:p w14:paraId="29C926B4" w14:textId="77777777" w:rsidR="00F62AC6" w:rsidRDefault="00F62AC6" w:rsidP="008D1753">
      <w:pPr>
        <w:jc w:val="center"/>
        <w:rPr>
          <w:b/>
          <w:bCs/>
          <w:sz w:val="24"/>
          <w:szCs w:val="24"/>
        </w:rPr>
      </w:pPr>
    </w:p>
    <w:p w14:paraId="07B1B617" w14:textId="77777777" w:rsidR="00F62AC6" w:rsidRDefault="00F62AC6" w:rsidP="008D1753">
      <w:pPr>
        <w:jc w:val="center"/>
        <w:rPr>
          <w:b/>
          <w:bCs/>
          <w:sz w:val="24"/>
          <w:szCs w:val="24"/>
        </w:rPr>
      </w:pPr>
    </w:p>
    <w:p w14:paraId="4DB15850" w14:textId="38E24DF5" w:rsidR="008D1753" w:rsidRPr="00696909" w:rsidRDefault="008D1753" w:rsidP="008D1753">
      <w:pPr>
        <w:jc w:val="center"/>
        <w:rPr>
          <w:b/>
          <w:bCs/>
          <w:sz w:val="24"/>
          <w:szCs w:val="24"/>
        </w:rPr>
      </w:pPr>
      <w:r w:rsidRPr="00696909">
        <w:rPr>
          <w:b/>
          <w:bCs/>
          <w:sz w:val="24"/>
          <w:szCs w:val="24"/>
        </w:rPr>
        <w:t>APPENDIX A</w:t>
      </w:r>
    </w:p>
    <w:p w14:paraId="24203DFF" w14:textId="03F72F37" w:rsidR="008D1753" w:rsidRPr="00696909" w:rsidRDefault="008D1753" w:rsidP="008D1753">
      <w:pPr>
        <w:jc w:val="center"/>
        <w:rPr>
          <w:b/>
          <w:bCs/>
          <w:sz w:val="24"/>
          <w:szCs w:val="24"/>
        </w:rPr>
      </w:pPr>
    </w:p>
    <w:p w14:paraId="3CDB00B6" w14:textId="7408ADC6" w:rsidR="008D1753" w:rsidRPr="00696909" w:rsidRDefault="008D1753" w:rsidP="008D1753">
      <w:pPr>
        <w:jc w:val="center"/>
        <w:rPr>
          <w:b/>
          <w:bCs/>
          <w:sz w:val="24"/>
          <w:szCs w:val="24"/>
        </w:rPr>
      </w:pPr>
      <w:r w:rsidRPr="00696909">
        <w:rPr>
          <w:b/>
          <w:bCs/>
          <w:sz w:val="24"/>
          <w:szCs w:val="24"/>
        </w:rPr>
        <w:t xml:space="preserve">HCBS PROVIDER APPLICATION </w:t>
      </w:r>
    </w:p>
    <w:p w14:paraId="0BFF7207" w14:textId="07C26D63" w:rsidR="008D1753" w:rsidRDefault="008D1753" w:rsidP="008D1753">
      <w:pPr>
        <w:jc w:val="center"/>
        <w:rPr>
          <w:b/>
          <w:bCs/>
          <w:sz w:val="24"/>
          <w:szCs w:val="24"/>
        </w:rPr>
      </w:pPr>
      <w:r w:rsidRPr="00696909">
        <w:rPr>
          <w:b/>
          <w:bCs/>
          <w:sz w:val="24"/>
          <w:szCs w:val="24"/>
        </w:rPr>
        <w:t>REQUIREMENT</w:t>
      </w:r>
      <w:r w:rsidR="00F62AC6">
        <w:rPr>
          <w:b/>
          <w:bCs/>
          <w:sz w:val="24"/>
          <w:szCs w:val="24"/>
        </w:rPr>
        <w:t>S</w:t>
      </w:r>
      <w:r w:rsidRPr="00696909">
        <w:rPr>
          <w:b/>
          <w:bCs/>
          <w:sz w:val="24"/>
          <w:szCs w:val="24"/>
        </w:rPr>
        <w:t xml:space="preserve"> SUMMARY CHECKLIST</w:t>
      </w:r>
    </w:p>
    <w:p w14:paraId="3E654F9C" w14:textId="7A94FC8B" w:rsidR="002E0EF5" w:rsidRPr="00696909" w:rsidRDefault="002E0EF5" w:rsidP="008D1753">
      <w:pPr>
        <w:jc w:val="center"/>
        <w:rPr>
          <w:b/>
          <w:bCs/>
          <w:sz w:val="24"/>
          <w:szCs w:val="24"/>
        </w:rPr>
      </w:pPr>
      <w:r>
        <w:rPr>
          <w:b/>
          <w:bCs/>
          <w:sz w:val="24"/>
          <w:szCs w:val="24"/>
        </w:rPr>
        <w:t>FOR DDDS HCBS SERVICES</w:t>
      </w:r>
    </w:p>
    <w:p w14:paraId="1D70C970" w14:textId="764DC3D5" w:rsidR="008D1753" w:rsidRDefault="008D1753" w:rsidP="008D1753">
      <w:pPr>
        <w:jc w:val="center"/>
        <w:rPr>
          <w:sz w:val="24"/>
          <w:szCs w:val="24"/>
        </w:rPr>
      </w:pPr>
    </w:p>
    <w:p w14:paraId="205EB9AB" w14:textId="6D058F30" w:rsidR="00023BFC" w:rsidRDefault="00023BFC" w:rsidP="008D1753">
      <w:pPr>
        <w:jc w:val="center"/>
        <w:rPr>
          <w:sz w:val="24"/>
          <w:szCs w:val="24"/>
        </w:rPr>
      </w:pPr>
    </w:p>
    <w:p w14:paraId="09531BE0" w14:textId="54612888" w:rsidR="00023BFC" w:rsidRDefault="00023BFC" w:rsidP="008D1753">
      <w:pPr>
        <w:jc w:val="center"/>
        <w:rPr>
          <w:sz w:val="24"/>
          <w:szCs w:val="24"/>
        </w:rPr>
      </w:pPr>
    </w:p>
    <w:p w14:paraId="2E5CC02D" w14:textId="37453EDD" w:rsidR="00023BFC" w:rsidRDefault="00023BFC" w:rsidP="008D1753">
      <w:pPr>
        <w:jc w:val="center"/>
        <w:rPr>
          <w:sz w:val="24"/>
          <w:szCs w:val="24"/>
        </w:rPr>
      </w:pPr>
    </w:p>
    <w:p w14:paraId="768966D2" w14:textId="103A6B85" w:rsidR="00023BFC" w:rsidRDefault="00023BFC" w:rsidP="008D1753">
      <w:pPr>
        <w:jc w:val="center"/>
        <w:rPr>
          <w:sz w:val="24"/>
          <w:szCs w:val="24"/>
        </w:rPr>
      </w:pPr>
    </w:p>
    <w:p w14:paraId="2C3B9014" w14:textId="0413230A" w:rsidR="00023BFC" w:rsidRDefault="00023BFC" w:rsidP="008D1753">
      <w:pPr>
        <w:jc w:val="center"/>
        <w:rPr>
          <w:sz w:val="24"/>
          <w:szCs w:val="24"/>
        </w:rPr>
      </w:pPr>
    </w:p>
    <w:p w14:paraId="6D33ECF4" w14:textId="7C1640ED" w:rsidR="00023BFC" w:rsidRDefault="00023BFC" w:rsidP="008D1753">
      <w:pPr>
        <w:jc w:val="center"/>
        <w:rPr>
          <w:sz w:val="24"/>
          <w:szCs w:val="24"/>
        </w:rPr>
      </w:pPr>
    </w:p>
    <w:p w14:paraId="7CC5C0B3" w14:textId="497E95ED" w:rsidR="00023BFC" w:rsidRDefault="00023BFC" w:rsidP="008D1753">
      <w:pPr>
        <w:jc w:val="center"/>
        <w:rPr>
          <w:sz w:val="24"/>
          <w:szCs w:val="24"/>
        </w:rPr>
      </w:pPr>
    </w:p>
    <w:p w14:paraId="184A8B87" w14:textId="6D672E67" w:rsidR="00023BFC" w:rsidRDefault="00023BFC" w:rsidP="008D1753">
      <w:pPr>
        <w:jc w:val="center"/>
        <w:rPr>
          <w:sz w:val="24"/>
          <w:szCs w:val="24"/>
        </w:rPr>
      </w:pPr>
    </w:p>
    <w:p w14:paraId="2A6C1CB5" w14:textId="109605D4" w:rsidR="007F04A9" w:rsidRDefault="007F04A9" w:rsidP="008D1753">
      <w:pPr>
        <w:jc w:val="center"/>
        <w:rPr>
          <w:sz w:val="24"/>
          <w:szCs w:val="24"/>
        </w:rPr>
      </w:pPr>
    </w:p>
    <w:p w14:paraId="666A40B9" w14:textId="1541E794" w:rsidR="007F04A9" w:rsidRDefault="007F04A9" w:rsidP="008D1753">
      <w:pPr>
        <w:jc w:val="center"/>
        <w:rPr>
          <w:sz w:val="24"/>
          <w:szCs w:val="24"/>
        </w:rPr>
      </w:pPr>
    </w:p>
    <w:p w14:paraId="1C5DE199" w14:textId="58A47356" w:rsidR="007F04A9" w:rsidRDefault="007F04A9" w:rsidP="008D1753">
      <w:pPr>
        <w:jc w:val="center"/>
        <w:rPr>
          <w:sz w:val="24"/>
          <w:szCs w:val="24"/>
        </w:rPr>
      </w:pPr>
    </w:p>
    <w:p w14:paraId="37E99265" w14:textId="16A1F29A" w:rsidR="007F04A9" w:rsidRDefault="007F04A9" w:rsidP="008D1753">
      <w:pPr>
        <w:jc w:val="center"/>
        <w:rPr>
          <w:sz w:val="24"/>
          <w:szCs w:val="24"/>
        </w:rPr>
      </w:pPr>
    </w:p>
    <w:p w14:paraId="5DE4C37A" w14:textId="2C2C0EBD" w:rsidR="007F04A9" w:rsidRDefault="007F04A9" w:rsidP="008D1753">
      <w:pPr>
        <w:jc w:val="center"/>
        <w:rPr>
          <w:sz w:val="24"/>
          <w:szCs w:val="24"/>
        </w:rPr>
      </w:pPr>
    </w:p>
    <w:p w14:paraId="313E4652" w14:textId="3D1C9394" w:rsidR="007F04A9" w:rsidRDefault="007F04A9" w:rsidP="008D1753">
      <w:pPr>
        <w:jc w:val="center"/>
        <w:rPr>
          <w:sz w:val="24"/>
          <w:szCs w:val="24"/>
        </w:rPr>
      </w:pPr>
    </w:p>
    <w:p w14:paraId="0C565BCD" w14:textId="680C8270" w:rsidR="007F04A9" w:rsidRDefault="007F04A9" w:rsidP="008D1753">
      <w:pPr>
        <w:jc w:val="center"/>
        <w:rPr>
          <w:sz w:val="24"/>
          <w:szCs w:val="24"/>
        </w:rPr>
      </w:pPr>
    </w:p>
    <w:p w14:paraId="42F50104" w14:textId="4C34D9BC" w:rsidR="007F04A9" w:rsidRDefault="007F04A9" w:rsidP="008D1753">
      <w:pPr>
        <w:jc w:val="center"/>
        <w:rPr>
          <w:sz w:val="24"/>
          <w:szCs w:val="24"/>
        </w:rPr>
      </w:pPr>
    </w:p>
    <w:p w14:paraId="2291CEA0" w14:textId="4EB094FC" w:rsidR="007F04A9" w:rsidRDefault="007F04A9" w:rsidP="008D1753">
      <w:pPr>
        <w:jc w:val="center"/>
        <w:rPr>
          <w:sz w:val="24"/>
          <w:szCs w:val="24"/>
        </w:rPr>
      </w:pPr>
    </w:p>
    <w:p w14:paraId="67505E9D" w14:textId="114A896D" w:rsidR="007F04A9" w:rsidRDefault="007F04A9" w:rsidP="008D1753">
      <w:pPr>
        <w:jc w:val="center"/>
        <w:rPr>
          <w:sz w:val="24"/>
          <w:szCs w:val="24"/>
        </w:rPr>
      </w:pPr>
    </w:p>
    <w:p w14:paraId="00C384F3" w14:textId="67D005FD" w:rsidR="007F04A9" w:rsidRDefault="007F04A9" w:rsidP="008D1753">
      <w:pPr>
        <w:jc w:val="center"/>
        <w:rPr>
          <w:sz w:val="24"/>
          <w:szCs w:val="24"/>
        </w:rPr>
      </w:pPr>
    </w:p>
    <w:p w14:paraId="1B4083F4" w14:textId="2C83E57A" w:rsidR="00480AD7" w:rsidRDefault="00480AD7" w:rsidP="00023BFC">
      <w:pPr>
        <w:jc w:val="center"/>
        <w:rPr>
          <w:b/>
          <w:bCs/>
          <w:sz w:val="24"/>
          <w:szCs w:val="24"/>
        </w:rPr>
      </w:pPr>
    </w:p>
    <w:p w14:paraId="5B073E07" w14:textId="3FE38209" w:rsidR="009607B8" w:rsidRDefault="009607B8" w:rsidP="00023BFC">
      <w:pPr>
        <w:jc w:val="center"/>
        <w:rPr>
          <w:b/>
          <w:bCs/>
          <w:sz w:val="24"/>
          <w:szCs w:val="24"/>
        </w:rPr>
      </w:pPr>
    </w:p>
    <w:p w14:paraId="210EE070" w14:textId="77777777" w:rsidR="00F62AC6" w:rsidRDefault="00F62AC6" w:rsidP="00480AD7">
      <w:pPr>
        <w:rPr>
          <w:sz w:val="24"/>
          <w:szCs w:val="24"/>
        </w:rPr>
      </w:pPr>
    </w:p>
    <w:p w14:paraId="66F11566" w14:textId="77777777" w:rsidR="00F62AC6" w:rsidRDefault="00F62AC6" w:rsidP="00480AD7">
      <w:pPr>
        <w:rPr>
          <w:sz w:val="24"/>
          <w:szCs w:val="24"/>
        </w:rPr>
      </w:pPr>
    </w:p>
    <w:p w14:paraId="0EC906F2" w14:textId="20A7A70A" w:rsidR="00480AD7" w:rsidRDefault="00277893" w:rsidP="00480AD7">
      <w:pPr>
        <w:rPr>
          <w:sz w:val="24"/>
          <w:szCs w:val="24"/>
        </w:rPr>
      </w:pPr>
      <w:r>
        <w:rPr>
          <w:sz w:val="24"/>
          <w:szCs w:val="24"/>
        </w:rPr>
        <w:t>DDDS uses the same Requirement</w:t>
      </w:r>
      <w:r w:rsidR="00F62AC6">
        <w:rPr>
          <w:sz w:val="24"/>
          <w:szCs w:val="24"/>
        </w:rPr>
        <w:t>s</w:t>
      </w:r>
      <w:r>
        <w:rPr>
          <w:sz w:val="24"/>
          <w:szCs w:val="24"/>
        </w:rPr>
        <w:t xml:space="preserve"> Summary Checklist </w:t>
      </w:r>
      <w:r w:rsidR="00C106D9">
        <w:rPr>
          <w:sz w:val="24"/>
          <w:szCs w:val="24"/>
        </w:rPr>
        <w:t>(see next page) f</w:t>
      </w:r>
      <w:r>
        <w:rPr>
          <w:sz w:val="24"/>
          <w:szCs w:val="24"/>
        </w:rPr>
        <w:t xml:space="preserve">or </w:t>
      </w:r>
      <w:r w:rsidR="006C1155">
        <w:rPr>
          <w:sz w:val="24"/>
          <w:szCs w:val="24"/>
        </w:rPr>
        <w:t xml:space="preserve">both new applicants and for existing providers applying to </w:t>
      </w:r>
      <w:r w:rsidR="00C36561">
        <w:rPr>
          <w:sz w:val="24"/>
          <w:szCs w:val="24"/>
        </w:rPr>
        <w:t>operate a new service</w:t>
      </w:r>
      <w:r w:rsidR="0027320A">
        <w:rPr>
          <w:sz w:val="24"/>
          <w:szCs w:val="24"/>
        </w:rPr>
        <w:t xml:space="preserve">. Agencies may apply </w:t>
      </w:r>
      <w:r w:rsidR="003E0F80">
        <w:rPr>
          <w:sz w:val="24"/>
          <w:szCs w:val="24"/>
        </w:rPr>
        <w:t xml:space="preserve">for services funded by </w:t>
      </w:r>
      <w:r w:rsidR="001D1AFE">
        <w:rPr>
          <w:sz w:val="24"/>
          <w:szCs w:val="24"/>
        </w:rPr>
        <w:t>the Lifespan Waiver and</w:t>
      </w:r>
      <w:r w:rsidR="003E0F80">
        <w:rPr>
          <w:sz w:val="24"/>
          <w:szCs w:val="24"/>
        </w:rPr>
        <w:t>/or</w:t>
      </w:r>
      <w:r w:rsidR="001D1AFE">
        <w:rPr>
          <w:sz w:val="24"/>
          <w:szCs w:val="24"/>
        </w:rPr>
        <w:t xml:space="preserve"> the Pathways State Plan Amendment</w:t>
      </w:r>
      <w:r w:rsidR="003E0F80">
        <w:rPr>
          <w:sz w:val="24"/>
          <w:szCs w:val="24"/>
        </w:rPr>
        <w:t xml:space="preserve"> authorities</w:t>
      </w:r>
      <w:r w:rsidR="00C36561">
        <w:rPr>
          <w:sz w:val="24"/>
          <w:szCs w:val="24"/>
        </w:rPr>
        <w:t>.</w:t>
      </w:r>
      <w:r w:rsidR="003C0A9F">
        <w:rPr>
          <w:sz w:val="24"/>
          <w:szCs w:val="24"/>
        </w:rPr>
        <w:t xml:space="preserve">  The</w:t>
      </w:r>
      <w:r w:rsidR="00EF3526">
        <w:rPr>
          <w:sz w:val="24"/>
          <w:szCs w:val="24"/>
        </w:rPr>
        <w:t xml:space="preserve"> Checklist includes</w:t>
      </w:r>
      <w:r w:rsidR="003C0A9F">
        <w:rPr>
          <w:sz w:val="24"/>
          <w:szCs w:val="24"/>
        </w:rPr>
        <w:t xml:space="preserve"> separate, labeled </w:t>
      </w:r>
      <w:r w:rsidR="00A219FF">
        <w:rPr>
          <w:sz w:val="24"/>
          <w:szCs w:val="24"/>
        </w:rPr>
        <w:t xml:space="preserve">“Service </w:t>
      </w:r>
      <w:r w:rsidR="00F57413">
        <w:rPr>
          <w:sz w:val="24"/>
          <w:szCs w:val="24"/>
        </w:rPr>
        <w:t xml:space="preserve">Description” </w:t>
      </w:r>
      <w:r w:rsidR="003C0A9F">
        <w:rPr>
          <w:sz w:val="24"/>
          <w:szCs w:val="24"/>
        </w:rPr>
        <w:t xml:space="preserve">sections for </w:t>
      </w:r>
      <w:r w:rsidR="00D01ABC">
        <w:rPr>
          <w:sz w:val="24"/>
          <w:szCs w:val="24"/>
        </w:rPr>
        <w:t>Lifespan Waiver services and for the Pathways services.</w:t>
      </w:r>
    </w:p>
    <w:p w14:paraId="3F284096" w14:textId="0C82AED0" w:rsidR="000A3B7B" w:rsidRDefault="000A3B7B" w:rsidP="00480AD7">
      <w:pPr>
        <w:rPr>
          <w:sz w:val="24"/>
          <w:szCs w:val="24"/>
        </w:rPr>
      </w:pPr>
      <w:r>
        <w:rPr>
          <w:noProof/>
          <w:sz w:val="24"/>
          <w:szCs w:val="24"/>
          <w:u w:val="single"/>
        </w:rPr>
        <w:drawing>
          <wp:anchor distT="0" distB="0" distL="114300" distR="114300" simplePos="0" relativeHeight="251666432" behindDoc="0" locked="0" layoutInCell="1" allowOverlap="1" wp14:anchorId="0B891F29" wp14:editId="65BA411A">
            <wp:simplePos x="0" y="0"/>
            <wp:positionH relativeFrom="column">
              <wp:posOffset>-336854</wp:posOffset>
            </wp:positionH>
            <wp:positionV relativeFrom="paragraph">
              <wp:posOffset>193979</wp:posOffset>
            </wp:positionV>
            <wp:extent cx="482600" cy="68389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rot="10800000" flipV="1">
                      <a:off x="0" y="0"/>
                      <a:ext cx="482600" cy="683895"/>
                    </a:xfrm>
                    <a:prstGeom prst="rect">
                      <a:avLst/>
                    </a:prstGeom>
                  </pic:spPr>
                </pic:pic>
              </a:graphicData>
            </a:graphic>
            <wp14:sizeRelH relativeFrom="margin">
              <wp14:pctWidth>0</wp14:pctWidth>
            </wp14:sizeRelH>
            <wp14:sizeRelV relativeFrom="margin">
              <wp14:pctHeight>0</wp14:pctHeight>
            </wp14:sizeRelV>
          </wp:anchor>
        </w:drawing>
      </w:r>
    </w:p>
    <w:p w14:paraId="157E28BA" w14:textId="35753D73" w:rsidR="00EE1BDF" w:rsidRDefault="000A3B7B" w:rsidP="00480AD7">
      <w:pPr>
        <w:rPr>
          <w:sz w:val="24"/>
          <w:szCs w:val="24"/>
        </w:rPr>
      </w:pPr>
      <w:r w:rsidRPr="003646EB">
        <w:rPr>
          <w:b/>
          <w:bCs/>
          <w:noProof/>
          <w:sz w:val="22"/>
        </w:rPr>
        <mc:AlternateContent>
          <mc:Choice Requires="wps">
            <w:drawing>
              <wp:anchor distT="45720" distB="45720" distL="114300" distR="114300" simplePos="0" relativeHeight="251664384" behindDoc="0" locked="0" layoutInCell="1" allowOverlap="1" wp14:anchorId="18FA3D9F" wp14:editId="7C024905">
                <wp:simplePos x="0" y="0"/>
                <wp:positionH relativeFrom="column">
                  <wp:posOffset>414020</wp:posOffset>
                </wp:positionH>
                <wp:positionV relativeFrom="paragraph">
                  <wp:posOffset>41275</wp:posOffset>
                </wp:positionV>
                <wp:extent cx="5299075" cy="1404620"/>
                <wp:effectExtent l="19050" t="19050" r="15875"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075" cy="1404620"/>
                        </a:xfrm>
                        <a:prstGeom prst="rect">
                          <a:avLst/>
                        </a:prstGeom>
                        <a:solidFill>
                          <a:srgbClr val="FFFFFF"/>
                        </a:solidFill>
                        <a:ln w="34925">
                          <a:solidFill>
                            <a:srgbClr val="FF0000"/>
                          </a:solidFill>
                          <a:miter lim="800000"/>
                          <a:headEnd/>
                          <a:tailEnd/>
                        </a:ln>
                      </wps:spPr>
                      <wps:txbx>
                        <w:txbxContent>
                          <w:p w14:paraId="7AE3A549" w14:textId="122816C3" w:rsidR="000A3B7B" w:rsidRDefault="000A3B7B" w:rsidP="000A3B7B">
                            <w:pPr>
                              <w:rPr>
                                <w:sz w:val="24"/>
                                <w:szCs w:val="24"/>
                              </w:rPr>
                            </w:pPr>
                            <w:r w:rsidRPr="00C36561">
                              <w:rPr>
                                <w:sz w:val="24"/>
                                <w:szCs w:val="24"/>
                                <w:u w:val="single"/>
                              </w:rPr>
                              <w:t>NEW APPLICANTS</w:t>
                            </w:r>
                            <w:r>
                              <w:rPr>
                                <w:sz w:val="24"/>
                                <w:szCs w:val="24"/>
                              </w:rPr>
                              <w:t xml:space="preserve"> must submit </w:t>
                            </w:r>
                            <w:r w:rsidRPr="00916D14">
                              <w:rPr>
                                <w:sz w:val="24"/>
                                <w:szCs w:val="24"/>
                                <w:u w:val="single"/>
                              </w:rPr>
                              <w:t>all documents</w:t>
                            </w:r>
                            <w:r>
                              <w:rPr>
                                <w:sz w:val="24"/>
                                <w:szCs w:val="24"/>
                              </w:rPr>
                              <w:t xml:space="preserve"> listed on the Requirement</w:t>
                            </w:r>
                            <w:r w:rsidR="00F62AC6">
                              <w:rPr>
                                <w:sz w:val="24"/>
                                <w:szCs w:val="24"/>
                              </w:rPr>
                              <w:t>s</w:t>
                            </w:r>
                            <w:r>
                              <w:rPr>
                                <w:sz w:val="24"/>
                                <w:szCs w:val="24"/>
                              </w:rPr>
                              <w:t xml:space="preserve"> Summary Checklist.</w:t>
                            </w:r>
                          </w:p>
                          <w:p w14:paraId="4335D311" w14:textId="77777777" w:rsidR="000A3B7B" w:rsidRDefault="000A3B7B" w:rsidP="000A3B7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A3D9F" id="_x0000_s1027" type="#_x0000_t202" style="position:absolute;margin-left:32.6pt;margin-top:3.25pt;width:417.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" strokecolor="red" strokeweight="2.75pt">
                <v:textbox style="mso-fit-shape-to-text:t">
                  <w:txbxContent>
                    <w:p w14:paraId="7AE3A549" w14:textId="122816C3" w:rsidR="000A3B7B" w:rsidRDefault="000A3B7B" w:rsidP="000A3B7B">
                      <w:pPr>
                        <w:rPr>
                          <w:sz w:val="24"/>
                          <w:szCs w:val="24"/>
                        </w:rPr>
                      </w:pPr>
                      <w:r w:rsidRPr="00C36561">
                        <w:rPr>
                          <w:sz w:val="24"/>
                          <w:szCs w:val="24"/>
                          <w:u w:val="single"/>
                        </w:rPr>
                        <w:t>NEW APPLICANTS</w:t>
                      </w:r>
                      <w:r>
                        <w:rPr>
                          <w:sz w:val="24"/>
                          <w:szCs w:val="24"/>
                        </w:rPr>
                        <w:t xml:space="preserve"> must submit </w:t>
                      </w:r>
                      <w:r w:rsidRPr="00916D14">
                        <w:rPr>
                          <w:sz w:val="24"/>
                          <w:szCs w:val="24"/>
                          <w:u w:val="single"/>
                        </w:rPr>
                        <w:t>all documents</w:t>
                      </w:r>
                      <w:r>
                        <w:rPr>
                          <w:sz w:val="24"/>
                          <w:szCs w:val="24"/>
                        </w:rPr>
                        <w:t xml:space="preserve"> listed on the Requirement</w:t>
                      </w:r>
                      <w:r w:rsidR="00F62AC6">
                        <w:rPr>
                          <w:sz w:val="24"/>
                          <w:szCs w:val="24"/>
                        </w:rPr>
                        <w:t>s</w:t>
                      </w:r>
                      <w:r>
                        <w:rPr>
                          <w:sz w:val="24"/>
                          <w:szCs w:val="24"/>
                        </w:rPr>
                        <w:t xml:space="preserve"> Summary Checklist.</w:t>
                      </w:r>
                    </w:p>
                    <w:p w14:paraId="4335D311" w14:textId="77777777" w:rsidR="000A3B7B" w:rsidRDefault="000A3B7B" w:rsidP="000A3B7B"/>
                  </w:txbxContent>
                </v:textbox>
                <w10:wrap type="square"/>
              </v:shape>
            </w:pict>
          </mc:Fallback>
        </mc:AlternateContent>
      </w:r>
    </w:p>
    <w:p w14:paraId="6466BFC7" w14:textId="23B4FA82" w:rsidR="00EE1BDF" w:rsidRDefault="00EE1BDF" w:rsidP="00480AD7">
      <w:pPr>
        <w:rPr>
          <w:sz w:val="24"/>
          <w:szCs w:val="24"/>
        </w:rPr>
      </w:pPr>
    </w:p>
    <w:p w14:paraId="31AE4562" w14:textId="77777777" w:rsidR="008900A6" w:rsidRDefault="008900A6" w:rsidP="00480AD7">
      <w:pPr>
        <w:rPr>
          <w:sz w:val="24"/>
          <w:szCs w:val="24"/>
        </w:rPr>
      </w:pPr>
    </w:p>
    <w:p w14:paraId="045E2843" w14:textId="1094A5EE" w:rsidR="00EE1BDF" w:rsidRDefault="008900A6" w:rsidP="00480AD7">
      <w:pPr>
        <w:rPr>
          <w:sz w:val="24"/>
          <w:szCs w:val="24"/>
        </w:rPr>
      </w:pPr>
      <w:r>
        <w:rPr>
          <w:noProof/>
          <w:sz w:val="24"/>
          <w:szCs w:val="24"/>
          <w:u w:val="single"/>
        </w:rPr>
        <w:drawing>
          <wp:anchor distT="0" distB="0" distL="114300" distR="114300" simplePos="0" relativeHeight="251662336" behindDoc="0" locked="0" layoutInCell="1" allowOverlap="1" wp14:anchorId="7742DC1D" wp14:editId="6584BBEB">
            <wp:simplePos x="0" y="0"/>
            <wp:positionH relativeFrom="column">
              <wp:posOffset>-497536</wp:posOffset>
            </wp:positionH>
            <wp:positionV relativeFrom="paragraph">
              <wp:posOffset>279553</wp:posOffset>
            </wp:positionV>
            <wp:extent cx="696595" cy="986790"/>
            <wp:effectExtent l="0" t="0" r="825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rot="10800000" flipV="1">
                      <a:off x="0" y="0"/>
                      <a:ext cx="696595" cy="986790"/>
                    </a:xfrm>
                    <a:prstGeom prst="rect">
                      <a:avLst/>
                    </a:prstGeom>
                  </pic:spPr>
                </pic:pic>
              </a:graphicData>
            </a:graphic>
            <wp14:sizeRelH relativeFrom="margin">
              <wp14:pctWidth>0</wp14:pctWidth>
            </wp14:sizeRelH>
            <wp14:sizeRelV relativeFrom="margin">
              <wp14:pctHeight>0</wp14:pctHeight>
            </wp14:sizeRelV>
          </wp:anchor>
        </w:drawing>
      </w:r>
      <w:r w:rsidRPr="003646EB">
        <w:rPr>
          <w:b/>
          <w:bCs/>
          <w:noProof/>
          <w:sz w:val="22"/>
        </w:rPr>
        <mc:AlternateContent>
          <mc:Choice Requires="wps">
            <w:drawing>
              <wp:anchor distT="45720" distB="45720" distL="114300" distR="114300" simplePos="0" relativeHeight="251661312" behindDoc="0" locked="0" layoutInCell="1" allowOverlap="1" wp14:anchorId="27F4B7CB" wp14:editId="4121038B">
                <wp:simplePos x="0" y="0"/>
                <wp:positionH relativeFrom="column">
                  <wp:posOffset>416560</wp:posOffset>
                </wp:positionH>
                <wp:positionV relativeFrom="paragraph">
                  <wp:posOffset>140335</wp:posOffset>
                </wp:positionV>
                <wp:extent cx="5332095" cy="1404620"/>
                <wp:effectExtent l="19050" t="19050" r="20955"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1404620"/>
                        </a:xfrm>
                        <a:prstGeom prst="rect">
                          <a:avLst/>
                        </a:prstGeom>
                        <a:solidFill>
                          <a:srgbClr val="FFFFFF"/>
                        </a:solidFill>
                        <a:ln w="34925">
                          <a:solidFill>
                            <a:srgbClr val="FF0000"/>
                          </a:solidFill>
                          <a:miter lim="800000"/>
                          <a:headEnd/>
                          <a:tailEnd/>
                        </a:ln>
                      </wps:spPr>
                      <wps:txbx>
                        <w:txbxContent>
                          <w:p w14:paraId="01742F0E" w14:textId="5FBF76D9" w:rsidR="00DB14E7" w:rsidRPr="00C36561" w:rsidRDefault="00DB14E7" w:rsidP="00DB14E7">
                            <w:pPr>
                              <w:rPr>
                                <w:sz w:val="24"/>
                                <w:szCs w:val="24"/>
                              </w:rPr>
                            </w:pPr>
                            <w:r w:rsidRPr="00C36561">
                              <w:rPr>
                                <w:sz w:val="24"/>
                                <w:szCs w:val="24"/>
                                <w:u w:val="single"/>
                              </w:rPr>
                              <w:t>EXISTING PROVIDERS</w:t>
                            </w:r>
                            <w:r>
                              <w:rPr>
                                <w:sz w:val="24"/>
                                <w:szCs w:val="24"/>
                              </w:rPr>
                              <w:t xml:space="preserve"> must submit all documents that are listed on the Requirement</w:t>
                            </w:r>
                            <w:r w:rsidR="00F62AC6">
                              <w:rPr>
                                <w:sz w:val="24"/>
                                <w:szCs w:val="24"/>
                              </w:rPr>
                              <w:t>s</w:t>
                            </w:r>
                            <w:r>
                              <w:rPr>
                                <w:sz w:val="24"/>
                                <w:szCs w:val="24"/>
                              </w:rPr>
                              <w:t xml:space="preserve"> Summary Checklist in </w:t>
                            </w:r>
                            <w:r w:rsidRPr="009E21D7">
                              <w:rPr>
                                <w:color w:val="FF0000"/>
                                <w:sz w:val="24"/>
                                <w:szCs w:val="24"/>
                              </w:rPr>
                              <w:t>red font</w:t>
                            </w:r>
                            <w:r>
                              <w:rPr>
                                <w:sz w:val="24"/>
                                <w:szCs w:val="24"/>
                              </w:rPr>
                              <w:t xml:space="preserve">.  Existing providers must respond to requirements that are in </w:t>
                            </w:r>
                            <w:r w:rsidRPr="00CF15AA">
                              <w:rPr>
                                <w:sz w:val="24"/>
                                <w:szCs w:val="24"/>
                                <w:u w:val="single"/>
                              </w:rPr>
                              <w:t xml:space="preserve">black </w:t>
                            </w:r>
                            <w:r w:rsidRPr="009468F9">
                              <w:rPr>
                                <w:sz w:val="24"/>
                                <w:szCs w:val="24"/>
                                <w:u w:val="single"/>
                              </w:rPr>
                              <w:t>font only if there has been a change since its last application OR within the last 2 state fiscal years</w:t>
                            </w:r>
                            <w:r>
                              <w:rPr>
                                <w:sz w:val="24"/>
                                <w:szCs w:val="24"/>
                              </w:rPr>
                              <w:t xml:space="preserve">, whichever is less and must type “NC” indicating “No Change” for all other questions in the Page # column of the </w:t>
                            </w:r>
                            <w:r w:rsidR="004365A2">
                              <w:rPr>
                                <w:sz w:val="24"/>
                                <w:szCs w:val="24"/>
                              </w:rPr>
                              <w:t>Requirements Summary Checklist</w:t>
                            </w:r>
                            <w:r>
                              <w:rPr>
                                <w:sz w:val="24"/>
                                <w:szCs w:val="24"/>
                              </w:rPr>
                              <w:t>.</w:t>
                            </w:r>
                          </w:p>
                          <w:p w14:paraId="11CE62C2" w14:textId="03DD93D8" w:rsidR="003646EB" w:rsidRDefault="003646EB" w:rsidP="003646E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4B7CB" id="_x0000_s1028" type="#_x0000_t202" style="position:absolute;margin-left:32.8pt;margin-top:11.05pt;width:419.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" strokecolor="red" strokeweight="2.75pt">
                <v:textbox style="mso-fit-shape-to-text:t">
                  <w:txbxContent>
                    <w:p w14:paraId="01742F0E" w14:textId="5FBF76D9" w:rsidR="00DB14E7" w:rsidRPr="00C36561" w:rsidRDefault="00DB14E7" w:rsidP="00DB14E7">
                      <w:pPr>
                        <w:rPr>
                          <w:sz w:val="24"/>
                          <w:szCs w:val="24"/>
                        </w:rPr>
                      </w:pPr>
                      <w:r w:rsidRPr="00C36561">
                        <w:rPr>
                          <w:sz w:val="24"/>
                          <w:szCs w:val="24"/>
                          <w:u w:val="single"/>
                        </w:rPr>
                        <w:t>EXISTING PROVIDERS</w:t>
                      </w:r>
                      <w:r>
                        <w:rPr>
                          <w:sz w:val="24"/>
                          <w:szCs w:val="24"/>
                        </w:rPr>
                        <w:t xml:space="preserve"> must submit all documents that are listed on the Requirement</w:t>
                      </w:r>
                      <w:r w:rsidR="00F62AC6">
                        <w:rPr>
                          <w:sz w:val="24"/>
                          <w:szCs w:val="24"/>
                        </w:rPr>
                        <w:t>s</w:t>
                      </w:r>
                      <w:r>
                        <w:rPr>
                          <w:sz w:val="24"/>
                          <w:szCs w:val="24"/>
                        </w:rPr>
                        <w:t xml:space="preserve"> Summary Checklist in </w:t>
                      </w:r>
                      <w:r w:rsidRPr="009E21D7">
                        <w:rPr>
                          <w:color w:val="FF0000"/>
                          <w:sz w:val="24"/>
                          <w:szCs w:val="24"/>
                        </w:rPr>
                        <w:t>red font</w:t>
                      </w:r>
                      <w:r>
                        <w:rPr>
                          <w:sz w:val="24"/>
                          <w:szCs w:val="24"/>
                        </w:rPr>
                        <w:t xml:space="preserve">.  Existing providers must respond to requirements that are in </w:t>
                      </w:r>
                      <w:r w:rsidRPr="00CF15AA">
                        <w:rPr>
                          <w:sz w:val="24"/>
                          <w:szCs w:val="24"/>
                          <w:u w:val="single"/>
                        </w:rPr>
                        <w:t xml:space="preserve">black </w:t>
                      </w:r>
                      <w:r w:rsidRPr="009468F9">
                        <w:rPr>
                          <w:sz w:val="24"/>
                          <w:szCs w:val="24"/>
                          <w:u w:val="single"/>
                        </w:rPr>
                        <w:t>font only if there has been a change since its last application OR within the last 2 state fiscal years</w:t>
                      </w:r>
                      <w:r>
                        <w:rPr>
                          <w:sz w:val="24"/>
                          <w:szCs w:val="24"/>
                        </w:rPr>
                        <w:t xml:space="preserve">, whichever is less and must type “NC” indicating “No Change” for all other questions in the Page # column of the </w:t>
                      </w:r>
                      <w:r w:rsidR="004365A2">
                        <w:rPr>
                          <w:sz w:val="24"/>
                          <w:szCs w:val="24"/>
                        </w:rPr>
                        <w:t>Requirements Summary Checklist</w:t>
                      </w:r>
                      <w:r>
                        <w:rPr>
                          <w:sz w:val="24"/>
                          <w:szCs w:val="24"/>
                        </w:rPr>
                        <w:t>.</w:t>
                      </w:r>
                    </w:p>
                    <w:p w14:paraId="11CE62C2" w14:textId="03DD93D8" w:rsidR="003646EB" w:rsidRDefault="003646EB" w:rsidP="003646EB"/>
                  </w:txbxContent>
                </v:textbox>
                <w10:wrap type="square"/>
              </v:shape>
            </w:pict>
          </mc:Fallback>
        </mc:AlternateContent>
      </w:r>
    </w:p>
    <w:p w14:paraId="670B8B22" w14:textId="0B5DAE62" w:rsidR="00C36561" w:rsidRDefault="00C36561" w:rsidP="00480AD7">
      <w:pPr>
        <w:rPr>
          <w:sz w:val="24"/>
          <w:szCs w:val="24"/>
        </w:rPr>
      </w:pPr>
    </w:p>
    <w:p w14:paraId="570AE914" w14:textId="077D90FD" w:rsidR="00DB14E7" w:rsidRDefault="00DB14E7" w:rsidP="00742AF1">
      <w:pPr>
        <w:rPr>
          <w:sz w:val="24"/>
          <w:szCs w:val="24"/>
        </w:rPr>
      </w:pPr>
    </w:p>
    <w:p w14:paraId="2A5C7F88" w14:textId="2922F8B9" w:rsidR="00DB14E7" w:rsidRDefault="00DB14E7" w:rsidP="00742AF1">
      <w:pPr>
        <w:rPr>
          <w:sz w:val="24"/>
          <w:szCs w:val="24"/>
        </w:rPr>
      </w:pPr>
    </w:p>
    <w:p w14:paraId="7E9436F1" w14:textId="77777777" w:rsidR="00DB14E7" w:rsidRDefault="00DB14E7" w:rsidP="00DB14E7">
      <w:pPr>
        <w:rPr>
          <w:sz w:val="24"/>
          <w:szCs w:val="24"/>
        </w:rPr>
      </w:pPr>
      <w:r>
        <w:rPr>
          <w:sz w:val="24"/>
          <w:szCs w:val="24"/>
        </w:rPr>
        <w:t>For example:</w:t>
      </w:r>
    </w:p>
    <w:p w14:paraId="170CBE9A" w14:textId="77777777" w:rsidR="00DB14E7" w:rsidRDefault="00DB14E7" w:rsidP="00DB14E7">
      <w:pPr>
        <w:rPr>
          <w:sz w:val="24"/>
          <w:szCs w:val="24"/>
        </w:rPr>
      </w:pPr>
    </w:p>
    <w:tbl>
      <w:tblPr>
        <w:tblStyle w:val="TableGrid"/>
        <w:tblW w:w="0" w:type="auto"/>
        <w:tblLook w:val="04A0" w:firstRow="1" w:lastRow="0" w:firstColumn="1" w:lastColumn="0" w:noHBand="0" w:noVBand="1"/>
      </w:tblPr>
      <w:tblGrid>
        <w:gridCol w:w="1662"/>
        <w:gridCol w:w="4078"/>
        <w:gridCol w:w="901"/>
        <w:gridCol w:w="688"/>
        <w:gridCol w:w="657"/>
      </w:tblGrid>
      <w:tr w:rsidR="00ED5918" w:rsidRPr="002A647A" w14:paraId="0A7F3D0E" w14:textId="77777777" w:rsidTr="00ED5918">
        <w:trPr>
          <w:tblHeader/>
        </w:trPr>
        <w:tc>
          <w:tcPr>
            <w:tcW w:w="1662" w:type="dxa"/>
            <w:vMerge w:val="restart"/>
          </w:tcPr>
          <w:p w14:paraId="7B9297DB" w14:textId="77777777" w:rsidR="00ED5918" w:rsidRPr="002A647A" w:rsidRDefault="00ED5918" w:rsidP="00051E3D">
            <w:pPr>
              <w:jc w:val="center"/>
              <w:rPr>
                <w:sz w:val="22"/>
              </w:rPr>
            </w:pPr>
            <w:r w:rsidRPr="002A647A">
              <w:rPr>
                <w:sz w:val="22"/>
              </w:rPr>
              <w:t>CRITERIA</w:t>
            </w:r>
          </w:p>
        </w:tc>
        <w:tc>
          <w:tcPr>
            <w:tcW w:w="4078" w:type="dxa"/>
            <w:vMerge w:val="restart"/>
          </w:tcPr>
          <w:p w14:paraId="41D89E3A" w14:textId="77777777" w:rsidR="00ED5918" w:rsidRPr="002A647A" w:rsidRDefault="00ED5918" w:rsidP="00051E3D">
            <w:pPr>
              <w:jc w:val="center"/>
              <w:rPr>
                <w:sz w:val="22"/>
              </w:rPr>
            </w:pPr>
            <w:r w:rsidRPr="002A647A">
              <w:rPr>
                <w:sz w:val="22"/>
              </w:rPr>
              <w:t>REQUIREMENT</w:t>
            </w:r>
          </w:p>
        </w:tc>
        <w:tc>
          <w:tcPr>
            <w:tcW w:w="901" w:type="dxa"/>
            <w:vMerge w:val="restart"/>
          </w:tcPr>
          <w:p w14:paraId="2E3ADFAD" w14:textId="77777777" w:rsidR="00ED5918" w:rsidRPr="002A647A" w:rsidRDefault="00ED5918" w:rsidP="00051E3D">
            <w:pPr>
              <w:jc w:val="center"/>
              <w:rPr>
                <w:sz w:val="22"/>
              </w:rPr>
            </w:pPr>
            <w:r w:rsidRPr="002A647A">
              <w:rPr>
                <w:sz w:val="22"/>
              </w:rPr>
              <w:t>LABEL</w:t>
            </w:r>
          </w:p>
        </w:tc>
        <w:tc>
          <w:tcPr>
            <w:tcW w:w="1345" w:type="dxa"/>
            <w:gridSpan w:val="2"/>
          </w:tcPr>
          <w:p w14:paraId="4F04E984" w14:textId="77777777" w:rsidR="00ED5918" w:rsidRPr="002A647A" w:rsidRDefault="00ED5918" w:rsidP="00051E3D">
            <w:pPr>
              <w:jc w:val="center"/>
              <w:rPr>
                <w:sz w:val="22"/>
              </w:rPr>
            </w:pPr>
            <w:r w:rsidRPr="002A647A">
              <w:rPr>
                <w:sz w:val="22"/>
              </w:rPr>
              <w:t>INCLUDED</w:t>
            </w:r>
          </w:p>
        </w:tc>
      </w:tr>
      <w:tr w:rsidR="00ED5918" w:rsidRPr="002A647A" w14:paraId="47C3D121" w14:textId="77777777" w:rsidTr="00ED5918">
        <w:trPr>
          <w:tblHeader/>
        </w:trPr>
        <w:tc>
          <w:tcPr>
            <w:tcW w:w="1662" w:type="dxa"/>
            <w:vMerge/>
          </w:tcPr>
          <w:p w14:paraId="4E55FC3B" w14:textId="77777777" w:rsidR="00ED5918" w:rsidRPr="002A647A" w:rsidRDefault="00ED5918" w:rsidP="00051E3D">
            <w:pPr>
              <w:jc w:val="center"/>
              <w:rPr>
                <w:sz w:val="22"/>
              </w:rPr>
            </w:pPr>
          </w:p>
        </w:tc>
        <w:tc>
          <w:tcPr>
            <w:tcW w:w="4078" w:type="dxa"/>
            <w:vMerge/>
          </w:tcPr>
          <w:p w14:paraId="53BA3B79" w14:textId="77777777" w:rsidR="00ED5918" w:rsidRPr="002A647A" w:rsidRDefault="00ED5918" w:rsidP="00051E3D">
            <w:pPr>
              <w:jc w:val="center"/>
              <w:rPr>
                <w:sz w:val="22"/>
              </w:rPr>
            </w:pPr>
          </w:p>
        </w:tc>
        <w:tc>
          <w:tcPr>
            <w:tcW w:w="901" w:type="dxa"/>
            <w:vMerge/>
          </w:tcPr>
          <w:p w14:paraId="2A887B35" w14:textId="77777777" w:rsidR="00ED5918" w:rsidRPr="002A647A" w:rsidRDefault="00ED5918" w:rsidP="00051E3D">
            <w:pPr>
              <w:jc w:val="center"/>
              <w:rPr>
                <w:sz w:val="22"/>
              </w:rPr>
            </w:pPr>
          </w:p>
        </w:tc>
        <w:tc>
          <w:tcPr>
            <w:tcW w:w="688" w:type="dxa"/>
          </w:tcPr>
          <w:p w14:paraId="72399919" w14:textId="77777777" w:rsidR="00ED5918" w:rsidRPr="002A647A" w:rsidRDefault="00ED5918" w:rsidP="00051E3D">
            <w:pPr>
              <w:jc w:val="center"/>
              <w:rPr>
                <w:sz w:val="22"/>
              </w:rPr>
            </w:pPr>
            <w:r w:rsidRPr="002A647A">
              <w:rPr>
                <w:sz w:val="22"/>
              </w:rPr>
              <w:t>YES</w:t>
            </w:r>
          </w:p>
        </w:tc>
        <w:tc>
          <w:tcPr>
            <w:tcW w:w="657" w:type="dxa"/>
          </w:tcPr>
          <w:p w14:paraId="26B34DFE" w14:textId="77777777" w:rsidR="00ED5918" w:rsidRPr="002A647A" w:rsidRDefault="00ED5918" w:rsidP="00051E3D">
            <w:pPr>
              <w:jc w:val="center"/>
              <w:rPr>
                <w:sz w:val="22"/>
              </w:rPr>
            </w:pPr>
            <w:r w:rsidRPr="002A647A">
              <w:rPr>
                <w:sz w:val="22"/>
              </w:rPr>
              <w:t>NO</w:t>
            </w:r>
          </w:p>
        </w:tc>
      </w:tr>
      <w:tr w:rsidR="00ED5918" w:rsidRPr="002A647A" w14:paraId="04EB63FC" w14:textId="77777777" w:rsidTr="00ED5918">
        <w:tc>
          <w:tcPr>
            <w:tcW w:w="1662" w:type="dxa"/>
            <w:vMerge w:val="restart"/>
          </w:tcPr>
          <w:p w14:paraId="3E3AC03F" w14:textId="77777777" w:rsidR="00ED5918" w:rsidRPr="002A647A" w:rsidRDefault="00ED5918" w:rsidP="00051E3D">
            <w:pPr>
              <w:jc w:val="center"/>
              <w:rPr>
                <w:sz w:val="22"/>
              </w:rPr>
            </w:pPr>
            <w:r w:rsidRPr="002A647A">
              <w:rPr>
                <w:sz w:val="22"/>
              </w:rPr>
              <w:t>General Requirements</w:t>
            </w:r>
          </w:p>
        </w:tc>
        <w:tc>
          <w:tcPr>
            <w:tcW w:w="4078" w:type="dxa"/>
            <w:shd w:val="clear" w:color="auto" w:fill="auto"/>
          </w:tcPr>
          <w:p w14:paraId="6EEE01E2" w14:textId="3DF387FF" w:rsidR="00ED5918" w:rsidRPr="005449A7" w:rsidRDefault="00ED5918" w:rsidP="00051E3D">
            <w:pPr>
              <w:rPr>
                <w:color w:val="FF0000"/>
                <w:sz w:val="22"/>
                <w:highlight w:val="yellow"/>
              </w:rPr>
            </w:pPr>
            <w:r w:rsidRPr="00281170">
              <w:rPr>
                <w:color w:val="FF0000"/>
                <w:sz w:val="22"/>
              </w:rPr>
              <w:t>Provider Application to Provide HCBS</w:t>
            </w:r>
          </w:p>
        </w:tc>
        <w:tc>
          <w:tcPr>
            <w:tcW w:w="901" w:type="dxa"/>
            <w:shd w:val="clear" w:color="auto" w:fill="A6A6A6" w:themeFill="background1" w:themeFillShade="A6"/>
          </w:tcPr>
          <w:p w14:paraId="3BCB2281" w14:textId="77777777" w:rsidR="00ED5918" w:rsidRPr="002A647A" w:rsidRDefault="00ED5918" w:rsidP="00051E3D">
            <w:pPr>
              <w:jc w:val="center"/>
              <w:rPr>
                <w:sz w:val="22"/>
              </w:rPr>
            </w:pPr>
          </w:p>
        </w:tc>
        <w:tc>
          <w:tcPr>
            <w:tcW w:w="688" w:type="dxa"/>
          </w:tcPr>
          <w:p w14:paraId="0355C950" w14:textId="77777777" w:rsidR="00ED5918" w:rsidRPr="002A647A" w:rsidRDefault="00ED5918" w:rsidP="00051E3D">
            <w:pPr>
              <w:jc w:val="center"/>
              <w:rPr>
                <w:sz w:val="22"/>
              </w:rPr>
            </w:pPr>
          </w:p>
        </w:tc>
        <w:tc>
          <w:tcPr>
            <w:tcW w:w="657" w:type="dxa"/>
          </w:tcPr>
          <w:p w14:paraId="0D18A129" w14:textId="77777777" w:rsidR="00ED5918" w:rsidRPr="002A647A" w:rsidRDefault="00ED5918" w:rsidP="00051E3D">
            <w:pPr>
              <w:jc w:val="center"/>
              <w:rPr>
                <w:sz w:val="22"/>
              </w:rPr>
            </w:pPr>
          </w:p>
        </w:tc>
      </w:tr>
      <w:tr w:rsidR="00ED5918" w:rsidRPr="002A647A" w14:paraId="77538767" w14:textId="77777777" w:rsidTr="00ED5918">
        <w:tc>
          <w:tcPr>
            <w:tcW w:w="1662" w:type="dxa"/>
            <w:vMerge/>
          </w:tcPr>
          <w:p w14:paraId="556775F7" w14:textId="77777777" w:rsidR="00ED5918" w:rsidRPr="002A647A" w:rsidRDefault="00ED5918" w:rsidP="00051E3D">
            <w:pPr>
              <w:jc w:val="center"/>
              <w:rPr>
                <w:sz w:val="22"/>
              </w:rPr>
            </w:pPr>
          </w:p>
        </w:tc>
        <w:tc>
          <w:tcPr>
            <w:tcW w:w="4078" w:type="dxa"/>
          </w:tcPr>
          <w:p w14:paraId="7D256024" w14:textId="47DB1338" w:rsidR="00ED5918" w:rsidRPr="00CF15AA" w:rsidRDefault="00057B3D" w:rsidP="00051E3D">
            <w:pPr>
              <w:rPr>
                <w:color w:val="FF0000"/>
                <w:sz w:val="22"/>
              </w:rPr>
            </w:pPr>
            <w:r>
              <w:rPr>
                <w:color w:val="FF0000"/>
                <w:sz w:val="22"/>
              </w:rPr>
              <w:t>Requirements Summary Checklist</w:t>
            </w:r>
          </w:p>
        </w:tc>
        <w:tc>
          <w:tcPr>
            <w:tcW w:w="901" w:type="dxa"/>
            <w:shd w:val="clear" w:color="auto" w:fill="A6A6A6" w:themeFill="background1" w:themeFillShade="A6"/>
          </w:tcPr>
          <w:p w14:paraId="1DE635FF" w14:textId="77777777" w:rsidR="00ED5918" w:rsidRPr="002A647A" w:rsidRDefault="00ED5918" w:rsidP="00051E3D">
            <w:pPr>
              <w:jc w:val="center"/>
              <w:rPr>
                <w:sz w:val="22"/>
              </w:rPr>
            </w:pPr>
          </w:p>
        </w:tc>
        <w:tc>
          <w:tcPr>
            <w:tcW w:w="688" w:type="dxa"/>
          </w:tcPr>
          <w:p w14:paraId="09659896" w14:textId="77777777" w:rsidR="00ED5918" w:rsidRPr="002A647A" w:rsidRDefault="00ED5918" w:rsidP="00051E3D">
            <w:pPr>
              <w:jc w:val="center"/>
              <w:rPr>
                <w:sz w:val="22"/>
              </w:rPr>
            </w:pPr>
          </w:p>
        </w:tc>
        <w:tc>
          <w:tcPr>
            <w:tcW w:w="657" w:type="dxa"/>
          </w:tcPr>
          <w:p w14:paraId="199B5689" w14:textId="77777777" w:rsidR="00ED5918" w:rsidRPr="002A647A" w:rsidRDefault="00ED5918" w:rsidP="00051E3D">
            <w:pPr>
              <w:jc w:val="center"/>
              <w:rPr>
                <w:sz w:val="22"/>
              </w:rPr>
            </w:pPr>
          </w:p>
        </w:tc>
      </w:tr>
      <w:tr w:rsidR="00ED5918" w:rsidRPr="002A647A" w14:paraId="4FAC7DF3" w14:textId="77777777" w:rsidTr="00ED5918">
        <w:tc>
          <w:tcPr>
            <w:tcW w:w="1662" w:type="dxa"/>
            <w:vMerge w:val="restart"/>
          </w:tcPr>
          <w:p w14:paraId="5A7E7F1D" w14:textId="77777777" w:rsidR="00ED5918" w:rsidRPr="002A647A" w:rsidRDefault="00ED5918" w:rsidP="00051E3D">
            <w:pPr>
              <w:jc w:val="center"/>
              <w:rPr>
                <w:sz w:val="22"/>
              </w:rPr>
            </w:pPr>
            <w:r w:rsidRPr="002A647A">
              <w:rPr>
                <w:sz w:val="22"/>
              </w:rPr>
              <w:t>Programs and Services</w:t>
            </w:r>
          </w:p>
        </w:tc>
        <w:tc>
          <w:tcPr>
            <w:tcW w:w="4078" w:type="dxa"/>
          </w:tcPr>
          <w:p w14:paraId="41DF6FC0" w14:textId="77777777" w:rsidR="00ED5918" w:rsidRPr="00F362FE" w:rsidRDefault="00ED5918" w:rsidP="00051E3D">
            <w:pPr>
              <w:rPr>
                <w:color w:val="FF0000"/>
                <w:sz w:val="22"/>
              </w:rPr>
            </w:pPr>
            <w:r w:rsidRPr="00F362FE">
              <w:rPr>
                <w:color w:val="FF0000"/>
                <w:sz w:val="22"/>
              </w:rPr>
              <w:t>Agency overview</w:t>
            </w:r>
          </w:p>
        </w:tc>
        <w:tc>
          <w:tcPr>
            <w:tcW w:w="901" w:type="dxa"/>
          </w:tcPr>
          <w:p w14:paraId="33CEE806" w14:textId="77777777" w:rsidR="00ED5918" w:rsidRPr="00F362FE" w:rsidRDefault="00ED5918" w:rsidP="00051E3D">
            <w:pPr>
              <w:jc w:val="center"/>
              <w:rPr>
                <w:color w:val="FF0000"/>
                <w:sz w:val="22"/>
              </w:rPr>
            </w:pPr>
            <w:r w:rsidRPr="00F362FE">
              <w:rPr>
                <w:color w:val="FF0000"/>
                <w:sz w:val="22"/>
              </w:rPr>
              <w:t>A1</w:t>
            </w:r>
          </w:p>
        </w:tc>
        <w:tc>
          <w:tcPr>
            <w:tcW w:w="688" w:type="dxa"/>
          </w:tcPr>
          <w:p w14:paraId="014B2DDA" w14:textId="77777777" w:rsidR="00ED5918" w:rsidRPr="002A647A" w:rsidRDefault="00ED5918" w:rsidP="00051E3D">
            <w:pPr>
              <w:jc w:val="center"/>
              <w:rPr>
                <w:sz w:val="22"/>
              </w:rPr>
            </w:pPr>
          </w:p>
        </w:tc>
        <w:tc>
          <w:tcPr>
            <w:tcW w:w="657" w:type="dxa"/>
          </w:tcPr>
          <w:p w14:paraId="3C2AC3F6" w14:textId="77777777" w:rsidR="00ED5918" w:rsidRPr="002A647A" w:rsidRDefault="00ED5918" w:rsidP="00051E3D">
            <w:pPr>
              <w:jc w:val="center"/>
              <w:rPr>
                <w:sz w:val="22"/>
              </w:rPr>
            </w:pPr>
          </w:p>
        </w:tc>
      </w:tr>
      <w:tr w:rsidR="00ED5918" w:rsidRPr="002A647A" w14:paraId="2D09EE5F" w14:textId="77777777" w:rsidTr="00ED5918">
        <w:tc>
          <w:tcPr>
            <w:tcW w:w="1662" w:type="dxa"/>
            <w:vMerge/>
          </w:tcPr>
          <w:p w14:paraId="2768A075" w14:textId="77777777" w:rsidR="00ED5918" w:rsidRPr="002A647A" w:rsidRDefault="00ED5918" w:rsidP="00051E3D">
            <w:pPr>
              <w:jc w:val="center"/>
              <w:rPr>
                <w:sz w:val="22"/>
              </w:rPr>
            </w:pPr>
          </w:p>
        </w:tc>
        <w:tc>
          <w:tcPr>
            <w:tcW w:w="4078" w:type="dxa"/>
          </w:tcPr>
          <w:p w14:paraId="73E05F6C" w14:textId="77777777" w:rsidR="00ED5918" w:rsidRPr="00F362FE" w:rsidRDefault="00ED5918" w:rsidP="00051E3D">
            <w:pPr>
              <w:rPr>
                <w:color w:val="FF0000"/>
                <w:sz w:val="22"/>
              </w:rPr>
            </w:pPr>
            <w:r w:rsidRPr="00F362FE">
              <w:rPr>
                <w:color w:val="FF0000"/>
                <w:sz w:val="22"/>
              </w:rPr>
              <w:t>Service delivery model</w:t>
            </w:r>
          </w:p>
        </w:tc>
        <w:tc>
          <w:tcPr>
            <w:tcW w:w="901" w:type="dxa"/>
          </w:tcPr>
          <w:p w14:paraId="01B9B7E9" w14:textId="77777777" w:rsidR="00ED5918" w:rsidRPr="00F362FE" w:rsidRDefault="00ED5918" w:rsidP="00051E3D">
            <w:pPr>
              <w:jc w:val="center"/>
              <w:rPr>
                <w:color w:val="FF0000"/>
                <w:sz w:val="22"/>
              </w:rPr>
            </w:pPr>
            <w:r w:rsidRPr="00F362FE">
              <w:rPr>
                <w:color w:val="FF0000"/>
                <w:sz w:val="22"/>
              </w:rPr>
              <w:t>A2</w:t>
            </w:r>
          </w:p>
        </w:tc>
        <w:tc>
          <w:tcPr>
            <w:tcW w:w="688" w:type="dxa"/>
          </w:tcPr>
          <w:p w14:paraId="0D0288D6" w14:textId="77777777" w:rsidR="00ED5918" w:rsidRPr="002A647A" w:rsidRDefault="00ED5918" w:rsidP="00051E3D">
            <w:pPr>
              <w:jc w:val="center"/>
              <w:rPr>
                <w:sz w:val="22"/>
              </w:rPr>
            </w:pPr>
          </w:p>
        </w:tc>
        <w:tc>
          <w:tcPr>
            <w:tcW w:w="657" w:type="dxa"/>
          </w:tcPr>
          <w:p w14:paraId="35482D98" w14:textId="77777777" w:rsidR="00ED5918" w:rsidRPr="002A647A" w:rsidRDefault="00ED5918" w:rsidP="00051E3D">
            <w:pPr>
              <w:jc w:val="center"/>
              <w:rPr>
                <w:sz w:val="22"/>
              </w:rPr>
            </w:pPr>
          </w:p>
        </w:tc>
      </w:tr>
      <w:tr w:rsidR="00ED5918" w:rsidRPr="002A647A" w14:paraId="577FC926" w14:textId="77777777" w:rsidTr="00ED5918">
        <w:tc>
          <w:tcPr>
            <w:tcW w:w="1662" w:type="dxa"/>
            <w:vMerge/>
          </w:tcPr>
          <w:p w14:paraId="710A774B" w14:textId="77777777" w:rsidR="00ED5918" w:rsidRPr="002A647A" w:rsidRDefault="00ED5918" w:rsidP="00051E3D">
            <w:pPr>
              <w:jc w:val="center"/>
              <w:rPr>
                <w:sz w:val="22"/>
              </w:rPr>
            </w:pPr>
          </w:p>
        </w:tc>
        <w:tc>
          <w:tcPr>
            <w:tcW w:w="4078" w:type="dxa"/>
          </w:tcPr>
          <w:p w14:paraId="398F6EB5" w14:textId="77777777" w:rsidR="00ED5918" w:rsidRPr="002A647A" w:rsidRDefault="00ED5918" w:rsidP="00051E3D">
            <w:pPr>
              <w:rPr>
                <w:sz w:val="22"/>
              </w:rPr>
            </w:pPr>
            <w:r w:rsidRPr="002A647A">
              <w:rPr>
                <w:sz w:val="22"/>
              </w:rPr>
              <w:t>Description of I/DD experience</w:t>
            </w:r>
          </w:p>
        </w:tc>
        <w:tc>
          <w:tcPr>
            <w:tcW w:w="901" w:type="dxa"/>
          </w:tcPr>
          <w:p w14:paraId="4E96F656" w14:textId="77777777" w:rsidR="00ED5918" w:rsidRPr="002A647A" w:rsidRDefault="00ED5918" w:rsidP="00051E3D">
            <w:pPr>
              <w:jc w:val="center"/>
              <w:rPr>
                <w:sz w:val="22"/>
              </w:rPr>
            </w:pPr>
            <w:r w:rsidRPr="002A647A">
              <w:rPr>
                <w:sz w:val="22"/>
              </w:rPr>
              <w:t>A3</w:t>
            </w:r>
          </w:p>
        </w:tc>
        <w:tc>
          <w:tcPr>
            <w:tcW w:w="688" w:type="dxa"/>
          </w:tcPr>
          <w:p w14:paraId="78631D60" w14:textId="77777777" w:rsidR="00ED5918" w:rsidRPr="002A647A" w:rsidRDefault="00ED5918" w:rsidP="00051E3D">
            <w:pPr>
              <w:jc w:val="center"/>
              <w:rPr>
                <w:sz w:val="22"/>
              </w:rPr>
            </w:pPr>
          </w:p>
        </w:tc>
        <w:tc>
          <w:tcPr>
            <w:tcW w:w="657" w:type="dxa"/>
          </w:tcPr>
          <w:p w14:paraId="0D6ADBD2" w14:textId="77777777" w:rsidR="00ED5918" w:rsidRPr="002A647A" w:rsidRDefault="00ED5918" w:rsidP="00051E3D">
            <w:pPr>
              <w:jc w:val="center"/>
              <w:rPr>
                <w:sz w:val="22"/>
              </w:rPr>
            </w:pPr>
          </w:p>
        </w:tc>
      </w:tr>
    </w:tbl>
    <w:p w14:paraId="1DA7E309" w14:textId="77777777" w:rsidR="00742AF1" w:rsidRPr="00742AF1" w:rsidRDefault="00742AF1" w:rsidP="00742AF1">
      <w:pPr>
        <w:rPr>
          <w:sz w:val="24"/>
          <w:szCs w:val="24"/>
        </w:rPr>
      </w:pPr>
    </w:p>
    <w:p w14:paraId="65BB4C7D" w14:textId="5D7237D7" w:rsidR="00742AF1" w:rsidRDefault="00742AF1" w:rsidP="00023BFC">
      <w:pPr>
        <w:jc w:val="center"/>
        <w:rPr>
          <w:b/>
          <w:bCs/>
          <w:sz w:val="24"/>
          <w:szCs w:val="24"/>
        </w:rPr>
      </w:pPr>
    </w:p>
    <w:p w14:paraId="2EA04376" w14:textId="77777777" w:rsidR="00C8605F" w:rsidRDefault="000E4CE4" w:rsidP="0031381D">
      <w:pPr>
        <w:rPr>
          <w:sz w:val="24"/>
          <w:szCs w:val="24"/>
        </w:rPr>
      </w:pPr>
      <w:r>
        <w:rPr>
          <w:sz w:val="24"/>
          <w:szCs w:val="24"/>
        </w:rPr>
        <w:t xml:space="preserve">You </w:t>
      </w:r>
      <w:r w:rsidR="00541795">
        <w:rPr>
          <w:sz w:val="24"/>
          <w:szCs w:val="24"/>
        </w:rPr>
        <w:t>must</w:t>
      </w:r>
      <w:r>
        <w:rPr>
          <w:sz w:val="24"/>
          <w:szCs w:val="24"/>
        </w:rPr>
        <w:t xml:space="preserve"> </w:t>
      </w:r>
      <w:r w:rsidR="0094260B">
        <w:rPr>
          <w:sz w:val="24"/>
          <w:szCs w:val="24"/>
        </w:rPr>
        <w:t>use</w:t>
      </w:r>
      <w:r>
        <w:rPr>
          <w:sz w:val="24"/>
          <w:szCs w:val="24"/>
        </w:rPr>
        <w:t xml:space="preserve"> the </w:t>
      </w:r>
      <w:hyperlink r:id="rId16" w:history="1">
        <w:r w:rsidRPr="004E30FE">
          <w:rPr>
            <w:rStyle w:val="Hyperlink"/>
            <w:sz w:val="24"/>
            <w:szCs w:val="24"/>
          </w:rPr>
          <w:t>Requirement</w:t>
        </w:r>
        <w:r w:rsidR="00C8605F">
          <w:rPr>
            <w:rStyle w:val="Hyperlink"/>
            <w:sz w:val="24"/>
            <w:szCs w:val="24"/>
          </w:rPr>
          <w:t>s</w:t>
        </w:r>
        <w:r w:rsidRPr="004E30FE">
          <w:rPr>
            <w:rStyle w:val="Hyperlink"/>
            <w:sz w:val="24"/>
            <w:szCs w:val="24"/>
          </w:rPr>
          <w:t xml:space="preserve"> Summary Checklist </w:t>
        </w:r>
      </w:hyperlink>
      <w:r w:rsidR="00C550E5">
        <w:rPr>
          <w:sz w:val="24"/>
          <w:szCs w:val="24"/>
        </w:rPr>
        <w:t>shown</w:t>
      </w:r>
      <w:r w:rsidR="0094260B">
        <w:rPr>
          <w:sz w:val="24"/>
          <w:szCs w:val="24"/>
        </w:rPr>
        <w:t xml:space="preserve"> below in your submission.  </w:t>
      </w:r>
      <w:r w:rsidR="00E229C8">
        <w:rPr>
          <w:sz w:val="24"/>
          <w:szCs w:val="24"/>
        </w:rPr>
        <w:t xml:space="preserve">DDDS will reject any </w:t>
      </w:r>
      <w:r w:rsidR="00C8605F">
        <w:rPr>
          <w:sz w:val="24"/>
          <w:szCs w:val="24"/>
        </w:rPr>
        <w:t>Requirements Summary Checklist</w:t>
      </w:r>
      <w:r w:rsidR="00E229C8">
        <w:rPr>
          <w:sz w:val="24"/>
          <w:szCs w:val="24"/>
        </w:rPr>
        <w:t xml:space="preserve"> that does not follow this format.</w:t>
      </w:r>
      <w:r w:rsidR="00150005">
        <w:rPr>
          <w:sz w:val="24"/>
          <w:szCs w:val="24"/>
        </w:rPr>
        <w:t xml:space="preserve"> </w:t>
      </w:r>
    </w:p>
    <w:p w14:paraId="6681A285" w14:textId="77777777" w:rsidR="00C8605F" w:rsidRDefault="00C8605F" w:rsidP="0031381D">
      <w:pPr>
        <w:rPr>
          <w:sz w:val="24"/>
          <w:szCs w:val="24"/>
        </w:rPr>
      </w:pPr>
    </w:p>
    <w:p w14:paraId="01D52A8C" w14:textId="2F10E470" w:rsidR="00742AF1" w:rsidRPr="00150005" w:rsidRDefault="00C8605F" w:rsidP="0031381D">
      <w:pPr>
        <w:rPr>
          <w:b/>
          <w:bCs/>
          <w:sz w:val="24"/>
          <w:szCs w:val="24"/>
        </w:rPr>
      </w:pPr>
      <w:r>
        <w:rPr>
          <w:b/>
          <w:bCs/>
          <w:sz w:val="24"/>
          <w:szCs w:val="24"/>
        </w:rPr>
        <w:lastRenderedPageBreak/>
        <w:t>You must s</w:t>
      </w:r>
      <w:r w:rsidR="00150005" w:rsidRPr="00150005">
        <w:rPr>
          <w:b/>
          <w:bCs/>
          <w:sz w:val="24"/>
          <w:szCs w:val="24"/>
        </w:rPr>
        <w:t>ubmit the Requirement</w:t>
      </w:r>
      <w:r>
        <w:rPr>
          <w:b/>
          <w:bCs/>
          <w:sz w:val="24"/>
          <w:szCs w:val="24"/>
        </w:rPr>
        <w:t>s</w:t>
      </w:r>
      <w:r w:rsidR="00150005" w:rsidRPr="00150005">
        <w:rPr>
          <w:b/>
          <w:bCs/>
          <w:sz w:val="24"/>
          <w:szCs w:val="24"/>
        </w:rPr>
        <w:t xml:space="preserve"> Summary Checklist in Word format ONLY.</w:t>
      </w:r>
    </w:p>
    <w:p w14:paraId="77D23863" w14:textId="4CA9E597" w:rsidR="00C550E5" w:rsidRDefault="00C550E5" w:rsidP="0031381D">
      <w:pPr>
        <w:rPr>
          <w:sz w:val="24"/>
          <w:szCs w:val="24"/>
        </w:rPr>
      </w:pPr>
    </w:p>
    <w:p w14:paraId="2CD9B7D6" w14:textId="376E4863" w:rsidR="00991244" w:rsidRDefault="00991244" w:rsidP="0031381D">
      <w:pPr>
        <w:rPr>
          <w:sz w:val="24"/>
          <w:szCs w:val="24"/>
        </w:rPr>
      </w:pPr>
    </w:p>
    <w:p w14:paraId="1CDBC7EC" w14:textId="369166ED" w:rsidR="00991244" w:rsidRDefault="00991244" w:rsidP="0031381D">
      <w:pPr>
        <w:rPr>
          <w:sz w:val="24"/>
          <w:szCs w:val="24"/>
        </w:rPr>
      </w:pPr>
    </w:p>
    <w:p w14:paraId="032662CD" w14:textId="72A8F7A2" w:rsidR="00991244" w:rsidRDefault="00991244" w:rsidP="0031381D">
      <w:pPr>
        <w:rPr>
          <w:sz w:val="24"/>
          <w:szCs w:val="24"/>
        </w:rPr>
      </w:pPr>
    </w:p>
    <w:p w14:paraId="573105A7" w14:textId="0EB2B58E" w:rsidR="00991244" w:rsidRDefault="00991244" w:rsidP="0031381D">
      <w:pPr>
        <w:rPr>
          <w:sz w:val="24"/>
          <w:szCs w:val="24"/>
        </w:rPr>
      </w:pPr>
    </w:p>
    <w:p w14:paraId="78EBD2E9" w14:textId="0A073C0B" w:rsidR="00991244" w:rsidRDefault="00991244" w:rsidP="0031381D">
      <w:pPr>
        <w:rPr>
          <w:sz w:val="24"/>
          <w:szCs w:val="24"/>
        </w:rPr>
      </w:pPr>
    </w:p>
    <w:p w14:paraId="52972E2A" w14:textId="0CD2D5A1" w:rsidR="00991244" w:rsidRDefault="00991244" w:rsidP="0031381D">
      <w:pPr>
        <w:rPr>
          <w:sz w:val="24"/>
          <w:szCs w:val="24"/>
        </w:rPr>
      </w:pPr>
    </w:p>
    <w:p w14:paraId="4A2554FB" w14:textId="3EBA3231" w:rsidR="00023BFC" w:rsidRPr="00696909" w:rsidRDefault="00023BFC" w:rsidP="00023BFC">
      <w:pPr>
        <w:jc w:val="center"/>
        <w:rPr>
          <w:b/>
          <w:bCs/>
          <w:sz w:val="24"/>
          <w:szCs w:val="24"/>
        </w:rPr>
      </w:pPr>
      <w:r w:rsidRPr="00696909">
        <w:rPr>
          <w:b/>
          <w:bCs/>
          <w:sz w:val="24"/>
          <w:szCs w:val="24"/>
        </w:rPr>
        <w:t xml:space="preserve">HCBS PROVIDER APPLICATION </w:t>
      </w:r>
    </w:p>
    <w:p w14:paraId="5EAB3A31" w14:textId="07A06C5A" w:rsidR="00023BFC" w:rsidRDefault="00023BFC" w:rsidP="00023BFC">
      <w:pPr>
        <w:jc w:val="center"/>
        <w:rPr>
          <w:b/>
          <w:bCs/>
          <w:sz w:val="24"/>
          <w:szCs w:val="24"/>
        </w:rPr>
      </w:pPr>
      <w:r w:rsidRPr="00696909">
        <w:rPr>
          <w:b/>
          <w:bCs/>
          <w:sz w:val="24"/>
          <w:szCs w:val="24"/>
        </w:rPr>
        <w:t>REQUIREMENT</w:t>
      </w:r>
      <w:r w:rsidR="00173E53">
        <w:rPr>
          <w:b/>
          <w:bCs/>
          <w:sz w:val="24"/>
          <w:szCs w:val="24"/>
        </w:rPr>
        <w:t>S</w:t>
      </w:r>
      <w:r w:rsidRPr="00696909">
        <w:rPr>
          <w:b/>
          <w:bCs/>
          <w:sz w:val="24"/>
          <w:szCs w:val="24"/>
        </w:rPr>
        <w:t xml:space="preserve"> SUMMARY CHECKLIST</w:t>
      </w:r>
      <w:r w:rsidR="000213E1">
        <w:rPr>
          <w:b/>
          <w:bCs/>
          <w:sz w:val="24"/>
          <w:szCs w:val="24"/>
        </w:rPr>
        <w:t xml:space="preserve"> </w:t>
      </w:r>
    </w:p>
    <w:p w14:paraId="26DD70CB" w14:textId="65BFBBD4" w:rsidR="00F045F6" w:rsidRDefault="00F045F6" w:rsidP="00023BFC">
      <w:pPr>
        <w:jc w:val="center"/>
        <w:rPr>
          <w:sz w:val="24"/>
          <w:szCs w:val="24"/>
        </w:rPr>
      </w:pPr>
      <w:r>
        <w:rPr>
          <w:b/>
          <w:bCs/>
          <w:sz w:val="24"/>
          <w:szCs w:val="24"/>
        </w:rPr>
        <w:t>DDDS HCBS SERVICES</w:t>
      </w:r>
    </w:p>
    <w:p w14:paraId="42C974F3" w14:textId="1D9D829F" w:rsidR="003664D4" w:rsidRDefault="003664D4" w:rsidP="001A20FB">
      <w:pPr>
        <w:rPr>
          <w:sz w:val="24"/>
          <w:szCs w:val="24"/>
        </w:rPr>
      </w:pPr>
    </w:p>
    <w:tbl>
      <w:tblPr>
        <w:tblStyle w:val="TableGrid"/>
        <w:tblW w:w="0" w:type="auto"/>
        <w:tblInd w:w="85" w:type="dxa"/>
        <w:tblLook w:val="04A0" w:firstRow="1" w:lastRow="0" w:firstColumn="1" w:lastColumn="0" w:noHBand="0" w:noVBand="1"/>
      </w:tblPr>
      <w:tblGrid>
        <w:gridCol w:w="688"/>
        <w:gridCol w:w="1066"/>
        <w:gridCol w:w="274"/>
        <w:gridCol w:w="3606"/>
        <w:gridCol w:w="20"/>
        <w:gridCol w:w="869"/>
        <w:gridCol w:w="32"/>
        <w:gridCol w:w="1329"/>
        <w:gridCol w:w="37"/>
        <w:gridCol w:w="688"/>
        <w:gridCol w:w="12"/>
        <w:gridCol w:w="629"/>
        <w:gridCol w:w="15"/>
      </w:tblGrid>
      <w:tr w:rsidR="004834D7" w:rsidRPr="000759AB" w14:paraId="44119D83" w14:textId="77777777" w:rsidTr="00916571">
        <w:trPr>
          <w:cantSplit/>
          <w:tblHeader/>
        </w:trPr>
        <w:tc>
          <w:tcPr>
            <w:tcW w:w="1754" w:type="dxa"/>
            <w:gridSpan w:val="2"/>
            <w:vMerge w:val="restart"/>
          </w:tcPr>
          <w:p w14:paraId="2C842BC8" w14:textId="77777777" w:rsidR="004834D7" w:rsidRPr="000759AB" w:rsidRDefault="004834D7" w:rsidP="00916571">
            <w:pPr>
              <w:jc w:val="center"/>
              <w:rPr>
                <w:szCs w:val="20"/>
              </w:rPr>
            </w:pPr>
            <w:r w:rsidRPr="000759AB">
              <w:rPr>
                <w:szCs w:val="20"/>
              </w:rPr>
              <w:t>CRITERIA</w:t>
            </w:r>
          </w:p>
        </w:tc>
        <w:tc>
          <w:tcPr>
            <w:tcW w:w="3900" w:type="dxa"/>
            <w:gridSpan w:val="3"/>
            <w:vMerge w:val="restart"/>
          </w:tcPr>
          <w:p w14:paraId="65905552" w14:textId="77777777" w:rsidR="004834D7" w:rsidRPr="000759AB" w:rsidRDefault="004834D7" w:rsidP="00916571">
            <w:pPr>
              <w:jc w:val="center"/>
              <w:rPr>
                <w:szCs w:val="20"/>
              </w:rPr>
            </w:pPr>
            <w:r w:rsidRPr="000759AB">
              <w:rPr>
                <w:szCs w:val="20"/>
              </w:rPr>
              <w:t>REQUIREMENT</w:t>
            </w:r>
          </w:p>
        </w:tc>
        <w:tc>
          <w:tcPr>
            <w:tcW w:w="901" w:type="dxa"/>
            <w:gridSpan w:val="2"/>
            <w:vMerge w:val="restart"/>
          </w:tcPr>
          <w:p w14:paraId="6D26176F" w14:textId="77777777" w:rsidR="004834D7" w:rsidRPr="000759AB" w:rsidRDefault="004834D7" w:rsidP="00916571">
            <w:pPr>
              <w:jc w:val="center"/>
              <w:rPr>
                <w:szCs w:val="20"/>
              </w:rPr>
            </w:pPr>
            <w:r w:rsidRPr="000759AB">
              <w:rPr>
                <w:szCs w:val="20"/>
              </w:rPr>
              <w:t>LABEL</w:t>
            </w:r>
          </w:p>
        </w:tc>
        <w:tc>
          <w:tcPr>
            <w:tcW w:w="1366" w:type="dxa"/>
            <w:gridSpan w:val="2"/>
            <w:vMerge w:val="restart"/>
          </w:tcPr>
          <w:p w14:paraId="695DE5B2" w14:textId="77777777" w:rsidR="004834D7" w:rsidRPr="000759AB" w:rsidRDefault="004834D7" w:rsidP="00916571">
            <w:pPr>
              <w:jc w:val="center"/>
              <w:rPr>
                <w:szCs w:val="20"/>
              </w:rPr>
            </w:pPr>
            <w:r w:rsidRPr="000759AB">
              <w:rPr>
                <w:szCs w:val="20"/>
              </w:rPr>
              <w:t>PROVIDER INCLUDED</w:t>
            </w:r>
          </w:p>
        </w:tc>
        <w:tc>
          <w:tcPr>
            <w:tcW w:w="1344" w:type="dxa"/>
            <w:gridSpan w:val="4"/>
          </w:tcPr>
          <w:p w14:paraId="5241DEEA" w14:textId="77777777" w:rsidR="004834D7" w:rsidRPr="000759AB" w:rsidRDefault="004834D7" w:rsidP="00916571">
            <w:pPr>
              <w:jc w:val="center"/>
              <w:rPr>
                <w:szCs w:val="20"/>
              </w:rPr>
            </w:pPr>
            <w:r w:rsidRPr="000759AB">
              <w:rPr>
                <w:szCs w:val="20"/>
              </w:rPr>
              <w:t>DDDS</w:t>
            </w:r>
          </w:p>
        </w:tc>
      </w:tr>
      <w:tr w:rsidR="004834D7" w:rsidRPr="000759AB" w14:paraId="232EDCF3" w14:textId="77777777" w:rsidTr="00916571">
        <w:trPr>
          <w:cantSplit/>
          <w:tblHeader/>
        </w:trPr>
        <w:tc>
          <w:tcPr>
            <w:tcW w:w="1754" w:type="dxa"/>
            <w:gridSpan w:val="2"/>
            <w:vMerge/>
          </w:tcPr>
          <w:p w14:paraId="72D470A5" w14:textId="77777777" w:rsidR="004834D7" w:rsidRPr="000759AB" w:rsidRDefault="004834D7" w:rsidP="00916571">
            <w:pPr>
              <w:jc w:val="center"/>
              <w:rPr>
                <w:szCs w:val="20"/>
              </w:rPr>
            </w:pPr>
          </w:p>
        </w:tc>
        <w:tc>
          <w:tcPr>
            <w:tcW w:w="3900" w:type="dxa"/>
            <w:gridSpan w:val="3"/>
            <w:vMerge/>
          </w:tcPr>
          <w:p w14:paraId="5AF263C6" w14:textId="77777777" w:rsidR="004834D7" w:rsidRPr="000759AB" w:rsidRDefault="004834D7" w:rsidP="00916571">
            <w:pPr>
              <w:jc w:val="center"/>
              <w:rPr>
                <w:szCs w:val="20"/>
              </w:rPr>
            </w:pPr>
          </w:p>
        </w:tc>
        <w:tc>
          <w:tcPr>
            <w:tcW w:w="901" w:type="dxa"/>
            <w:gridSpan w:val="2"/>
            <w:vMerge/>
          </w:tcPr>
          <w:p w14:paraId="1FEA8A42" w14:textId="77777777" w:rsidR="004834D7" w:rsidRPr="000759AB" w:rsidRDefault="004834D7" w:rsidP="00916571">
            <w:pPr>
              <w:jc w:val="center"/>
              <w:rPr>
                <w:szCs w:val="20"/>
              </w:rPr>
            </w:pPr>
          </w:p>
        </w:tc>
        <w:tc>
          <w:tcPr>
            <w:tcW w:w="1366" w:type="dxa"/>
            <w:gridSpan w:val="2"/>
            <w:vMerge/>
          </w:tcPr>
          <w:p w14:paraId="03C6CBF7" w14:textId="77777777" w:rsidR="004834D7" w:rsidRPr="000759AB" w:rsidRDefault="004834D7" w:rsidP="00916571">
            <w:pPr>
              <w:jc w:val="center"/>
              <w:rPr>
                <w:szCs w:val="20"/>
              </w:rPr>
            </w:pPr>
          </w:p>
        </w:tc>
        <w:tc>
          <w:tcPr>
            <w:tcW w:w="688" w:type="dxa"/>
          </w:tcPr>
          <w:p w14:paraId="7C8B68DE" w14:textId="77777777" w:rsidR="004834D7" w:rsidRPr="000759AB" w:rsidRDefault="004834D7" w:rsidP="00916571">
            <w:pPr>
              <w:jc w:val="center"/>
              <w:rPr>
                <w:szCs w:val="20"/>
              </w:rPr>
            </w:pPr>
            <w:r w:rsidRPr="000759AB">
              <w:rPr>
                <w:szCs w:val="20"/>
              </w:rPr>
              <w:t>YES</w:t>
            </w:r>
          </w:p>
        </w:tc>
        <w:tc>
          <w:tcPr>
            <w:tcW w:w="656" w:type="dxa"/>
            <w:gridSpan w:val="3"/>
          </w:tcPr>
          <w:p w14:paraId="0B42F7F3" w14:textId="77777777" w:rsidR="004834D7" w:rsidRPr="000759AB" w:rsidRDefault="004834D7" w:rsidP="00916571">
            <w:pPr>
              <w:jc w:val="center"/>
              <w:rPr>
                <w:szCs w:val="20"/>
              </w:rPr>
            </w:pPr>
            <w:r w:rsidRPr="000759AB">
              <w:rPr>
                <w:szCs w:val="20"/>
              </w:rPr>
              <w:t>NO</w:t>
            </w:r>
          </w:p>
        </w:tc>
      </w:tr>
      <w:tr w:rsidR="004834D7" w:rsidRPr="000759AB" w14:paraId="669957EE" w14:textId="77777777" w:rsidTr="00916571">
        <w:trPr>
          <w:cantSplit/>
        </w:trPr>
        <w:tc>
          <w:tcPr>
            <w:tcW w:w="1754" w:type="dxa"/>
            <w:gridSpan w:val="2"/>
            <w:vMerge w:val="restart"/>
          </w:tcPr>
          <w:p w14:paraId="57DF2E8B" w14:textId="77777777" w:rsidR="004834D7" w:rsidRPr="000759AB" w:rsidRDefault="004834D7" w:rsidP="00916571">
            <w:pPr>
              <w:jc w:val="center"/>
              <w:rPr>
                <w:szCs w:val="20"/>
              </w:rPr>
            </w:pPr>
            <w:r w:rsidRPr="000759AB">
              <w:rPr>
                <w:szCs w:val="20"/>
              </w:rPr>
              <w:t>General Requirements</w:t>
            </w:r>
          </w:p>
        </w:tc>
        <w:tc>
          <w:tcPr>
            <w:tcW w:w="3900" w:type="dxa"/>
            <w:gridSpan w:val="3"/>
          </w:tcPr>
          <w:p w14:paraId="2809634A" w14:textId="77777777" w:rsidR="004834D7" w:rsidRPr="000759AB" w:rsidRDefault="004834D7" w:rsidP="00916571">
            <w:pPr>
              <w:rPr>
                <w:color w:val="FF0000"/>
                <w:szCs w:val="20"/>
              </w:rPr>
            </w:pPr>
            <w:r w:rsidRPr="000759AB">
              <w:rPr>
                <w:color w:val="FF0000"/>
                <w:szCs w:val="20"/>
              </w:rPr>
              <w:t>Provider Application to Provide HCBS</w:t>
            </w:r>
          </w:p>
        </w:tc>
        <w:tc>
          <w:tcPr>
            <w:tcW w:w="901" w:type="dxa"/>
            <w:gridSpan w:val="2"/>
            <w:shd w:val="clear" w:color="auto" w:fill="D9D9D9" w:themeFill="background1" w:themeFillShade="D9"/>
          </w:tcPr>
          <w:p w14:paraId="0B32CABA" w14:textId="77777777" w:rsidR="004834D7" w:rsidRPr="000759AB" w:rsidRDefault="004834D7" w:rsidP="00916571">
            <w:pPr>
              <w:jc w:val="center"/>
              <w:rPr>
                <w:szCs w:val="20"/>
              </w:rPr>
            </w:pPr>
          </w:p>
        </w:tc>
        <w:tc>
          <w:tcPr>
            <w:tcW w:w="1366" w:type="dxa"/>
            <w:gridSpan w:val="2"/>
            <w:shd w:val="clear" w:color="auto" w:fill="auto"/>
          </w:tcPr>
          <w:p w14:paraId="369807EE"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bookmarkStart w:id="3" w:name="Check3"/>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bookmarkEnd w:id="3"/>
          </w:p>
        </w:tc>
        <w:tc>
          <w:tcPr>
            <w:tcW w:w="688" w:type="dxa"/>
            <w:shd w:val="clear" w:color="auto" w:fill="D9D9D9" w:themeFill="background1" w:themeFillShade="D9"/>
          </w:tcPr>
          <w:p w14:paraId="0174FE72"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0520BBF" w14:textId="77777777" w:rsidR="004834D7" w:rsidRPr="000759AB" w:rsidRDefault="004834D7" w:rsidP="00916571">
            <w:pPr>
              <w:jc w:val="center"/>
              <w:rPr>
                <w:szCs w:val="20"/>
              </w:rPr>
            </w:pPr>
          </w:p>
        </w:tc>
      </w:tr>
      <w:tr w:rsidR="004834D7" w:rsidRPr="000759AB" w14:paraId="05ECD9A4" w14:textId="77777777" w:rsidTr="00916571">
        <w:trPr>
          <w:cantSplit/>
        </w:trPr>
        <w:tc>
          <w:tcPr>
            <w:tcW w:w="1754" w:type="dxa"/>
            <w:gridSpan w:val="2"/>
            <w:vMerge/>
          </w:tcPr>
          <w:p w14:paraId="23CF3DFC" w14:textId="77777777" w:rsidR="004834D7" w:rsidRPr="000759AB" w:rsidRDefault="004834D7" w:rsidP="00916571">
            <w:pPr>
              <w:jc w:val="center"/>
              <w:rPr>
                <w:szCs w:val="20"/>
              </w:rPr>
            </w:pPr>
          </w:p>
        </w:tc>
        <w:tc>
          <w:tcPr>
            <w:tcW w:w="3900" w:type="dxa"/>
            <w:gridSpan w:val="3"/>
          </w:tcPr>
          <w:p w14:paraId="6089A591" w14:textId="77777777" w:rsidR="004834D7" w:rsidRPr="000759AB" w:rsidRDefault="004834D7" w:rsidP="00916571">
            <w:pPr>
              <w:rPr>
                <w:color w:val="FF0000"/>
                <w:szCs w:val="20"/>
              </w:rPr>
            </w:pPr>
            <w:r>
              <w:rPr>
                <w:color w:val="FF0000"/>
                <w:szCs w:val="20"/>
              </w:rPr>
              <w:t>Requirements Summary Checklist</w:t>
            </w:r>
          </w:p>
        </w:tc>
        <w:tc>
          <w:tcPr>
            <w:tcW w:w="901" w:type="dxa"/>
            <w:gridSpan w:val="2"/>
            <w:shd w:val="clear" w:color="auto" w:fill="D9D9D9" w:themeFill="background1" w:themeFillShade="D9"/>
          </w:tcPr>
          <w:p w14:paraId="1BA18E49" w14:textId="77777777" w:rsidR="004834D7" w:rsidRPr="000759AB" w:rsidRDefault="004834D7" w:rsidP="00916571">
            <w:pPr>
              <w:jc w:val="center"/>
              <w:rPr>
                <w:szCs w:val="20"/>
              </w:rPr>
            </w:pPr>
          </w:p>
        </w:tc>
        <w:tc>
          <w:tcPr>
            <w:tcW w:w="1366" w:type="dxa"/>
            <w:gridSpan w:val="2"/>
            <w:shd w:val="clear" w:color="auto" w:fill="auto"/>
          </w:tcPr>
          <w:p w14:paraId="1FDC3B7F"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bookmarkStart w:id="4" w:name="Check4"/>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bookmarkEnd w:id="4"/>
          </w:p>
        </w:tc>
        <w:tc>
          <w:tcPr>
            <w:tcW w:w="688" w:type="dxa"/>
            <w:shd w:val="clear" w:color="auto" w:fill="D9D9D9" w:themeFill="background1" w:themeFillShade="D9"/>
          </w:tcPr>
          <w:p w14:paraId="5EE33AB8"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E509EE7" w14:textId="77777777" w:rsidR="004834D7" w:rsidRPr="000759AB" w:rsidRDefault="004834D7" w:rsidP="00916571">
            <w:pPr>
              <w:jc w:val="center"/>
              <w:rPr>
                <w:szCs w:val="20"/>
              </w:rPr>
            </w:pPr>
          </w:p>
        </w:tc>
      </w:tr>
      <w:tr w:rsidR="004834D7" w:rsidRPr="000759AB" w14:paraId="416F158D" w14:textId="77777777" w:rsidTr="00916571">
        <w:trPr>
          <w:cantSplit/>
        </w:trPr>
        <w:tc>
          <w:tcPr>
            <w:tcW w:w="1754" w:type="dxa"/>
            <w:gridSpan w:val="2"/>
            <w:vMerge w:val="restart"/>
          </w:tcPr>
          <w:p w14:paraId="6A661442" w14:textId="77777777" w:rsidR="004834D7" w:rsidRPr="000759AB" w:rsidRDefault="004834D7" w:rsidP="00916571">
            <w:pPr>
              <w:jc w:val="center"/>
              <w:rPr>
                <w:szCs w:val="20"/>
              </w:rPr>
            </w:pPr>
            <w:r w:rsidRPr="000759AB">
              <w:rPr>
                <w:szCs w:val="20"/>
              </w:rPr>
              <w:t>Programs and Services</w:t>
            </w:r>
          </w:p>
        </w:tc>
        <w:tc>
          <w:tcPr>
            <w:tcW w:w="3900" w:type="dxa"/>
            <w:gridSpan w:val="3"/>
          </w:tcPr>
          <w:p w14:paraId="69242435" w14:textId="77777777" w:rsidR="004834D7" w:rsidRPr="000759AB" w:rsidRDefault="004834D7" w:rsidP="00916571">
            <w:pPr>
              <w:rPr>
                <w:color w:val="FF0000"/>
                <w:szCs w:val="20"/>
              </w:rPr>
            </w:pPr>
            <w:r w:rsidRPr="000759AB">
              <w:rPr>
                <w:szCs w:val="20"/>
              </w:rPr>
              <w:t>A1. AGENCY OVERVIEW</w:t>
            </w:r>
          </w:p>
        </w:tc>
        <w:tc>
          <w:tcPr>
            <w:tcW w:w="901" w:type="dxa"/>
            <w:gridSpan w:val="2"/>
            <w:shd w:val="clear" w:color="auto" w:fill="D9D9D9" w:themeFill="background1" w:themeFillShade="D9"/>
          </w:tcPr>
          <w:p w14:paraId="2A8DE53D"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20A022CA" w14:textId="77777777" w:rsidR="004834D7" w:rsidRPr="000759AB" w:rsidRDefault="004834D7" w:rsidP="00916571">
            <w:pPr>
              <w:jc w:val="center"/>
              <w:rPr>
                <w:szCs w:val="20"/>
              </w:rPr>
            </w:pPr>
          </w:p>
        </w:tc>
        <w:tc>
          <w:tcPr>
            <w:tcW w:w="688" w:type="dxa"/>
            <w:shd w:val="clear" w:color="auto" w:fill="D9D9D9" w:themeFill="background1" w:themeFillShade="D9"/>
          </w:tcPr>
          <w:p w14:paraId="3A6359C1"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07707B3" w14:textId="77777777" w:rsidR="004834D7" w:rsidRPr="000759AB" w:rsidRDefault="004834D7" w:rsidP="00916571">
            <w:pPr>
              <w:jc w:val="center"/>
              <w:rPr>
                <w:szCs w:val="20"/>
              </w:rPr>
            </w:pPr>
          </w:p>
        </w:tc>
      </w:tr>
      <w:tr w:rsidR="004834D7" w:rsidRPr="000759AB" w14:paraId="3D41E5E9" w14:textId="77777777" w:rsidTr="00916571">
        <w:trPr>
          <w:cantSplit/>
        </w:trPr>
        <w:tc>
          <w:tcPr>
            <w:tcW w:w="1754" w:type="dxa"/>
            <w:gridSpan w:val="2"/>
            <w:vMerge/>
          </w:tcPr>
          <w:p w14:paraId="5D9A8C8D" w14:textId="77777777" w:rsidR="004834D7" w:rsidRPr="000759AB" w:rsidRDefault="004834D7" w:rsidP="00916571">
            <w:pPr>
              <w:jc w:val="center"/>
              <w:rPr>
                <w:szCs w:val="20"/>
              </w:rPr>
            </w:pPr>
          </w:p>
        </w:tc>
        <w:tc>
          <w:tcPr>
            <w:tcW w:w="3900" w:type="dxa"/>
            <w:gridSpan w:val="3"/>
          </w:tcPr>
          <w:p w14:paraId="0D0EDE42" w14:textId="77777777" w:rsidR="004834D7" w:rsidRPr="000759AB" w:rsidRDefault="004834D7" w:rsidP="00916571">
            <w:pPr>
              <w:rPr>
                <w:color w:val="FF0000"/>
                <w:szCs w:val="20"/>
              </w:rPr>
            </w:pPr>
            <w:r w:rsidRPr="000759AB">
              <w:rPr>
                <w:color w:val="FF0000"/>
                <w:szCs w:val="20"/>
              </w:rPr>
              <w:t>Services &amp; target populations</w:t>
            </w:r>
          </w:p>
        </w:tc>
        <w:tc>
          <w:tcPr>
            <w:tcW w:w="901" w:type="dxa"/>
            <w:gridSpan w:val="2"/>
            <w:shd w:val="clear" w:color="auto" w:fill="auto"/>
          </w:tcPr>
          <w:p w14:paraId="0E714613" w14:textId="77777777" w:rsidR="004834D7" w:rsidRPr="000759AB" w:rsidRDefault="004834D7" w:rsidP="00916571">
            <w:pPr>
              <w:jc w:val="center"/>
              <w:rPr>
                <w:color w:val="FF0000"/>
                <w:szCs w:val="20"/>
              </w:rPr>
            </w:pPr>
            <w:r w:rsidRPr="000759AB">
              <w:rPr>
                <w:color w:val="FF0000"/>
                <w:szCs w:val="20"/>
              </w:rPr>
              <w:t>A1.1</w:t>
            </w:r>
          </w:p>
        </w:tc>
        <w:tc>
          <w:tcPr>
            <w:tcW w:w="1366" w:type="dxa"/>
            <w:gridSpan w:val="2"/>
          </w:tcPr>
          <w:p w14:paraId="2A99EDF1"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E4A0260"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84A1630" w14:textId="77777777" w:rsidR="004834D7" w:rsidRPr="000759AB" w:rsidRDefault="004834D7" w:rsidP="00916571">
            <w:pPr>
              <w:jc w:val="center"/>
              <w:rPr>
                <w:szCs w:val="20"/>
              </w:rPr>
            </w:pPr>
          </w:p>
        </w:tc>
      </w:tr>
      <w:tr w:rsidR="004834D7" w:rsidRPr="000759AB" w14:paraId="5ED6C557" w14:textId="77777777" w:rsidTr="00916571">
        <w:trPr>
          <w:cantSplit/>
        </w:trPr>
        <w:tc>
          <w:tcPr>
            <w:tcW w:w="1754" w:type="dxa"/>
            <w:gridSpan w:val="2"/>
            <w:vMerge/>
          </w:tcPr>
          <w:p w14:paraId="241DF782" w14:textId="77777777" w:rsidR="004834D7" w:rsidRPr="000759AB" w:rsidRDefault="004834D7" w:rsidP="00916571">
            <w:pPr>
              <w:jc w:val="center"/>
              <w:rPr>
                <w:szCs w:val="20"/>
              </w:rPr>
            </w:pPr>
          </w:p>
        </w:tc>
        <w:tc>
          <w:tcPr>
            <w:tcW w:w="3900" w:type="dxa"/>
            <w:gridSpan w:val="3"/>
          </w:tcPr>
          <w:p w14:paraId="2CAD043A" w14:textId="77777777" w:rsidR="004834D7" w:rsidRPr="000759AB" w:rsidRDefault="004834D7" w:rsidP="00916571">
            <w:pPr>
              <w:rPr>
                <w:color w:val="FF0000"/>
                <w:szCs w:val="20"/>
              </w:rPr>
            </w:pPr>
            <w:r w:rsidRPr="000759AB">
              <w:rPr>
                <w:color w:val="FF0000"/>
                <w:szCs w:val="20"/>
              </w:rPr>
              <w:t>Professional experience with services</w:t>
            </w:r>
          </w:p>
        </w:tc>
        <w:tc>
          <w:tcPr>
            <w:tcW w:w="901" w:type="dxa"/>
            <w:gridSpan w:val="2"/>
            <w:shd w:val="clear" w:color="auto" w:fill="auto"/>
          </w:tcPr>
          <w:p w14:paraId="04880249" w14:textId="77777777" w:rsidR="004834D7" w:rsidRPr="000759AB" w:rsidRDefault="004834D7" w:rsidP="00916571">
            <w:pPr>
              <w:jc w:val="center"/>
              <w:rPr>
                <w:szCs w:val="20"/>
              </w:rPr>
            </w:pPr>
            <w:r w:rsidRPr="000759AB">
              <w:rPr>
                <w:color w:val="FF0000"/>
                <w:szCs w:val="20"/>
              </w:rPr>
              <w:t>A1.2</w:t>
            </w:r>
          </w:p>
        </w:tc>
        <w:tc>
          <w:tcPr>
            <w:tcW w:w="1366" w:type="dxa"/>
            <w:gridSpan w:val="2"/>
          </w:tcPr>
          <w:p w14:paraId="70CC5C7E"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B0553E5"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670576D" w14:textId="77777777" w:rsidR="004834D7" w:rsidRPr="000759AB" w:rsidRDefault="004834D7" w:rsidP="00916571">
            <w:pPr>
              <w:jc w:val="center"/>
              <w:rPr>
                <w:szCs w:val="20"/>
              </w:rPr>
            </w:pPr>
          </w:p>
        </w:tc>
      </w:tr>
      <w:tr w:rsidR="004834D7" w:rsidRPr="000759AB" w14:paraId="287E4131" w14:textId="77777777" w:rsidTr="00916571">
        <w:trPr>
          <w:cantSplit/>
        </w:trPr>
        <w:tc>
          <w:tcPr>
            <w:tcW w:w="1754" w:type="dxa"/>
            <w:gridSpan w:val="2"/>
            <w:vMerge/>
          </w:tcPr>
          <w:p w14:paraId="705D8527" w14:textId="77777777" w:rsidR="004834D7" w:rsidRPr="000759AB" w:rsidRDefault="004834D7" w:rsidP="00916571">
            <w:pPr>
              <w:jc w:val="center"/>
              <w:rPr>
                <w:szCs w:val="20"/>
              </w:rPr>
            </w:pPr>
          </w:p>
        </w:tc>
        <w:tc>
          <w:tcPr>
            <w:tcW w:w="3900" w:type="dxa"/>
            <w:gridSpan w:val="3"/>
          </w:tcPr>
          <w:p w14:paraId="4ECA0E3F" w14:textId="77777777" w:rsidR="004834D7" w:rsidRPr="000759AB" w:rsidRDefault="004834D7" w:rsidP="00916571">
            <w:pPr>
              <w:rPr>
                <w:color w:val="FF0000"/>
                <w:szCs w:val="20"/>
              </w:rPr>
            </w:pPr>
            <w:r w:rsidRPr="000759AB">
              <w:rPr>
                <w:color w:val="FF0000"/>
                <w:szCs w:val="20"/>
              </w:rPr>
              <w:t>Community stakeholders</w:t>
            </w:r>
          </w:p>
        </w:tc>
        <w:tc>
          <w:tcPr>
            <w:tcW w:w="901" w:type="dxa"/>
            <w:gridSpan w:val="2"/>
            <w:shd w:val="clear" w:color="auto" w:fill="auto"/>
          </w:tcPr>
          <w:p w14:paraId="38916213" w14:textId="77777777" w:rsidR="004834D7" w:rsidRPr="000759AB" w:rsidRDefault="004834D7" w:rsidP="00916571">
            <w:pPr>
              <w:jc w:val="center"/>
              <w:rPr>
                <w:color w:val="FF0000"/>
                <w:szCs w:val="20"/>
              </w:rPr>
            </w:pPr>
            <w:r w:rsidRPr="000759AB">
              <w:rPr>
                <w:color w:val="FF0000"/>
                <w:szCs w:val="20"/>
              </w:rPr>
              <w:t>A1.3</w:t>
            </w:r>
          </w:p>
        </w:tc>
        <w:tc>
          <w:tcPr>
            <w:tcW w:w="1366" w:type="dxa"/>
            <w:gridSpan w:val="2"/>
          </w:tcPr>
          <w:p w14:paraId="3C6C4EEA"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21C42F2"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14112E2" w14:textId="77777777" w:rsidR="004834D7" w:rsidRPr="000759AB" w:rsidRDefault="004834D7" w:rsidP="00916571">
            <w:pPr>
              <w:jc w:val="center"/>
              <w:rPr>
                <w:szCs w:val="20"/>
              </w:rPr>
            </w:pPr>
          </w:p>
        </w:tc>
      </w:tr>
      <w:tr w:rsidR="004834D7" w:rsidRPr="000759AB" w14:paraId="4C20D459" w14:textId="77777777" w:rsidTr="00916571">
        <w:trPr>
          <w:cantSplit/>
        </w:trPr>
        <w:tc>
          <w:tcPr>
            <w:tcW w:w="1754" w:type="dxa"/>
            <w:gridSpan w:val="2"/>
            <w:vMerge/>
          </w:tcPr>
          <w:p w14:paraId="0E97CD85" w14:textId="77777777" w:rsidR="004834D7" w:rsidRPr="000759AB" w:rsidRDefault="004834D7" w:rsidP="00916571">
            <w:pPr>
              <w:jc w:val="center"/>
              <w:rPr>
                <w:szCs w:val="20"/>
              </w:rPr>
            </w:pPr>
          </w:p>
        </w:tc>
        <w:tc>
          <w:tcPr>
            <w:tcW w:w="3900" w:type="dxa"/>
            <w:gridSpan w:val="3"/>
          </w:tcPr>
          <w:p w14:paraId="70B41D30" w14:textId="77777777" w:rsidR="004834D7" w:rsidRPr="000759AB" w:rsidRDefault="004834D7" w:rsidP="00916571">
            <w:pPr>
              <w:rPr>
                <w:color w:val="FF0000"/>
                <w:szCs w:val="20"/>
              </w:rPr>
            </w:pPr>
            <w:r w:rsidRPr="000759AB">
              <w:rPr>
                <w:color w:val="FF0000"/>
                <w:szCs w:val="20"/>
              </w:rPr>
              <w:t>Mission, vision, values</w:t>
            </w:r>
          </w:p>
        </w:tc>
        <w:tc>
          <w:tcPr>
            <w:tcW w:w="901" w:type="dxa"/>
            <w:gridSpan w:val="2"/>
            <w:shd w:val="clear" w:color="auto" w:fill="auto"/>
          </w:tcPr>
          <w:p w14:paraId="48D0AB48" w14:textId="77777777" w:rsidR="004834D7" w:rsidRPr="000759AB" w:rsidRDefault="004834D7" w:rsidP="00916571">
            <w:pPr>
              <w:jc w:val="center"/>
              <w:rPr>
                <w:color w:val="FF0000"/>
                <w:szCs w:val="20"/>
              </w:rPr>
            </w:pPr>
            <w:r w:rsidRPr="000759AB">
              <w:rPr>
                <w:color w:val="FF0000"/>
                <w:szCs w:val="20"/>
              </w:rPr>
              <w:t>A1.4</w:t>
            </w:r>
          </w:p>
        </w:tc>
        <w:tc>
          <w:tcPr>
            <w:tcW w:w="1366" w:type="dxa"/>
            <w:gridSpan w:val="2"/>
          </w:tcPr>
          <w:p w14:paraId="0847B1EA"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1811FCC"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1AD9B05" w14:textId="77777777" w:rsidR="004834D7" w:rsidRPr="000759AB" w:rsidRDefault="004834D7" w:rsidP="00916571">
            <w:pPr>
              <w:jc w:val="center"/>
              <w:rPr>
                <w:szCs w:val="20"/>
              </w:rPr>
            </w:pPr>
          </w:p>
        </w:tc>
      </w:tr>
      <w:tr w:rsidR="004834D7" w:rsidRPr="000759AB" w14:paraId="06D70D08" w14:textId="77777777" w:rsidTr="00916571">
        <w:trPr>
          <w:cantSplit/>
        </w:trPr>
        <w:tc>
          <w:tcPr>
            <w:tcW w:w="1754" w:type="dxa"/>
            <w:gridSpan w:val="2"/>
            <w:vMerge/>
          </w:tcPr>
          <w:p w14:paraId="227F49C1" w14:textId="77777777" w:rsidR="004834D7" w:rsidRPr="000759AB" w:rsidRDefault="004834D7" w:rsidP="00916571">
            <w:pPr>
              <w:jc w:val="center"/>
              <w:rPr>
                <w:szCs w:val="20"/>
              </w:rPr>
            </w:pPr>
          </w:p>
        </w:tc>
        <w:tc>
          <w:tcPr>
            <w:tcW w:w="3900" w:type="dxa"/>
            <w:gridSpan w:val="3"/>
          </w:tcPr>
          <w:p w14:paraId="083D286A" w14:textId="77777777" w:rsidR="004834D7" w:rsidRPr="000759AB" w:rsidRDefault="004834D7" w:rsidP="00916571">
            <w:pPr>
              <w:rPr>
                <w:color w:val="FF0000"/>
                <w:szCs w:val="20"/>
              </w:rPr>
            </w:pPr>
            <w:r w:rsidRPr="000759AB">
              <w:rPr>
                <w:color w:val="FF0000"/>
                <w:szCs w:val="20"/>
              </w:rPr>
              <w:t>Empower &amp; coordinate</w:t>
            </w:r>
          </w:p>
        </w:tc>
        <w:tc>
          <w:tcPr>
            <w:tcW w:w="901" w:type="dxa"/>
            <w:gridSpan w:val="2"/>
            <w:shd w:val="clear" w:color="auto" w:fill="auto"/>
          </w:tcPr>
          <w:p w14:paraId="2D441FEF" w14:textId="77777777" w:rsidR="004834D7" w:rsidRPr="000759AB" w:rsidRDefault="004834D7" w:rsidP="00916571">
            <w:pPr>
              <w:jc w:val="center"/>
              <w:rPr>
                <w:color w:val="FF0000"/>
                <w:szCs w:val="20"/>
              </w:rPr>
            </w:pPr>
            <w:r w:rsidRPr="000759AB">
              <w:rPr>
                <w:color w:val="FF0000"/>
                <w:szCs w:val="20"/>
              </w:rPr>
              <w:t>A1.5</w:t>
            </w:r>
          </w:p>
        </w:tc>
        <w:tc>
          <w:tcPr>
            <w:tcW w:w="1366" w:type="dxa"/>
            <w:gridSpan w:val="2"/>
          </w:tcPr>
          <w:p w14:paraId="2989DADC"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89DE4E4"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C62D6CB" w14:textId="77777777" w:rsidR="004834D7" w:rsidRPr="000759AB" w:rsidRDefault="004834D7" w:rsidP="00916571">
            <w:pPr>
              <w:jc w:val="center"/>
              <w:rPr>
                <w:szCs w:val="20"/>
              </w:rPr>
            </w:pPr>
          </w:p>
        </w:tc>
      </w:tr>
      <w:tr w:rsidR="004834D7" w:rsidRPr="000759AB" w14:paraId="7AEA0D44" w14:textId="77777777" w:rsidTr="00916571">
        <w:trPr>
          <w:cantSplit/>
        </w:trPr>
        <w:tc>
          <w:tcPr>
            <w:tcW w:w="1754" w:type="dxa"/>
            <w:gridSpan w:val="2"/>
            <w:vMerge/>
          </w:tcPr>
          <w:p w14:paraId="031B92DF" w14:textId="77777777" w:rsidR="004834D7" w:rsidRPr="000759AB" w:rsidRDefault="004834D7" w:rsidP="00916571">
            <w:pPr>
              <w:jc w:val="center"/>
              <w:rPr>
                <w:szCs w:val="20"/>
              </w:rPr>
            </w:pPr>
          </w:p>
        </w:tc>
        <w:tc>
          <w:tcPr>
            <w:tcW w:w="3900" w:type="dxa"/>
            <w:gridSpan w:val="3"/>
          </w:tcPr>
          <w:p w14:paraId="53DE39DF" w14:textId="77777777" w:rsidR="004834D7" w:rsidRPr="000759AB" w:rsidRDefault="004834D7" w:rsidP="00916571">
            <w:pPr>
              <w:rPr>
                <w:color w:val="FF0000"/>
                <w:szCs w:val="20"/>
              </w:rPr>
            </w:pPr>
            <w:r w:rsidRPr="000759AB">
              <w:rPr>
                <w:color w:val="FF0000"/>
                <w:szCs w:val="20"/>
              </w:rPr>
              <w:t>Unduplicated # served</w:t>
            </w:r>
          </w:p>
        </w:tc>
        <w:tc>
          <w:tcPr>
            <w:tcW w:w="901" w:type="dxa"/>
            <w:gridSpan w:val="2"/>
            <w:shd w:val="clear" w:color="auto" w:fill="auto"/>
          </w:tcPr>
          <w:p w14:paraId="0F5EF716" w14:textId="77777777" w:rsidR="004834D7" w:rsidRPr="000759AB" w:rsidRDefault="004834D7" w:rsidP="00916571">
            <w:pPr>
              <w:jc w:val="center"/>
              <w:rPr>
                <w:color w:val="FF0000"/>
                <w:szCs w:val="20"/>
              </w:rPr>
            </w:pPr>
            <w:r w:rsidRPr="000759AB">
              <w:rPr>
                <w:color w:val="FF0000"/>
                <w:szCs w:val="20"/>
              </w:rPr>
              <w:t>A1.6</w:t>
            </w:r>
          </w:p>
        </w:tc>
        <w:tc>
          <w:tcPr>
            <w:tcW w:w="1366" w:type="dxa"/>
            <w:gridSpan w:val="2"/>
          </w:tcPr>
          <w:p w14:paraId="4939ADA8"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4C7D561"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151D1CA" w14:textId="77777777" w:rsidR="004834D7" w:rsidRPr="000759AB" w:rsidRDefault="004834D7" w:rsidP="00916571">
            <w:pPr>
              <w:jc w:val="center"/>
              <w:rPr>
                <w:szCs w:val="20"/>
              </w:rPr>
            </w:pPr>
          </w:p>
        </w:tc>
      </w:tr>
      <w:tr w:rsidR="004834D7" w:rsidRPr="000759AB" w14:paraId="598AFEA6" w14:textId="77777777" w:rsidTr="00916571">
        <w:trPr>
          <w:cantSplit/>
        </w:trPr>
        <w:tc>
          <w:tcPr>
            <w:tcW w:w="1754" w:type="dxa"/>
            <w:gridSpan w:val="2"/>
            <w:vMerge/>
          </w:tcPr>
          <w:p w14:paraId="000BF693" w14:textId="77777777" w:rsidR="004834D7" w:rsidRPr="000759AB" w:rsidRDefault="004834D7" w:rsidP="00916571">
            <w:pPr>
              <w:jc w:val="center"/>
              <w:rPr>
                <w:szCs w:val="20"/>
              </w:rPr>
            </w:pPr>
          </w:p>
        </w:tc>
        <w:tc>
          <w:tcPr>
            <w:tcW w:w="3900" w:type="dxa"/>
            <w:gridSpan w:val="3"/>
          </w:tcPr>
          <w:p w14:paraId="65FF0518" w14:textId="77777777" w:rsidR="004834D7" w:rsidRPr="000759AB" w:rsidRDefault="004834D7" w:rsidP="00916571">
            <w:pPr>
              <w:rPr>
                <w:color w:val="FF0000"/>
                <w:szCs w:val="20"/>
              </w:rPr>
            </w:pPr>
            <w:r w:rsidRPr="000759AB">
              <w:rPr>
                <w:color w:val="FF0000"/>
                <w:szCs w:val="20"/>
              </w:rPr>
              <w:t>Licensure, certification &amp; standards</w:t>
            </w:r>
          </w:p>
        </w:tc>
        <w:tc>
          <w:tcPr>
            <w:tcW w:w="901" w:type="dxa"/>
            <w:gridSpan w:val="2"/>
            <w:shd w:val="clear" w:color="auto" w:fill="auto"/>
          </w:tcPr>
          <w:p w14:paraId="0373638F" w14:textId="77777777" w:rsidR="004834D7" w:rsidRPr="000759AB" w:rsidRDefault="004834D7" w:rsidP="00916571">
            <w:pPr>
              <w:jc w:val="center"/>
              <w:rPr>
                <w:color w:val="FF0000"/>
                <w:szCs w:val="20"/>
              </w:rPr>
            </w:pPr>
            <w:r w:rsidRPr="000759AB">
              <w:rPr>
                <w:color w:val="FF0000"/>
                <w:szCs w:val="20"/>
              </w:rPr>
              <w:t>A1.7</w:t>
            </w:r>
          </w:p>
        </w:tc>
        <w:tc>
          <w:tcPr>
            <w:tcW w:w="1366" w:type="dxa"/>
            <w:gridSpan w:val="2"/>
          </w:tcPr>
          <w:p w14:paraId="7CBF0D08"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863F2ED"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D6B543A" w14:textId="77777777" w:rsidR="004834D7" w:rsidRPr="000759AB" w:rsidRDefault="004834D7" w:rsidP="00916571">
            <w:pPr>
              <w:jc w:val="center"/>
              <w:rPr>
                <w:szCs w:val="20"/>
              </w:rPr>
            </w:pPr>
          </w:p>
        </w:tc>
      </w:tr>
      <w:tr w:rsidR="004834D7" w:rsidRPr="000759AB" w14:paraId="6062A75B" w14:textId="77777777" w:rsidTr="00916571">
        <w:trPr>
          <w:cantSplit/>
        </w:trPr>
        <w:tc>
          <w:tcPr>
            <w:tcW w:w="1754" w:type="dxa"/>
            <w:gridSpan w:val="2"/>
            <w:vMerge/>
          </w:tcPr>
          <w:p w14:paraId="44580E61" w14:textId="77777777" w:rsidR="004834D7" w:rsidRPr="000759AB" w:rsidRDefault="004834D7" w:rsidP="00916571">
            <w:pPr>
              <w:jc w:val="center"/>
              <w:rPr>
                <w:szCs w:val="20"/>
              </w:rPr>
            </w:pPr>
          </w:p>
        </w:tc>
        <w:tc>
          <w:tcPr>
            <w:tcW w:w="3900" w:type="dxa"/>
            <w:gridSpan w:val="3"/>
          </w:tcPr>
          <w:p w14:paraId="012C848C" w14:textId="77777777" w:rsidR="004834D7" w:rsidRPr="000759AB" w:rsidRDefault="004834D7" w:rsidP="00916571">
            <w:pPr>
              <w:rPr>
                <w:color w:val="FF0000"/>
                <w:szCs w:val="20"/>
              </w:rPr>
            </w:pPr>
            <w:r w:rsidRPr="000759AB">
              <w:rPr>
                <w:szCs w:val="20"/>
              </w:rPr>
              <w:t>A2. SERVICE DELIVERY MODEL</w:t>
            </w:r>
          </w:p>
        </w:tc>
        <w:tc>
          <w:tcPr>
            <w:tcW w:w="901" w:type="dxa"/>
            <w:gridSpan w:val="2"/>
            <w:shd w:val="clear" w:color="auto" w:fill="D9D9D9" w:themeFill="background1" w:themeFillShade="D9"/>
          </w:tcPr>
          <w:p w14:paraId="23E59227" w14:textId="77777777" w:rsidR="004834D7" w:rsidRPr="000759AB" w:rsidRDefault="004834D7" w:rsidP="00916571">
            <w:pPr>
              <w:jc w:val="center"/>
              <w:rPr>
                <w:color w:val="FF0000"/>
                <w:szCs w:val="20"/>
              </w:rPr>
            </w:pPr>
          </w:p>
        </w:tc>
        <w:tc>
          <w:tcPr>
            <w:tcW w:w="1366" w:type="dxa"/>
            <w:gridSpan w:val="2"/>
            <w:shd w:val="clear" w:color="auto" w:fill="D9D9D9" w:themeFill="background1" w:themeFillShade="D9"/>
          </w:tcPr>
          <w:p w14:paraId="3924AADA" w14:textId="77777777" w:rsidR="004834D7" w:rsidRPr="000759AB" w:rsidRDefault="004834D7" w:rsidP="00916571">
            <w:pPr>
              <w:jc w:val="center"/>
              <w:rPr>
                <w:szCs w:val="20"/>
              </w:rPr>
            </w:pPr>
          </w:p>
        </w:tc>
        <w:tc>
          <w:tcPr>
            <w:tcW w:w="688" w:type="dxa"/>
            <w:shd w:val="clear" w:color="auto" w:fill="D9D9D9" w:themeFill="background1" w:themeFillShade="D9"/>
          </w:tcPr>
          <w:p w14:paraId="4EBB3384"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EB427AA" w14:textId="77777777" w:rsidR="004834D7" w:rsidRPr="000759AB" w:rsidRDefault="004834D7" w:rsidP="00916571">
            <w:pPr>
              <w:jc w:val="center"/>
              <w:rPr>
                <w:szCs w:val="20"/>
              </w:rPr>
            </w:pPr>
          </w:p>
        </w:tc>
      </w:tr>
      <w:tr w:rsidR="004834D7" w:rsidRPr="000759AB" w14:paraId="10329281" w14:textId="77777777" w:rsidTr="00916571">
        <w:trPr>
          <w:cantSplit/>
        </w:trPr>
        <w:tc>
          <w:tcPr>
            <w:tcW w:w="1754" w:type="dxa"/>
            <w:gridSpan w:val="2"/>
            <w:vMerge/>
          </w:tcPr>
          <w:p w14:paraId="43BB3EFA" w14:textId="77777777" w:rsidR="004834D7" w:rsidRPr="000759AB" w:rsidRDefault="004834D7" w:rsidP="00916571">
            <w:pPr>
              <w:jc w:val="center"/>
              <w:rPr>
                <w:szCs w:val="20"/>
              </w:rPr>
            </w:pPr>
          </w:p>
        </w:tc>
        <w:tc>
          <w:tcPr>
            <w:tcW w:w="3900" w:type="dxa"/>
            <w:gridSpan w:val="3"/>
          </w:tcPr>
          <w:p w14:paraId="016BCC66" w14:textId="77777777" w:rsidR="004834D7" w:rsidRPr="000759AB" w:rsidRDefault="004834D7" w:rsidP="00916571">
            <w:pPr>
              <w:rPr>
                <w:color w:val="FF0000"/>
                <w:szCs w:val="20"/>
              </w:rPr>
            </w:pPr>
            <w:r w:rsidRPr="000759AB">
              <w:rPr>
                <w:color w:val="FF0000"/>
                <w:szCs w:val="20"/>
              </w:rPr>
              <w:t>Diversity, equity, inclusion</w:t>
            </w:r>
          </w:p>
        </w:tc>
        <w:tc>
          <w:tcPr>
            <w:tcW w:w="901" w:type="dxa"/>
            <w:gridSpan w:val="2"/>
            <w:shd w:val="clear" w:color="auto" w:fill="auto"/>
          </w:tcPr>
          <w:p w14:paraId="1F8D14C9" w14:textId="77777777" w:rsidR="004834D7" w:rsidRPr="000759AB" w:rsidRDefault="004834D7" w:rsidP="00916571">
            <w:pPr>
              <w:jc w:val="center"/>
              <w:rPr>
                <w:color w:val="FF0000"/>
                <w:szCs w:val="20"/>
              </w:rPr>
            </w:pPr>
            <w:r w:rsidRPr="000759AB">
              <w:rPr>
                <w:color w:val="FF0000"/>
                <w:szCs w:val="20"/>
              </w:rPr>
              <w:t>A2.1</w:t>
            </w:r>
          </w:p>
        </w:tc>
        <w:tc>
          <w:tcPr>
            <w:tcW w:w="1366" w:type="dxa"/>
            <w:gridSpan w:val="2"/>
          </w:tcPr>
          <w:p w14:paraId="0263318D"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27094A0"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4028845" w14:textId="77777777" w:rsidR="004834D7" w:rsidRPr="000759AB" w:rsidRDefault="004834D7" w:rsidP="00916571">
            <w:pPr>
              <w:jc w:val="center"/>
              <w:rPr>
                <w:szCs w:val="20"/>
              </w:rPr>
            </w:pPr>
          </w:p>
        </w:tc>
      </w:tr>
      <w:tr w:rsidR="004834D7" w:rsidRPr="000759AB" w14:paraId="18DA7B33" w14:textId="77777777" w:rsidTr="00916571">
        <w:trPr>
          <w:cantSplit/>
        </w:trPr>
        <w:tc>
          <w:tcPr>
            <w:tcW w:w="1754" w:type="dxa"/>
            <w:gridSpan w:val="2"/>
            <w:vMerge/>
          </w:tcPr>
          <w:p w14:paraId="7F2B0902" w14:textId="77777777" w:rsidR="004834D7" w:rsidRPr="000759AB" w:rsidRDefault="004834D7" w:rsidP="00916571">
            <w:pPr>
              <w:jc w:val="center"/>
              <w:rPr>
                <w:szCs w:val="20"/>
              </w:rPr>
            </w:pPr>
          </w:p>
        </w:tc>
        <w:tc>
          <w:tcPr>
            <w:tcW w:w="3900" w:type="dxa"/>
            <w:gridSpan w:val="3"/>
          </w:tcPr>
          <w:p w14:paraId="31058561" w14:textId="77777777" w:rsidR="004834D7" w:rsidRPr="000759AB" w:rsidRDefault="004834D7" w:rsidP="00916571">
            <w:pPr>
              <w:rPr>
                <w:color w:val="FF0000"/>
                <w:szCs w:val="20"/>
              </w:rPr>
            </w:pPr>
            <w:r w:rsidRPr="000759AB">
              <w:rPr>
                <w:color w:val="FF0000"/>
                <w:szCs w:val="20"/>
              </w:rPr>
              <w:t>HCBS Settings Rule</w:t>
            </w:r>
          </w:p>
        </w:tc>
        <w:tc>
          <w:tcPr>
            <w:tcW w:w="901" w:type="dxa"/>
            <w:gridSpan w:val="2"/>
            <w:shd w:val="clear" w:color="auto" w:fill="auto"/>
          </w:tcPr>
          <w:p w14:paraId="3BDAAED5" w14:textId="77777777" w:rsidR="004834D7" w:rsidRPr="000759AB" w:rsidRDefault="004834D7" w:rsidP="00916571">
            <w:pPr>
              <w:jc w:val="center"/>
              <w:rPr>
                <w:color w:val="FF0000"/>
                <w:szCs w:val="20"/>
              </w:rPr>
            </w:pPr>
            <w:r w:rsidRPr="000759AB">
              <w:rPr>
                <w:color w:val="FF0000"/>
                <w:szCs w:val="20"/>
              </w:rPr>
              <w:t>A2.2</w:t>
            </w:r>
          </w:p>
        </w:tc>
        <w:tc>
          <w:tcPr>
            <w:tcW w:w="1366" w:type="dxa"/>
            <w:gridSpan w:val="2"/>
          </w:tcPr>
          <w:p w14:paraId="4F71FDFD"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329C03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3C071CC" w14:textId="77777777" w:rsidR="004834D7" w:rsidRPr="000759AB" w:rsidRDefault="004834D7" w:rsidP="00916571">
            <w:pPr>
              <w:jc w:val="center"/>
              <w:rPr>
                <w:szCs w:val="20"/>
              </w:rPr>
            </w:pPr>
          </w:p>
        </w:tc>
      </w:tr>
      <w:tr w:rsidR="004834D7" w:rsidRPr="000759AB" w14:paraId="6DCEA3CB" w14:textId="77777777" w:rsidTr="00916571">
        <w:trPr>
          <w:cantSplit/>
        </w:trPr>
        <w:tc>
          <w:tcPr>
            <w:tcW w:w="1754" w:type="dxa"/>
            <w:gridSpan w:val="2"/>
            <w:vMerge/>
          </w:tcPr>
          <w:p w14:paraId="10B51013" w14:textId="77777777" w:rsidR="004834D7" w:rsidRPr="000759AB" w:rsidRDefault="004834D7" w:rsidP="00916571">
            <w:pPr>
              <w:jc w:val="center"/>
              <w:rPr>
                <w:szCs w:val="20"/>
              </w:rPr>
            </w:pPr>
          </w:p>
        </w:tc>
        <w:tc>
          <w:tcPr>
            <w:tcW w:w="3900" w:type="dxa"/>
            <w:gridSpan w:val="3"/>
          </w:tcPr>
          <w:p w14:paraId="0D365364" w14:textId="77777777" w:rsidR="004834D7" w:rsidRPr="000759AB" w:rsidRDefault="004834D7" w:rsidP="00916571">
            <w:pPr>
              <w:rPr>
                <w:color w:val="FF0000"/>
                <w:szCs w:val="20"/>
              </w:rPr>
            </w:pPr>
            <w:r w:rsidRPr="000759AB">
              <w:rPr>
                <w:color w:val="FF0000"/>
                <w:szCs w:val="20"/>
              </w:rPr>
              <w:t>DDDS Provider Standards</w:t>
            </w:r>
          </w:p>
        </w:tc>
        <w:tc>
          <w:tcPr>
            <w:tcW w:w="901" w:type="dxa"/>
            <w:gridSpan w:val="2"/>
            <w:shd w:val="clear" w:color="auto" w:fill="auto"/>
          </w:tcPr>
          <w:p w14:paraId="7829D66D" w14:textId="77777777" w:rsidR="004834D7" w:rsidRPr="000759AB" w:rsidRDefault="004834D7" w:rsidP="00916571">
            <w:pPr>
              <w:jc w:val="center"/>
              <w:rPr>
                <w:color w:val="FF0000"/>
                <w:szCs w:val="20"/>
              </w:rPr>
            </w:pPr>
            <w:r w:rsidRPr="000759AB">
              <w:rPr>
                <w:color w:val="FF0000"/>
                <w:szCs w:val="20"/>
              </w:rPr>
              <w:t>A2.3</w:t>
            </w:r>
          </w:p>
        </w:tc>
        <w:tc>
          <w:tcPr>
            <w:tcW w:w="1366" w:type="dxa"/>
            <w:gridSpan w:val="2"/>
          </w:tcPr>
          <w:p w14:paraId="78140F27"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496393D"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21EAC8F" w14:textId="77777777" w:rsidR="004834D7" w:rsidRPr="000759AB" w:rsidRDefault="004834D7" w:rsidP="00916571">
            <w:pPr>
              <w:jc w:val="center"/>
              <w:rPr>
                <w:szCs w:val="20"/>
              </w:rPr>
            </w:pPr>
          </w:p>
        </w:tc>
      </w:tr>
      <w:tr w:rsidR="004834D7" w:rsidRPr="000759AB" w14:paraId="08D420E9" w14:textId="77777777" w:rsidTr="00916571">
        <w:trPr>
          <w:cantSplit/>
        </w:trPr>
        <w:tc>
          <w:tcPr>
            <w:tcW w:w="1754" w:type="dxa"/>
            <w:gridSpan w:val="2"/>
            <w:vMerge/>
          </w:tcPr>
          <w:p w14:paraId="2B6E8548" w14:textId="77777777" w:rsidR="004834D7" w:rsidRPr="000759AB" w:rsidRDefault="004834D7" w:rsidP="00916571">
            <w:pPr>
              <w:jc w:val="center"/>
              <w:rPr>
                <w:szCs w:val="20"/>
              </w:rPr>
            </w:pPr>
          </w:p>
        </w:tc>
        <w:tc>
          <w:tcPr>
            <w:tcW w:w="3900" w:type="dxa"/>
            <w:gridSpan w:val="3"/>
          </w:tcPr>
          <w:p w14:paraId="49FBE02A" w14:textId="77777777" w:rsidR="004834D7" w:rsidRPr="000759AB" w:rsidRDefault="004834D7" w:rsidP="00916571">
            <w:pPr>
              <w:rPr>
                <w:szCs w:val="20"/>
              </w:rPr>
            </w:pPr>
            <w:r w:rsidRPr="000759AB">
              <w:rPr>
                <w:szCs w:val="20"/>
              </w:rPr>
              <w:t>A3. I/DD EXPERIENCE</w:t>
            </w:r>
          </w:p>
        </w:tc>
        <w:tc>
          <w:tcPr>
            <w:tcW w:w="901" w:type="dxa"/>
            <w:gridSpan w:val="2"/>
            <w:shd w:val="clear" w:color="auto" w:fill="D9D9D9" w:themeFill="background1" w:themeFillShade="D9"/>
          </w:tcPr>
          <w:p w14:paraId="5ED39042"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75522E7B" w14:textId="77777777" w:rsidR="004834D7" w:rsidRPr="000759AB" w:rsidRDefault="004834D7" w:rsidP="00916571">
            <w:pPr>
              <w:jc w:val="center"/>
              <w:rPr>
                <w:szCs w:val="20"/>
              </w:rPr>
            </w:pPr>
          </w:p>
        </w:tc>
        <w:tc>
          <w:tcPr>
            <w:tcW w:w="688" w:type="dxa"/>
            <w:shd w:val="clear" w:color="auto" w:fill="D9D9D9" w:themeFill="background1" w:themeFillShade="D9"/>
          </w:tcPr>
          <w:p w14:paraId="6CCE2436"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B500B73" w14:textId="77777777" w:rsidR="004834D7" w:rsidRPr="000759AB" w:rsidRDefault="004834D7" w:rsidP="00916571">
            <w:pPr>
              <w:jc w:val="center"/>
              <w:rPr>
                <w:szCs w:val="20"/>
              </w:rPr>
            </w:pPr>
          </w:p>
        </w:tc>
      </w:tr>
      <w:tr w:rsidR="004834D7" w:rsidRPr="000759AB" w14:paraId="38BD67C2" w14:textId="77777777" w:rsidTr="00916571">
        <w:trPr>
          <w:cantSplit/>
        </w:trPr>
        <w:tc>
          <w:tcPr>
            <w:tcW w:w="1754" w:type="dxa"/>
            <w:gridSpan w:val="2"/>
            <w:vMerge/>
          </w:tcPr>
          <w:p w14:paraId="4CFF2DDC" w14:textId="77777777" w:rsidR="004834D7" w:rsidRPr="000759AB" w:rsidRDefault="004834D7" w:rsidP="00916571">
            <w:pPr>
              <w:jc w:val="center"/>
              <w:rPr>
                <w:szCs w:val="20"/>
              </w:rPr>
            </w:pPr>
          </w:p>
        </w:tc>
        <w:tc>
          <w:tcPr>
            <w:tcW w:w="3900" w:type="dxa"/>
            <w:gridSpan w:val="3"/>
          </w:tcPr>
          <w:p w14:paraId="748F38FF" w14:textId="77777777" w:rsidR="004834D7" w:rsidRPr="000759AB" w:rsidRDefault="004834D7" w:rsidP="00916571">
            <w:pPr>
              <w:rPr>
                <w:szCs w:val="20"/>
              </w:rPr>
            </w:pPr>
            <w:r w:rsidRPr="000759AB">
              <w:rPr>
                <w:szCs w:val="20"/>
              </w:rPr>
              <w:t>Relationships &amp; community inclusion</w:t>
            </w:r>
          </w:p>
        </w:tc>
        <w:tc>
          <w:tcPr>
            <w:tcW w:w="901" w:type="dxa"/>
            <w:gridSpan w:val="2"/>
            <w:shd w:val="clear" w:color="auto" w:fill="auto"/>
          </w:tcPr>
          <w:p w14:paraId="358A73F1" w14:textId="77777777" w:rsidR="004834D7" w:rsidRPr="000759AB" w:rsidRDefault="004834D7" w:rsidP="00916571">
            <w:pPr>
              <w:jc w:val="center"/>
              <w:rPr>
                <w:szCs w:val="20"/>
              </w:rPr>
            </w:pPr>
            <w:r w:rsidRPr="000759AB">
              <w:rPr>
                <w:szCs w:val="20"/>
              </w:rPr>
              <w:t>A3.1</w:t>
            </w:r>
          </w:p>
        </w:tc>
        <w:tc>
          <w:tcPr>
            <w:tcW w:w="1366" w:type="dxa"/>
            <w:gridSpan w:val="2"/>
          </w:tcPr>
          <w:p w14:paraId="1B8EAE35"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BBDEFEF"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0AA8501" w14:textId="77777777" w:rsidR="004834D7" w:rsidRPr="000759AB" w:rsidRDefault="004834D7" w:rsidP="00916571">
            <w:pPr>
              <w:jc w:val="center"/>
              <w:rPr>
                <w:szCs w:val="20"/>
              </w:rPr>
            </w:pPr>
          </w:p>
        </w:tc>
      </w:tr>
      <w:tr w:rsidR="004834D7" w:rsidRPr="000759AB" w14:paraId="1CF534AE" w14:textId="77777777" w:rsidTr="00916571">
        <w:trPr>
          <w:cantSplit/>
        </w:trPr>
        <w:tc>
          <w:tcPr>
            <w:tcW w:w="1754" w:type="dxa"/>
            <w:gridSpan w:val="2"/>
            <w:vMerge/>
          </w:tcPr>
          <w:p w14:paraId="554242A2" w14:textId="77777777" w:rsidR="004834D7" w:rsidRPr="000759AB" w:rsidRDefault="004834D7" w:rsidP="00916571">
            <w:pPr>
              <w:jc w:val="center"/>
              <w:rPr>
                <w:szCs w:val="20"/>
              </w:rPr>
            </w:pPr>
          </w:p>
        </w:tc>
        <w:tc>
          <w:tcPr>
            <w:tcW w:w="3900" w:type="dxa"/>
            <w:gridSpan w:val="3"/>
          </w:tcPr>
          <w:p w14:paraId="6A0333CA" w14:textId="77777777" w:rsidR="004834D7" w:rsidRPr="000759AB" w:rsidRDefault="004834D7" w:rsidP="00916571">
            <w:pPr>
              <w:rPr>
                <w:szCs w:val="20"/>
              </w:rPr>
            </w:pPr>
            <w:r w:rsidRPr="000759AB">
              <w:rPr>
                <w:szCs w:val="20"/>
              </w:rPr>
              <w:t>Professional experience of officers</w:t>
            </w:r>
          </w:p>
        </w:tc>
        <w:tc>
          <w:tcPr>
            <w:tcW w:w="901" w:type="dxa"/>
            <w:gridSpan w:val="2"/>
            <w:shd w:val="clear" w:color="auto" w:fill="auto"/>
          </w:tcPr>
          <w:p w14:paraId="17E6BEA7" w14:textId="77777777" w:rsidR="004834D7" w:rsidRPr="000759AB" w:rsidRDefault="004834D7" w:rsidP="00916571">
            <w:pPr>
              <w:jc w:val="center"/>
              <w:rPr>
                <w:szCs w:val="20"/>
              </w:rPr>
            </w:pPr>
            <w:r w:rsidRPr="000759AB">
              <w:rPr>
                <w:szCs w:val="20"/>
              </w:rPr>
              <w:t>A3.2</w:t>
            </w:r>
          </w:p>
        </w:tc>
        <w:tc>
          <w:tcPr>
            <w:tcW w:w="1366" w:type="dxa"/>
            <w:gridSpan w:val="2"/>
          </w:tcPr>
          <w:p w14:paraId="0A2CC039"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71D6FCF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FB424D0" w14:textId="77777777" w:rsidR="004834D7" w:rsidRPr="000759AB" w:rsidRDefault="004834D7" w:rsidP="00916571">
            <w:pPr>
              <w:jc w:val="center"/>
              <w:rPr>
                <w:szCs w:val="20"/>
              </w:rPr>
            </w:pPr>
          </w:p>
        </w:tc>
      </w:tr>
      <w:tr w:rsidR="004834D7" w:rsidRPr="000759AB" w14:paraId="49ABEBDD" w14:textId="77777777" w:rsidTr="00916571">
        <w:trPr>
          <w:cantSplit/>
        </w:trPr>
        <w:tc>
          <w:tcPr>
            <w:tcW w:w="1754" w:type="dxa"/>
            <w:gridSpan w:val="2"/>
            <w:vMerge/>
          </w:tcPr>
          <w:p w14:paraId="05F2A705" w14:textId="77777777" w:rsidR="004834D7" w:rsidRPr="000759AB" w:rsidRDefault="004834D7" w:rsidP="00916571">
            <w:pPr>
              <w:jc w:val="center"/>
              <w:rPr>
                <w:szCs w:val="20"/>
              </w:rPr>
            </w:pPr>
          </w:p>
        </w:tc>
        <w:tc>
          <w:tcPr>
            <w:tcW w:w="3900" w:type="dxa"/>
            <w:gridSpan w:val="3"/>
          </w:tcPr>
          <w:p w14:paraId="48FE19F2" w14:textId="77777777" w:rsidR="004834D7" w:rsidRPr="000759AB" w:rsidRDefault="004834D7" w:rsidP="00916571">
            <w:pPr>
              <w:rPr>
                <w:color w:val="FF0000"/>
                <w:szCs w:val="20"/>
              </w:rPr>
            </w:pPr>
            <w:r w:rsidRPr="000759AB">
              <w:rPr>
                <w:szCs w:val="20"/>
              </w:rPr>
              <w:t>A4. ORGANIZATION STRUCTURE</w:t>
            </w:r>
          </w:p>
        </w:tc>
        <w:tc>
          <w:tcPr>
            <w:tcW w:w="901" w:type="dxa"/>
            <w:gridSpan w:val="2"/>
            <w:shd w:val="clear" w:color="auto" w:fill="D9D9D9" w:themeFill="background1" w:themeFillShade="D9"/>
          </w:tcPr>
          <w:p w14:paraId="57363C6B"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56B8B71A" w14:textId="77777777" w:rsidR="004834D7" w:rsidRPr="000759AB" w:rsidRDefault="004834D7" w:rsidP="00916571">
            <w:pPr>
              <w:jc w:val="center"/>
              <w:rPr>
                <w:szCs w:val="20"/>
              </w:rPr>
            </w:pPr>
          </w:p>
        </w:tc>
        <w:tc>
          <w:tcPr>
            <w:tcW w:w="688" w:type="dxa"/>
            <w:shd w:val="clear" w:color="auto" w:fill="D9D9D9" w:themeFill="background1" w:themeFillShade="D9"/>
          </w:tcPr>
          <w:p w14:paraId="07553F4F"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C6A6B86" w14:textId="77777777" w:rsidR="004834D7" w:rsidRPr="000759AB" w:rsidRDefault="004834D7" w:rsidP="00916571">
            <w:pPr>
              <w:jc w:val="center"/>
              <w:rPr>
                <w:szCs w:val="20"/>
              </w:rPr>
            </w:pPr>
          </w:p>
        </w:tc>
      </w:tr>
      <w:tr w:rsidR="004834D7" w:rsidRPr="000759AB" w14:paraId="38C0A62C" w14:textId="77777777" w:rsidTr="00916571">
        <w:trPr>
          <w:cantSplit/>
        </w:trPr>
        <w:tc>
          <w:tcPr>
            <w:tcW w:w="1754" w:type="dxa"/>
            <w:gridSpan w:val="2"/>
            <w:vMerge/>
          </w:tcPr>
          <w:p w14:paraId="6384649C" w14:textId="77777777" w:rsidR="004834D7" w:rsidRPr="000759AB" w:rsidRDefault="004834D7" w:rsidP="00916571">
            <w:pPr>
              <w:jc w:val="center"/>
              <w:rPr>
                <w:szCs w:val="20"/>
              </w:rPr>
            </w:pPr>
          </w:p>
        </w:tc>
        <w:tc>
          <w:tcPr>
            <w:tcW w:w="3900" w:type="dxa"/>
            <w:gridSpan w:val="3"/>
          </w:tcPr>
          <w:p w14:paraId="6914A104" w14:textId="77777777" w:rsidR="004834D7" w:rsidRPr="000759AB" w:rsidRDefault="004834D7" w:rsidP="00916571">
            <w:pPr>
              <w:rPr>
                <w:color w:val="FF0000"/>
                <w:szCs w:val="20"/>
              </w:rPr>
            </w:pPr>
            <w:r w:rsidRPr="000759AB">
              <w:rPr>
                <w:color w:val="FF0000"/>
                <w:szCs w:val="20"/>
              </w:rPr>
              <w:t>Staffing patterns, ratios, schedules</w:t>
            </w:r>
          </w:p>
        </w:tc>
        <w:tc>
          <w:tcPr>
            <w:tcW w:w="901" w:type="dxa"/>
            <w:gridSpan w:val="2"/>
            <w:shd w:val="clear" w:color="auto" w:fill="auto"/>
          </w:tcPr>
          <w:p w14:paraId="57720951" w14:textId="77777777" w:rsidR="004834D7" w:rsidRPr="000759AB" w:rsidRDefault="004834D7" w:rsidP="00916571">
            <w:pPr>
              <w:jc w:val="center"/>
              <w:rPr>
                <w:color w:val="FF0000"/>
                <w:szCs w:val="20"/>
              </w:rPr>
            </w:pPr>
            <w:r w:rsidRPr="000759AB">
              <w:rPr>
                <w:color w:val="FF0000"/>
                <w:szCs w:val="20"/>
              </w:rPr>
              <w:t>A4.1</w:t>
            </w:r>
          </w:p>
        </w:tc>
        <w:tc>
          <w:tcPr>
            <w:tcW w:w="1366" w:type="dxa"/>
            <w:gridSpan w:val="2"/>
          </w:tcPr>
          <w:p w14:paraId="4CDC53B9"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B84BE3E"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E8328C9" w14:textId="77777777" w:rsidR="004834D7" w:rsidRPr="000759AB" w:rsidRDefault="004834D7" w:rsidP="00916571">
            <w:pPr>
              <w:jc w:val="center"/>
              <w:rPr>
                <w:szCs w:val="20"/>
              </w:rPr>
            </w:pPr>
          </w:p>
        </w:tc>
      </w:tr>
      <w:tr w:rsidR="004834D7" w:rsidRPr="000759AB" w14:paraId="1663D742" w14:textId="77777777" w:rsidTr="00916571">
        <w:trPr>
          <w:cantSplit/>
        </w:trPr>
        <w:tc>
          <w:tcPr>
            <w:tcW w:w="1754" w:type="dxa"/>
            <w:gridSpan w:val="2"/>
            <w:vMerge/>
          </w:tcPr>
          <w:p w14:paraId="51B3C943" w14:textId="77777777" w:rsidR="004834D7" w:rsidRPr="000759AB" w:rsidRDefault="004834D7" w:rsidP="00916571">
            <w:pPr>
              <w:jc w:val="center"/>
              <w:rPr>
                <w:szCs w:val="20"/>
              </w:rPr>
            </w:pPr>
          </w:p>
        </w:tc>
        <w:tc>
          <w:tcPr>
            <w:tcW w:w="3900" w:type="dxa"/>
            <w:gridSpan w:val="3"/>
          </w:tcPr>
          <w:p w14:paraId="793D0307" w14:textId="77777777" w:rsidR="004834D7" w:rsidRPr="000759AB" w:rsidRDefault="004834D7" w:rsidP="00916571">
            <w:pPr>
              <w:rPr>
                <w:color w:val="FF0000"/>
                <w:szCs w:val="20"/>
              </w:rPr>
            </w:pPr>
            <w:r w:rsidRPr="000759AB">
              <w:rPr>
                <w:color w:val="FF0000"/>
                <w:szCs w:val="20"/>
              </w:rPr>
              <w:t>Organizational chart</w:t>
            </w:r>
          </w:p>
        </w:tc>
        <w:tc>
          <w:tcPr>
            <w:tcW w:w="901" w:type="dxa"/>
            <w:gridSpan w:val="2"/>
            <w:shd w:val="clear" w:color="auto" w:fill="auto"/>
          </w:tcPr>
          <w:p w14:paraId="34AA0EC4" w14:textId="77777777" w:rsidR="004834D7" w:rsidRPr="000759AB" w:rsidRDefault="004834D7" w:rsidP="00916571">
            <w:pPr>
              <w:jc w:val="center"/>
              <w:rPr>
                <w:color w:val="FF0000"/>
                <w:szCs w:val="20"/>
              </w:rPr>
            </w:pPr>
            <w:r w:rsidRPr="000759AB">
              <w:rPr>
                <w:color w:val="FF0000"/>
                <w:szCs w:val="20"/>
              </w:rPr>
              <w:t>A4.2</w:t>
            </w:r>
          </w:p>
        </w:tc>
        <w:tc>
          <w:tcPr>
            <w:tcW w:w="1366" w:type="dxa"/>
            <w:gridSpan w:val="2"/>
          </w:tcPr>
          <w:p w14:paraId="7B054C57"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154EAF54"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6A8D79A" w14:textId="77777777" w:rsidR="004834D7" w:rsidRPr="000759AB" w:rsidRDefault="004834D7" w:rsidP="00916571">
            <w:pPr>
              <w:jc w:val="center"/>
              <w:rPr>
                <w:szCs w:val="20"/>
              </w:rPr>
            </w:pPr>
          </w:p>
        </w:tc>
      </w:tr>
      <w:tr w:rsidR="004834D7" w:rsidRPr="000759AB" w14:paraId="54E16EB9" w14:textId="77777777" w:rsidTr="00916571">
        <w:trPr>
          <w:cantSplit/>
        </w:trPr>
        <w:tc>
          <w:tcPr>
            <w:tcW w:w="1754" w:type="dxa"/>
            <w:gridSpan w:val="2"/>
            <w:vMerge/>
          </w:tcPr>
          <w:p w14:paraId="0F45CE2E" w14:textId="77777777" w:rsidR="004834D7" w:rsidRPr="000759AB" w:rsidRDefault="004834D7" w:rsidP="00916571">
            <w:pPr>
              <w:jc w:val="center"/>
              <w:rPr>
                <w:szCs w:val="20"/>
              </w:rPr>
            </w:pPr>
          </w:p>
        </w:tc>
        <w:tc>
          <w:tcPr>
            <w:tcW w:w="3900" w:type="dxa"/>
            <w:gridSpan w:val="3"/>
          </w:tcPr>
          <w:p w14:paraId="04036DF7" w14:textId="77777777" w:rsidR="004834D7" w:rsidRPr="000759AB" w:rsidRDefault="004834D7" w:rsidP="00916571">
            <w:pPr>
              <w:rPr>
                <w:color w:val="FF0000"/>
                <w:szCs w:val="20"/>
              </w:rPr>
            </w:pPr>
            <w:r w:rsidRPr="000759AB">
              <w:rPr>
                <w:color w:val="FF0000"/>
                <w:szCs w:val="20"/>
              </w:rPr>
              <w:t>Staff knowledge</w:t>
            </w:r>
          </w:p>
        </w:tc>
        <w:tc>
          <w:tcPr>
            <w:tcW w:w="901" w:type="dxa"/>
            <w:gridSpan w:val="2"/>
            <w:shd w:val="clear" w:color="auto" w:fill="auto"/>
          </w:tcPr>
          <w:p w14:paraId="129E5980" w14:textId="77777777" w:rsidR="004834D7" w:rsidRPr="000759AB" w:rsidRDefault="004834D7" w:rsidP="00916571">
            <w:pPr>
              <w:jc w:val="center"/>
              <w:rPr>
                <w:color w:val="FF0000"/>
                <w:szCs w:val="20"/>
              </w:rPr>
            </w:pPr>
            <w:r w:rsidRPr="000759AB">
              <w:rPr>
                <w:color w:val="FF0000"/>
                <w:szCs w:val="20"/>
              </w:rPr>
              <w:t>A4.3</w:t>
            </w:r>
          </w:p>
        </w:tc>
        <w:tc>
          <w:tcPr>
            <w:tcW w:w="1366" w:type="dxa"/>
            <w:gridSpan w:val="2"/>
          </w:tcPr>
          <w:p w14:paraId="5FDC42E3"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1FFEF1EE"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2940DC8" w14:textId="77777777" w:rsidR="004834D7" w:rsidRPr="000759AB" w:rsidRDefault="004834D7" w:rsidP="00916571">
            <w:pPr>
              <w:jc w:val="center"/>
              <w:rPr>
                <w:szCs w:val="20"/>
              </w:rPr>
            </w:pPr>
          </w:p>
        </w:tc>
      </w:tr>
      <w:tr w:rsidR="004834D7" w:rsidRPr="000759AB" w14:paraId="69796D5A" w14:textId="77777777" w:rsidTr="00916571">
        <w:trPr>
          <w:cantSplit/>
        </w:trPr>
        <w:tc>
          <w:tcPr>
            <w:tcW w:w="1754" w:type="dxa"/>
            <w:gridSpan w:val="2"/>
            <w:vMerge/>
          </w:tcPr>
          <w:p w14:paraId="67618A78" w14:textId="77777777" w:rsidR="004834D7" w:rsidRPr="000759AB" w:rsidRDefault="004834D7" w:rsidP="00916571">
            <w:pPr>
              <w:jc w:val="center"/>
              <w:rPr>
                <w:szCs w:val="20"/>
              </w:rPr>
            </w:pPr>
          </w:p>
        </w:tc>
        <w:tc>
          <w:tcPr>
            <w:tcW w:w="3900" w:type="dxa"/>
            <w:gridSpan w:val="3"/>
          </w:tcPr>
          <w:p w14:paraId="240A0093" w14:textId="77777777" w:rsidR="004834D7" w:rsidRPr="000759AB" w:rsidRDefault="004834D7" w:rsidP="00916571">
            <w:pPr>
              <w:rPr>
                <w:color w:val="FF0000"/>
                <w:szCs w:val="20"/>
              </w:rPr>
            </w:pPr>
            <w:r w:rsidRPr="000759AB">
              <w:rPr>
                <w:color w:val="FF0000"/>
                <w:szCs w:val="20"/>
              </w:rPr>
              <w:t>Affiliations, contracts, subcontracts</w:t>
            </w:r>
          </w:p>
        </w:tc>
        <w:tc>
          <w:tcPr>
            <w:tcW w:w="901" w:type="dxa"/>
            <w:gridSpan w:val="2"/>
            <w:shd w:val="clear" w:color="auto" w:fill="auto"/>
          </w:tcPr>
          <w:p w14:paraId="2EC4DF38" w14:textId="77777777" w:rsidR="004834D7" w:rsidRPr="000759AB" w:rsidRDefault="004834D7" w:rsidP="00916571">
            <w:pPr>
              <w:jc w:val="center"/>
              <w:rPr>
                <w:color w:val="FF0000"/>
                <w:szCs w:val="20"/>
              </w:rPr>
            </w:pPr>
            <w:r w:rsidRPr="000759AB">
              <w:rPr>
                <w:color w:val="FF0000"/>
                <w:szCs w:val="20"/>
              </w:rPr>
              <w:t>A4.4</w:t>
            </w:r>
          </w:p>
        </w:tc>
        <w:tc>
          <w:tcPr>
            <w:tcW w:w="1366" w:type="dxa"/>
            <w:gridSpan w:val="2"/>
          </w:tcPr>
          <w:p w14:paraId="51B43CB0"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A890182"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50B9C56" w14:textId="77777777" w:rsidR="004834D7" w:rsidRPr="000759AB" w:rsidRDefault="004834D7" w:rsidP="00916571">
            <w:pPr>
              <w:jc w:val="center"/>
              <w:rPr>
                <w:szCs w:val="20"/>
              </w:rPr>
            </w:pPr>
          </w:p>
        </w:tc>
      </w:tr>
      <w:tr w:rsidR="004834D7" w:rsidRPr="000759AB" w14:paraId="2392767C" w14:textId="77777777" w:rsidTr="00916571">
        <w:trPr>
          <w:cantSplit/>
        </w:trPr>
        <w:tc>
          <w:tcPr>
            <w:tcW w:w="1754" w:type="dxa"/>
            <w:gridSpan w:val="2"/>
            <w:vMerge/>
          </w:tcPr>
          <w:p w14:paraId="7264F4ED" w14:textId="77777777" w:rsidR="004834D7" w:rsidRPr="000759AB" w:rsidRDefault="004834D7" w:rsidP="00916571">
            <w:pPr>
              <w:jc w:val="center"/>
              <w:rPr>
                <w:szCs w:val="20"/>
              </w:rPr>
            </w:pPr>
          </w:p>
        </w:tc>
        <w:tc>
          <w:tcPr>
            <w:tcW w:w="3900" w:type="dxa"/>
            <w:gridSpan w:val="3"/>
          </w:tcPr>
          <w:p w14:paraId="26152322" w14:textId="77777777" w:rsidR="004834D7" w:rsidRPr="000759AB" w:rsidRDefault="004834D7" w:rsidP="00916571">
            <w:pPr>
              <w:rPr>
                <w:color w:val="FF0000"/>
                <w:szCs w:val="20"/>
              </w:rPr>
            </w:pPr>
            <w:r w:rsidRPr="000759AB">
              <w:rPr>
                <w:color w:val="FF0000"/>
                <w:szCs w:val="20"/>
              </w:rPr>
              <w:t>Violations &amp; sanctions</w:t>
            </w:r>
          </w:p>
        </w:tc>
        <w:tc>
          <w:tcPr>
            <w:tcW w:w="901" w:type="dxa"/>
            <w:gridSpan w:val="2"/>
            <w:shd w:val="clear" w:color="auto" w:fill="auto"/>
          </w:tcPr>
          <w:p w14:paraId="13F18CB9" w14:textId="77777777" w:rsidR="004834D7" w:rsidRPr="000759AB" w:rsidRDefault="004834D7" w:rsidP="00916571">
            <w:pPr>
              <w:jc w:val="center"/>
              <w:rPr>
                <w:color w:val="FF0000"/>
                <w:szCs w:val="20"/>
              </w:rPr>
            </w:pPr>
            <w:r w:rsidRPr="000759AB">
              <w:rPr>
                <w:color w:val="FF0000"/>
                <w:szCs w:val="20"/>
              </w:rPr>
              <w:t>A4.5</w:t>
            </w:r>
          </w:p>
        </w:tc>
        <w:tc>
          <w:tcPr>
            <w:tcW w:w="1366" w:type="dxa"/>
            <w:gridSpan w:val="2"/>
          </w:tcPr>
          <w:p w14:paraId="34B03F9E"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88562E4"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02FC481" w14:textId="77777777" w:rsidR="004834D7" w:rsidRPr="000759AB" w:rsidRDefault="004834D7" w:rsidP="00916571">
            <w:pPr>
              <w:jc w:val="center"/>
              <w:rPr>
                <w:szCs w:val="20"/>
              </w:rPr>
            </w:pPr>
          </w:p>
        </w:tc>
      </w:tr>
      <w:tr w:rsidR="004834D7" w:rsidRPr="000759AB" w14:paraId="0797E59E" w14:textId="77777777" w:rsidTr="00916571">
        <w:trPr>
          <w:cantSplit/>
        </w:trPr>
        <w:tc>
          <w:tcPr>
            <w:tcW w:w="1754" w:type="dxa"/>
            <w:gridSpan w:val="2"/>
            <w:vMerge/>
          </w:tcPr>
          <w:p w14:paraId="44D842EC" w14:textId="77777777" w:rsidR="004834D7" w:rsidRPr="000759AB" w:rsidRDefault="004834D7" w:rsidP="00916571">
            <w:pPr>
              <w:jc w:val="center"/>
              <w:rPr>
                <w:szCs w:val="20"/>
              </w:rPr>
            </w:pPr>
          </w:p>
        </w:tc>
        <w:tc>
          <w:tcPr>
            <w:tcW w:w="3900" w:type="dxa"/>
            <w:gridSpan w:val="3"/>
          </w:tcPr>
          <w:p w14:paraId="378C2356" w14:textId="77777777" w:rsidR="004834D7" w:rsidRPr="000759AB" w:rsidRDefault="004834D7" w:rsidP="00916571">
            <w:pPr>
              <w:rPr>
                <w:color w:val="FF0000"/>
                <w:szCs w:val="20"/>
              </w:rPr>
            </w:pPr>
            <w:r w:rsidRPr="000759AB">
              <w:rPr>
                <w:color w:val="FF0000"/>
                <w:szCs w:val="20"/>
              </w:rPr>
              <w:t>Resumes or CVs of key team members</w:t>
            </w:r>
          </w:p>
        </w:tc>
        <w:tc>
          <w:tcPr>
            <w:tcW w:w="901" w:type="dxa"/>
            <w:gridSpan w:val="2"/>
            <w:shd w:val="clear" w:color="auto" w:fill="auto"/>
          </w:tcPr>
          <w:p w14:paraId="16347EA6" w14:textId="77777777" w:rsidR="004834D7" w:rsidRPr="000759AB" w:rsidRDefault="004834D7" w:rsidP="00916571">
            <w:pPr>
              <w:jc w:val="center"/>
              <w:rPr>
                <w:color w:val="FF0000"/>
                <w:szCs w:val="20"/>
              </w:rPr>
            </w:pPr>
            <w:r w:rsidRPr="000759AB">
              <w:rPr>
                <w:color w:val="FF0000"/>
                <w:szCs w:val="20"/>
              </w:rPr>
              <w:t>A4.6</w:t>
            </w:r>
          </w:p>
        </w:tc>
        <w:tc>
          <w:tcPr>
            <w:tcW w:w="1366" w:type="dxa"/>
            <w:gridSpan w:val="2"/>
          </w:tcPr>
          <w:p w14:paraId="76EB6910"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02A84F2"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A3B14C0" w14:textId="77777777" w:rsidR="004834D7" w:rsidRPr="000759AB" w:rsidRDefault="004834D7" w:rsidP="00916571">
            <w:pPr>
              <w:jc w:val="center"/>
              <w:rPr>
                <w:szCs w:val="20"/>
              </w:rPr>
            </w:pPr>
          </w:p>
        </w:tc>
      </w:tr>
      <w:tr w:rsidR="004834D7" w:rsidRPr="000759AB" w14:paraId="3DC8AEB8" w14:textId="77777777" w:rsidTr="00916571">
        <w:trPr>
          <w:cantSplit/>
        </w:trPr>
        <w:tc>
          <w:tcPr>
            <w:tcW w:w="1754" w:type="dxa"/>
            <w:gridSpan w:val="2"/>
            <w:vMerge/>
          </w:tcPr>
          <w:p w14:paraId="69508609" w14:textId="77777777" w:rsidR="004834D7" w:rsidRPr="000759AB" w:rsidRDefault="004834D7" w:rsidP="00916571">
            <w:pPr>
              <w:jc w:val="center"/>
              <w:rPr>
                <w:szCs w:val="20"/>
              </w:rPr>
            </w:pPr>
          </w:p>
        </w:tc>
        <w:tc>
          <w:tcPr>
            <w:tcW w:w="3900" w:type="dxa"/>
            <w:gridSpan w:val="3"/>
          </w:tcPr>
          <w:p w14:paraId="5132E47B" w14:textId="77777777" w:rsidR="004834D7" w:rsidRPr="000759AB" w:rsidRDefault="004834D7" w:rsidP="00916571">
            <w:pPr>
              <w:rPr>
                <w:color w:val="FF0000"/>
                <w:szCs w:val="20"/>
              </w:rPr>
            </w:pPr>
            <w:r w:rsidRPr="000759AB">
              <w:rPr>
                <w:color w:val="FF0000"/>
                <w:szCs w:val="20"/>
              </w:rPr>
              <w:t>Position descriptions | job duties of program staff</w:t>
            </w:r>
          </w:p>
        </w:tc>
        <w:tc>
          <w:tcPr>
            <w:tcW w:w="901" w:type="dxa"/>
            <w:gridSpan w:val="2"/>
            <w:shd w:val="clear" w:color="auto" w:fill="auto"/>
          </w:tcPr>
          <w:p w14:paraId="28741B07" w14:textId="77777777" w:rsidR="004834D7" w:rsidRPr="000759AB" w:rsidRDefault="004834D7" w:rsidP="00916571">
            <w:pPr>
              <w:jc w:val="center"/>
              <w:rPr>
                <w:color w:val="FF0000"/>
                <w:szCs w:val="20"/>
              </w:rPr>
            </w:pPr>
            <w:r w:rsidRPr="000759AB">
              <w:rPr>
                <w:color w:val="FF0000"/>
                <w:szCs w:val="20"/>
              </w:rPr>
              <w:t>A4.7</w:t>
            </w:r>
          </w:p>
        </w:tc>
        <w:tc>
          <w:tcPr>
            <w:tcW w:w="1366" w:type="dxa"/>
            <w:gridSpan w:val="2"/>
          </w:tcPr>
          <w:p w14:paraId="093D94F1"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1A879A46"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F363629" w14:textId="77777777" w:rsidR="004834D7" w:rsidRPr="000759AB" w:rsidRDefault="004834D7" w:rsidP="00916571">
            <w:pPr>
              <w:jc w:val="center"/>
              <w:rPr>
                <w:szCs w:val="20"/>
              </w:rPr>
            </w:pPr>
          </w:p>
        </w:tc>
      </w:tr>
      <w:tr w:rsidR="004834D7" w:rsidRPr="000759AB" w14:paraId="2C752A60" w14:textId="77777777" w:rsidTr="00916571">
        <w:trPr>
          <w:cantSplit/>
        </w:trPr>
        <w:tc>
          <w:tcPr>
            <w:tcW w:w="1754" w:type="dxa"/>
            <w:gridSpan w:val="2"/>
            <w:vMerge/>
          </w:tcPr>
          <w:p w14:paraId="56E38AEE" w14:textId="77777777" w:rsidR="004834D7" w:rsidRPr="000759AB" w:rsidRDefault="004834D7" w:rsidP="00916571">
            <w:pPr>
              <w:jc w:val="center"/>
              <w:rPr>
                <w:szCs w:val="20"/>
              </w:rPr>
            </w:pPr>
          </w:p>
        </w:tc>
        <w:tc>
          <w:tcPr>
            <w:tcW w:w="3900" w:type="dxa"/>
            <w:gridSpan w:val="3"/>
          </w:tcPr>
          <w:p w14:paraId="7255AE3D" w14:textId="77777777" w:rsidR="004834D7" w:rsidRPr="000759AB" w:rsidRDefault="004834D7" w:rsidP="00916571">
            <w:pPr>
              <w:rPr>
                <w:color w:val="FF0000"/>
                <w:szCs w:val="20"/>
              </w:rPr>
            </w:pPr>
            <w:r w:rsidRPr="000759AB">
              <w:rPr>
                <w:szCs w:val="20"/>
              </w:rPr>
              <w:t>A5. PERSON-CENTERED APPROACH</w:t>
            </w:r>
          </w:p>
        </w:tc>
        <w:tc>
          <w:tcPr>
            <w:tcW w:w="901" w:type="dxa"/>
            <w:gridSpan w:val="2"/>
            <w:shd w:val="clear" w:color="auto" w:fill="D9D9D9" w:themeFill="background1" w:themeFillShade="D9"/>
          </w:tcPr>
          <w:p w14:paraId="5C0A5BEF" w14:textId="77777777" w:rsidR="004834D7" w:rsidRPr="000759AB" w:rsidRDefault="004834D7" w:rsidP="00916571">
            <w:pPr>
              <w:jc w:val="center"/>
              <w:rPr>
                <w:color w:val="FF0000"/>
                <w:szCs w:val="20"/>
              </w:rPr>
            </w:pPr>
          </w:p>
        </w:tc>
        <w:tc>
          <w:tcPr>
            <w:tcW w:w="1366" w:type="dxa"/>
            <w:gridSpan w:val="2"/>
            <w:shd w:val="clear" w:color="auto" w:fill="D9D9D9" w:themeFill="background1" w:themeFillShade="D9"/>
          </w:tcPr>
          <w:p w14:paraId="1475D0BE" w14:textId="77777777" w:rsidR="004834D7" w:rsidRPr="000759AB" w:rsidRDefault="004834D7" w:rsidP="00916571">
            <w:pPr>
              <w:jc w:val="center"/>
              <w:rPr>
                <w:szCs w:val="20"/>
              </w:rPr>
            </w:pPr>
          </w:p>
        </w:tc>
        <w:tc>
          <w:tcPr>
            <w:tcW w:w="688" w:type="dxa"/>
            <w:shd w:val="clear" w:color="auto" w:fill="D9D9D9" w:themeFill="background1" w:themeFillShade="D9"/>
          </w:tcPr>
          <w:p w14:paraId="06D5D89A"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4E33BAC" w14:textId="77777777" w:rsidR="004834D7" w:rsidRPr="000759AB" w:rsidRDefault="004834D7" w:rsidP="00916571">
            <w:pPr>
              <w:jc w:val="center"/>
              <w:rPr>
                <w:szCs w:val="20"/>
              </w:rPr>
            </w:pPr>
          </w:p>
        </w:tc>
      </w:tr>
      <w:tr w:rsidR="004834D7" w:rsidRPr="000759AB" w14:paraId="6CDFE574" w14:textId="77777777" w:rsidTr="00916571">
        <w:trPr>
          <w:cantSplit/>
        </w:trPr>
        <w:tc>
          <w:tcPr>
            <w:tcW w:w="1754" w:type="dxa"/>
            <w:gridSpan w:val="2"/>
            <w:vMerge/>
          </w:tcPr>
          <w:p w14:paraId="25E76624" w14:textId="77777777" w:rsidR="004834D7" w:rsidRPr="000759AB" w:rsidRDefault="004834D7" w:rsidP="00916571">
            <w:pPr>
              <w:jc w:val="center"/>
              <w:rPr>
                <w:szCs w:val="20"/>
              </w:rPr>
            </w:pPr>
          </w:p>
        </w:tc>
        <w:tc>
          <w:tcPr>
            <w:tcW w:w="3900" w:type="dxa"/>
            <w:gridSpan w:val="3"/>
          </w:tcPr>
          <w:p w14:paraId="39462E92" w14:textId="77777777" w:rsidR="004834D7" w:rsidRPr="000759AB" w:rsidRDefault="004834D7" w:rsidP="00916571">
            <w:pPr>
              <w:rPr>
                <w:color w:val="FF0000"/>
                <w:szCs w:val="20"/>
              </w:rPr>
            </w:pPr>
            <w:r w:rsidRPr="000759AB">
              <w:rPr>
                <w:color w:val="FF0000"/>
                <w:szCs w:val="20"/>
              </w:rPr>
              <w:t>Translating into practice</w:t>
            </w:r>
          </w:p>
        </w:tc>
        <w:tc>
          <w:tcPr>
            <w:tcW w:w="901" w:type="dxa"/>
            <w:gridSpan w:val="2"/>
            <w:shd w:val="clear" w:color="auto" w:fill="auto"/>
          </w:tcPr>
          <w:p w14:paraId="5475796B" w14:textId="77777777" w:rsidR="004834D7" w:rsidRPr="000759AB" w:rsidRDefault="004834D7" w:rsidP="00916571">
            <w:pPr>
              <w:jc w:val="center"/>
              <w:rPr>
                <w:color w:val="FF0000"/>
                <w:szCs w:val="20"/>
              </w:rPr>
            </w:pPr>
            <w:r w:rsidRPr="000759AB">
              <w:rPr>
                <w:color w:val="FF0000"/>
                <w:szCs w:val="20"/>
              </w:rPr>
              <w:t>A5.1</w:t>
            </w:r>
          </w:p>
        </w:tc>
        <w:tc>
          <w:tcPr>
            <w:tcW w:w="1366" w:type="dxa"/>
            <w:gridSpan w:val="2"/>
          </w:tcPr>
          <w:p w14:paraId="39BFEAAB"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129A7213"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A16EF1C" w14:textId="77777777" w:rsidR="004834D7" w:rsidRPr="000759AB" w:rsidRDefault="004834D7" w:rsidP="00916571">
            <w:pPr>
              <w:jc w:val="center"/>
              <w:rPr>
                <w:szCs w:val="20"/>
              </w:rPr>
            </w:pPr>
          </w:p>
        </w:tc>
      </w:tr>
      <w:tr w:rsidR="004834D7" w:rsidRPr="000759AB" w14:paraId="002CC6CE" w14:textId="77777777" w:rsidTr="00916571">
        <w:trPr>
          <w:cantSplit/>
        </w:trPr>
        <w:tc>
          <w:tcPr>
            <w:tcW w:w="1754" w:type="dxa"/>
            <w:gridSpan w:val="2"/>
            <w:vMerge/>
          </w:tcPr>
          <w:p w14:paraId="64727CA3" w14:textId="77777777" w:rsidR="004834D7" w:rsidRPr="000759AB" w:rsidRDefault="004834D7" w:rsidP="00916571">
            <w:pPr>
              <w:jc w:val="center"/>
              <w:rPr>
                <w:szCs w:val="20"/>
              </w:rPr>
            </w:pPr>
          </w:p>
        </w:tc>
        <w:tc>
          <w:tcPr>
            <w:tcW w:w="3900" w:type="dxa"/>
            <w:gridSpan w:val="3"/>
          </w:tcPr>
          <w:p w14:paraId="17246FD4" w14:textId="77777777" w:rsidR="004834D7" w:rsidRPr="000759AB" w:rsidRDefault="004834D7" w:rsidP="00916571">
            <w:pPr>
              <w:rPr>
                <w:color w:val="FF0000"/>
                <w:szCs w:val="20"/>
              </w:rPr>
            </w:pPr>
            <w:r w:rsidRPr="000759AB">
              <w:rPr>
                <w:color w:val="FF0000"/>
                <w:szCs w:val="20"/>
              </w:rPr>
              <w:t>Operationalization</w:t>
            </w:r>
          </w:p>
        </w:tc>
        <w:tc>
          <w:tcPr>
            <w:tcW w:w="901" w:type="dxa"/>
            <w:gridSpan w:val="2"/>
            <w:shd w:val="clear" w:color="auto" w:fill="auto"/>
          </w:tcPr>
          <w:p w14:paraId="6BE2E018" w14:textId="77777777" w:rsidR="004834D7" w:rsidRPr="000759AB" w:rsidRDefault="004834D7" w:rsidP="00916571">
            <w:pPr>
              <w:jc w:val="center"/>
              <w:rPr>
                <w:color w:val="FF0000"/>
                <w:szCs w:val="20"/>
              </w:rPr>
            </w:pPr>
            <w:r w:rsidRPr="000759AB">
              <w:rPr>
                <w:color w:val="FF0000"/>
                <w:szCs w:val="20"/>
              </w:rPr>
              <w:t>A5.2</w:t>
            </w:r>
          </w:p>
        </w:tc>
        <w:tc>
          <w:tcPr>
            <w:tcW w:w="1366" w:type="dxa"/>
            <w:gridSpan w:val="2"/>
          </w:tcPr>
          <w:p w14:paraId="79BBEEE1"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9C818D0"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C6CACC4" w14:textId="77777777" w:rsidR="004834D7" w:rsidRPr="000759AB" w:rsidRDefault="004834D7" w:rsidP="00916571">
            <w:pPr>
              <w:jc w:val="center"/>
              <w:rPr>
                <w:szCs w:val="20"/>
              </w:rPr>
            </w:pPr>
          </w:p>
        </w:tc>
      </w:tr>
      <w:tr w:rsidR="004834D7" w:rsidRPr="000759AB" w14:paraId="681E0A14" w14:textId="77777777" w:rsidTr="00916571">
        <w:trPr>
          <w:cantSplit/>
        </w:trPr>
        <w:tc>
          <w:tcPr>
            <w:tcW w:w="1754" w:type="dxa"/>
            <w:gridSpan w:val="2"/>
            <w:vMerge/>
          </w:tcPr>
          <w:p w14:paraId="50D37A04" w14:textId="77777777" w:rsidR="004834D7" w:rsidRPr="000759AB" w:rsidRDefault="004834D7" w:rsidP="00916571">
            <w:pPr>
              <w:jc w:val="center"/>
              <w:rPr>
                <w:szCs w:val="20"/>
              </w:rPr>
            </w:pPr>
          </w:p>
        </w:tc>
        <w:tc>
          <w:tcPr>
            <w:tcW w:w="3900" w:type="dxa"/>
            <w:gridSpan w:val="3"/>
          </w:tcPr>
          <w:p w14:paraId="5BFCD999" w14:textId="77777777" w:rsidR="004834D7" w:rsidRPr="000759AB" w:rsidRDefault="004834D7" w:rsidP="00916571">
            <w:pPr>
              <w:rPr>
                <w:color w:val="FF0000"/>
                <w:szCs w:val="20"/>
              </w:rPr>
            </w:pPr>
            <w:r w:rsidRPr="000759AB">
              <w:rPr>
                <w:color w:val="FF0000"/>
                <w:szCs w:val="20"/>
              </w:rPr>
              <w:t>Participation in process</w:t>
            </w:r>
          </w:p>
        </w:tc>
        <w:tc>
          <w:tcPr>
            <w:tcW w:w="901" w:type="dxa"/>
            <w:gridSpan w:val="2"/>
            <w:shd w:val="clear" w:color="auto" w:fill="auto"/>
          </w:tcPr>
          <w:p w14:paraId="0E34AB43" w14:textId="77777777" w:rsidR="004834D7" w:rsidRPr="000759AB" w:rsidRDefault="004834D7" w:rsidP="00916571">
            <w:pPr>
              <w:jc w:val="center"/>
              <w:rPr>
                <w:color w:val="FF0000"/>
                <w:szCs w:val="20"/>
              </w:rPr>
            </w:pPr>
            <w:r w:rsidRPr="000759AB">
              <w:rPr>
                <w:color w:val="FF0000"/>
                <w:szCs w:val="20"/>
              </w:rPr>
              <w:t>A5.3</w:t>
            </w:r>
          </w:p>
        </w:tc>
        <w:tc>
          <w:tcPr>
            <w:tcW w:w="1366" w:type="dxa"/>
            <w:gridSpan w:val="2"/>
          </w:tcPr>
          <w:p w14:paraId="159AD34D"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FA90005"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172B1DC" w14:textId="77777777" w:rsidR="004834D7" w:rsidRPr="000759AB" w:rsidRDefault="004834D7" w:rsidP="00916571">
            <w:pPr>
              <w:jc w:val="center"/>
              <w:rPr>
                <w:szCs w:val="20"/>
              </w:rPr>
            </w:pPr>
          </w:p>
        </w:tc>
      </w:tr>
      <w:tr w:rsidR="004834D7" w:rsidRPr="000759AB" w14:paraId="5F8071A0" w14:textId="77777777" w:rsidTr="00916571">
        <w:trPr>
          <w:cantSplit/>
        </w:trPr>
        <w:tc>
          <w:tcPr>
            <w:tcW w:w="1754" w:type="dxa"/>
            <w:gridSpan w:val="2"/>
            <w:vMerge/>
          </w:tcPr>
          <w:p w14:paraId="63759434" w14:textId="77777777" w:rsidR="004834D7" w:rsidRPr="000759AB" w:rsidRDefault="004834D7" w:rsidP="00916571">
            <w:pPr>
              <w:jc w:val="center"/>
              <w:rPr>
                <w:szCs w:val="20"/>
              </w:rPr>
            </w:pPr>
          </w:p>
        </w:tc>
        <w:tc>
          <w:tcPr>
            <w:tcW w:w="3900" w:type="dxa"/>
            <w:gridSpan w:val="3"/>
          </w:tcPr>
          <w:p w14:paraId="30C38128" w14:textId="77777777" w:rsidR="004834D7" w:rsidRPr="000759AB" w:rsidRDefault="004834D7" w:rsidP="00916571">
            <w:pPr>
              <w:rPr>
                <w:color w:val="FF0000"/>
                <w:szCs w:val="20"/>
              </w:rPr>
            </w:pPr>
            <w:r w:rsidRPr="000759AB">
              <w:rPr>
                <w:color w:val="FF0000"/>
                <w:szCs w:val="20"/>
              </w:rPr>
              <w:t>Discover needs &amp; interests</w:t>
            </w:r>
          </w:p>
        </w:tc>
        <w:tc>
          <w:tcPr>
            <w:tcW w:w="901" w:type="dxa"/>
            <w:gridSpan w:val="2"/>
            <w:shd w:val="clear" w:color="auto" w:fill="auto"/>
          </w:tcPr>
          <w:p w14:paraId="573EB572" w14:textId="77777777" w:rsidR="004834D7" w:rsidRPr="000759AB" w:rsidRDefault="004834D7" w:rsidP="00916571">
            <w:pPr>
              <w:jc w:val="center"/>
              <w:rPr>
                <w:color w:val="FF0000"/>
                <w:szCs w:val="20"/>
              </w:rPr>
            </w:pPr>
            <w:r w:rsidRPr="000759AB">
              <w:rPr>
                <w:color w:val="FF0000"/>
                <w:szCs w:val="20"/>
              </w:rPr>
              <w:t>A5.4</w:t>
            </w:r>
          </w:p>
        </w:tc>
        <w:tc>
          <w:tcPr>
            <w:tcW w:w="1366" w:type="dxa"/>
            <w:gridSpan w:val="2"/>
          </w:tcPr>
          <w:p w14:paraId="1BC3AF0F"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D1F815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CB24EA8" w14:textId="77777777" w:rsidR="004834D7" w:rsidRPr="000759AB" w:rsidRDefault="004834D7" w:rsidP="00916571">
            <w:pPr>
              <w:jc w:val="center"/>
              <w:rPr>
                <w:szCs w:val="20"/>
              </w:rPr>
            </w:pPr>
          </w:p>
        </w:tc>
      </w:tr>
      <w:tr w:rsidR="004834D7" w:rsidRPr="000759AB" w14:paraId="2A96B866" w14:textId="77777777" w:rsidTr="00916571">
        <w:trPr>
          <w:cantSplit/>
        </w:trPr>
        <w:tc>
          <w:tcPr>
            <w:tcW w:w="1754" w:type="dxa"/>
            <w:gridSpan w:val="2"/>
            <w:vMerge/>
          </w:tcPr>
          <w:p w14:paraId="5D93E4DC" w14:textId="77777777" w:rsidR="004834D7" w:rsidRPr="000759AB" w:rsidRDefault="004834D7" w:rsidP="00916571">
            <w:pPr>
              <w:jc w:val="center"/>
              <w:rPr>
                <w:szCs w:val="20"/>
              </w:rPr>
            </w:pPr>
          </w:p>
        </w:tc>
        <w:tc>
          <w:tcPr>
            <w:tcW w:w="3900" w:type="dxa"/>
            <w:gridSpan w:val="3"/>
          </w:tcPr>
          <w:p w14:paraId="0DBFAEAE" w14:textId="77777777" w:rsidR="004834D7" w:rsidRPr="000759AB" w:rsidRDefault="004834D7" w:rsidP="00916571">
            <w:pPr>
              <w:rPr>
                <w:color w:val="FF0000"/>
                <w:szCs w:val="20"/>
              </w:rPr>
            </w:pPr>
            <w:r w:rsidRPr="000759AB">
              <w:rPr>
                <w:szCs w:val="20"/>
              </w:rPr>
              <w:t>A6. SERVICE PLANNING</w:t>
            </w:r>
          </w:p>
        </w:tc>
        <w:tc>
          <w:tcPr>
            <w:tcW w:w="901" w:type="dxa"/>
            <w:gridSpan w:val="2"/>
            <w:shd w:val="clear" w:color="auto" w:fill="D9D9D9" w:themeFill="background1" w:themeFillShade="D9"/>
          </w:tcPr>
          <w:p w14:paraId="0D9D0C20"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5CE6E2F7" w14:textId="77777777" w:rsidR="004834D7" w:rsidRPr="000759AB" w:rsidRDefault="004834D7" w:rsidP="00916571">
            <w:pPr>
              <w:jc w:val="center"/>
              <w:rPr>
                <w:szCs w:val="20"/>
              </w:rPr>
            </w:pPr>
          </w:p>
        </w:tc>
        <w:tc>
          <w:tcPr>
            <w:tcW w:w="688" w:type="dxa"/>
            <w:shd w:val="clear" w:color="auto" w:fill="D9D9D9" w:themeFill="background1" w:themeFillShade="D9"/>
          </w:tcPr>
          <w:p w14:paraId="209E188A"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C2034CE" w14:textId="77777777" w:rsidR="004834D7" w:rsidRPr="000759AB" w:rsidRDefault="004834D7" w:rsidP="00916571">
            <w:pPr>
              <w:jc w:val="center"/>
              <w:rPr>
                <w:szCs w:val="20"/>
              </w:rPr>
            </w:pPr>
          </w:p>
        </w:tc>
      </w:tr>
      <w:tr w:rsidR="004834D7" w:rsidRPr="000759AB" w14:paraId="55E1184D" w14:textId="77777777" w:rsidTr="00916571">
        <w:trPr>
          <w:cantSplit/>
        </w:trPr>
        <w:tc>
          <w:tcPr>
            <w:tcW w:w="1754" w:type="dxa"/>
            <w:gridSpan w:val="2"/>
            <w:vMerge/>
          </w:tcPr>
          <w:p w14:paraId="732CFABE" w14:textId="77777777" w:rsidR="004834D7" w:rsidRPr="000759AB" w:rsidRDefault="004834D7" w:rsidP="00916571">
            <w:pPr>
              <w:jc w:val="center"/>
              <w:rPr>
                <w:szCs w:val="20"/>
              </w:rPr>
            </w:pPr>
          </w:p>
        </w:tc>
        <w:tc>
          <w:tcPr>
            <w:tcW w:w="3900" w:type="dxa"/>
            <w:gridSpan w:val="3"/>
          </w:tcPr>
          <w:p w14:paraId="1F9C3520" w14:textId="77777777" w:rsidR="004834D7" w:rsidRPr="000759AB" w:rsidRDefault="004834D7" w:rsidP="00916571">
            <w:pPr>
              <w:rPr>
                <w:color w:val="FF0000"/>
                <w:szCs w:val="20"/>
              </w:rPr>
            </w:pPr>
            <w:r w:rsidRPr="000759AB">
              <w:rPr>
                <w:color w:val="FF0000"/>
                <w:szCs w:val="20"/>
              </w:rPr>
              <w:t>Supports self-advocacy</w:t>
            </w:r>
          </w:p>
        </w:tc>
        <w:tc>
          <w:tcPr>
            <w:tcW w:w="901" w:type="dxa"/>
            <w:gridSpan w:val="2"/>
            <w:shd w:val="clear" w:color="auto" w:fill="auto"/>
          </w:tcPr>
          <w:p w14:paraId="46AEC7E5" w14:textId="77777777" w:rsidR="004834D7" w:rsidRPr="008E7ED0" w:rsidRDefault="004834D7" w:rsidP="00916571">
            <w:pPr>
              <w:jc w:val="center"/>
              <w:rPr>
                <w:color w:val="FF0000"/>
                <w:szCs w:val="20"/>
              </w:rPr>
            </w:pPr>
            <w:r w:rsidRPr="008E7ED0">
              <w:rPr>
                <w:color w:val="FF0000"/>
                <w:szCs w:val="20"/>
              </w:rPr>
              <w:t>A6.1</w:t>
            </w:r>
          </w:p>
        </w:tc>
        <w:tc>
          <w:tcPr>
            <w:tcW w:w="1366" w:type="dxa"/>
            <w:gridSpan w:val="2"/>
          </w:tcPr>
          <w:p w14:paraId="3A3769AB"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7ADD97EA"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219E133" w14:textId="77777777" w:rsidR="004834D7" w:rsidRPr="000759AB" w:rsidRDefault="004834D7" w:rsidP="00916571">
            <w:pPr>
              <w:jc w:val="center"/>
              <w:rPr>
                <w:szCs w:val="20"/>
              </w:rPr>
            </w:pPr>
          </w:p>
        </w:tc>
      </w:tr>
      <w:tr w:rsidR="004834D7" w:rsidRPr="000759AB" w14:paraId="6B13EE1A" w14:textId="77777777" w:rsidTr="00916571">
        <w:trPr>
          <w:cantSplit/>
        </w:trPr>
        <w:tc>
          <w:tcPr>
            <w:tcW w:w="1754" w:type="dxa"/>
            <w:gridSpan w:val="2"/>
            <w:vMerge/>
          </w:tcPr>
          <w:p w14:paraId="376E1358" w14:textId="77777777" w:rsidR="004834D7" w:rsidRPr="000759AB" w:rsidRDefault="004834D7" w:rsidP="00916571">
            <w:pPr>
              <w:jc w:val="center"/>
              <w:rPr>
                <w:szCs w:val="20"/>
              </w:rPr>
            </w:pPr>
          </w:p>
        </w:tc>
        <w:tc>
          <w:tcPr>
            <w:tcW w:w="3900" w:type="dxa"/>
            <w:gridSpan w:val="3"/>
          </w:tcPr>
          <w:p w14:paraId="14E8FADA" w14:textId="77777777" w:rsidR="004834D7" w:rsidRPr="000759AB" w:rsidRDefault="004834D7" w:rsidP="00916571">
            <w:pPr>
              <w:rPr>
                <w:color w:val="FF0000"/>
                <w:szCs w:val="20"/>
              </w:rPr>
            </w:pPr>
            <w:r w:rsidRPr="000759AB">
              <w:rPr>
                <w:color w:val="FF0000"/>
                <w:szCs w:val="20"/>
              </w:rPr>
              <w:t xml:space="preserve">Goals </w:t>
            </w:r>
          </w:p>
        </w:tc>
        <w:tc>
          <w:tcPr>
            <w:tcW w:w="901" w:type="dxa"/>
            <w:gridSpan w:val="2"/>
            <w:shd w:val="clear" w:color="auto" w:fill="auto"/>
          </w:tcPr>
          <w:p w14:paraId="48EC358B" w14:textId="77777777" w:rsidR="004834D7" w:rsidRPr="008E7ED0" w:rsidRDefault="004834D7" w:rsidP="00916571">
            <w:pPr>
              <w:jc w:val="center"/>
              <w:rPr>
                <w:color w:val="FF0000"/>
                <w:szCs w:val="20"/>
              </w:rPr>
            </w:pPr>
            <w:r w:rsidRPr="008E7ED0">
              <w:rPr>
                <w:color w:val="FF0000"/>
                <w:szCs w:val="20"/>
              </w:rPr>
              <w:t>A6.2</w:t>
            </w:r>
          </w:p>
        </w:tc>
        <w:tc>
          <w:tcPr>
            <w:tcW w:w="1366" w:type="dxa"/>
            <w:gridSpan w:val="2"/>
          </w:tcPr>
          <w:p w14:paraId="28CEDFC0"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36AA2D1"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CF4EC24" w14:textId="77777777" w:rsidR="004834D7" w:rsidRPr="000759AB" w:rsidRDefault="004834D7" w:rsidP="00916571">
            <w:pPr>
              <w:jc w:val="center"/>
              <w:rPr>
                <w:szCs w:val="20"/>
              </w:rPr>
            </w:pPr>
          </w:p>
        </w:tc>
      </w:tr>
      <w:tr w:rsidR="004834D7" w:rsidRPr="000759AB" w14:paraId="1113C00F" w14:textId="77777777" w:rsidTr="00916571">
        <w:trPr>
          <w:cantSplit/>
        </w:trPr>
        <w:tc>
          <w:tcPr>
            <w:tcW w:w="1754" w:type="dxa"/>
            <w:gridSpan w:val="2"/>
            <w:vMerge/>
          </w:tcPr>
          <w:p w14:paraId="76A25128" w14:textId="77777777" w:rsidR="004834D7" w:rsidRPr="000759AB" w:rsidRDefault="004834D7" w:rsidP="00916571">
            <w:pPr>
              <w:jc w:val="center"/>
              <w:rPr>
                <w:szCs w:val="20"/>
              </w:rPr>
            </w:pPr>
          </w:p>
        </w:tc>
        <w:tc>
          <w:tcPr>
            <w:tcW w:w="3900" w:type="dxa"/>
            <w:gridSpan w:val="3"/>
          </w:tcPr>
          <w:p w14:paraId="4C105328" w14:textId="77777777" w:rsidR="004834D7" w:rsidRPr="000759AB" w:rsidRDefault="004834D7" w:rsidP="00916571">
            <w:pPr>
              <w:rPr>
                <w:color w:val="FF0000"/>
                <w:szCs w:val="20"/>
              </w:rPr>
            </w:pPr>
            <w:r w:rsidRPr="000759AB">
              <w:rPr>
                <w:color w:val="FF0000"/>
                <w:szCs w:val="20"/>
              </w:rPr>
              <w:t>Plan connected to service delivery</w:t>
            </w:r>
          </w:p>
        </w:tc>
        <w:tc>
          <w:tcPr>
            <w:tcW w:w="901" w:type="dxa"/>
            <w:gridSpan w:val="2"/>
            <w:shd w:val="clear" w:color="auto" w:fill="auto"/>
          </w:tcPr>
          <w:p w14:paraId="29530777" w14:textId="77777777" w:rsidR="004834D7" w:rsidRPr="008E7ED0" w:rsidRDefault="004834D7" w:rsidP="00916571">
            <w:pPr>
              <w:jc w:val="center"/>
              <w:rPr>
                <w:color w:val="FF0000"/>
                <w:szCs w:val="20"/>
              </w:rPr>
            </w:pPr>
            <w:r w:rsidRPr="008E7ED0">
              <w:rPr>
                <w:color w:val="FF0000"/>
                <w:szCs w:val="20"/>
              </w:rPr>
              <w:t>A6.3</w:t>
            </w:r>
          </w:p>
        </w:tc>
        <w:tc>
          <w:tcPr>
            <w:tcW w:w="1366" w:type="dxa"/>
            <w:gridSpan w:val="2"/>
          </w:tcPr>
          <w:p w14:paraId="71522337"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771DDDA7"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FCD466E" w14:textId="77777777" w:rsidR="004834D7" w:rsidRPr="000759AB" w:rsidRDefault="004834D7" w:rsidP="00916571">
            <w:pPr>
              <w:jc w:val="center"/>
              <w:rPr>
                <w:szCs w:val="20"/>
              </w:rPr>
            </w:pPr>
          </w:p>
        </w:tc>
      </w:tr>
      <w:tr w:rsidR="004834D7" w:rsidRPr="000759AB" w14:paraId="5AB223F5" w14:textId="77777777" w:rsidTr="00916571">
        <w:trPr>
          <w:cantSplit/>
        </w:trPr>
        <w:tc>
          <w:tcPr>
            <w:tcW w:w="1754" w:type="dxa"/>
            <w:gridSpan w:val="2"/>
            <w:vMerge/>
          </w:tcPr>
          <w:p w14:paraId="3DBBA79C" w14:textId="77777777" w:rsidR="004834D7" w:rsidRPr="000759AB" w:rsidRDefault="004834D7" w:rsidP="00916571">
            <w:pPr>
              <w:jc w:val="center"/>
              <w:rPr>
                <w:szCs w:val="20"/>
              </w:rPr>
            </w:pPr>
          </w:p>
        </w:tc>
        <w:tc>
          <w:tcPr>
            <w:tcW w:w="3900" w:type="dxa"/>
            <w:gridSpan w:val="3"/>
          </w:tcPr>
          <w:p w14:paraId="6319F34C" w14:textId="77777777" w:rsidR="004834D7" w:rsidRPr="000759AB" w:rsidRDefault="004834D7" w:rsidP="00916571">
            <w:pPr>
              <w:rPr>
                <w:color w:val="FF0000"/>
                <w:szCs w:val="20"/>
              </w:rPr>
            </w:pPr>
            <w:r w:rsidRPr="000759AB">
              <w:rPr>
                <w:color w:val="FF0000"/>
                <w:szCs w:val="20"/>
              </w:rPr>
              <w:t>Working with individuals</w:t>
            </w:r>
          </w:p>
        </w:tc>
        <w:tc>
          <w:tcPr>
            <w:tcW w:w="901" w:type="dxa"/>
            <w:gridSpan w:val="2"/>
            <w:shd w:val="clear" w:color="auto" w:fill="auto"/>
          </w:tcPr>
          <w:p w14:paraId="75978C76" w14:textId="77777777" w:rsidR="004834D7" w:rsidRPr="008E7ED0" w:rsidRDefault="004834D7" w:rsidP="00916571">
            <w:pPr>
              <w:jc w:val="center"/>
              <w:rPr>
                <w:color w:val="FF0000"/>
                <w:szCs w:val="20"/>
              </w:rPr>
            </w:pPr>
            <w:r w:rsidRPr="008E7ED0">
              <w:rPr>
                <w:color w:val="FF0000"/>
                <w:szCs w:val="20"/>
              </w:rPr>
              <w:t>A6.4</w:t>
            </w:r>
          </w:p>
        </w:tc>
        <w:tc>
          <w:tcPr>
            <w:tcW w:w="1366" w:type="dxa"/>
            <w:gridSpan w:val="2"/>
          </w:tcPr>
          <w:p w14:paraId="51F4939C"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ECFB48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14E0F69" w14:textId="77777777" w:rsidR="004834D7" w:rsidRPr="000759AB" w:rsidRDefault="004834D7" w:rsidP="00916571">
            <w:pPr>
              <w:jc w:val="center"/>
              <w:rPr>
                <w:szCs w:val="20"/>
              </w:rPr>
            </w:pPr>
          </w:p>
        </w:tc>
      </w:tr>
      <w:tr w:rsidR="004834D7" w:rsidRPr="000759AB" w14:paraId="083F1D13" w14:textId="77777777" w:rsidTr="00916571">
        <w:trPr>
          <w:cantSplit/>
        </w:trPr>
        <w:tc>
          <w:tcPr>
            <w:tcW w:w="1754" w:type="dxa"/>
            <w:gridSpan w:val="2"/>
            <w:vMerge/>
          </w:tcPr>
          <w:p w14:paraId="7F1A4EBC" w14:textId="77777777" w:rsidR="004834D7" w:rsidRPr="000759AB" w:rsidRDefault="004834D7" w:rsidP="00916571">
            <w:pPr>
              <w:jc w:val="center"/>
              <w:rPr>
                <w:szCs w:val="20"/>
              </w:rPr>
            </w:pPr>
          </w:p>
        </w:tc>
        <w:tc>
          <w:tcPr>
            <w:tcW w:w="3900" w:type="dxa"/>
            <w:gridSpan w:val="3"/>
          </w:tcPr>
          <w:p w14:paraId="2F4B6F3E" w14:textId="77777777" w:rsidR="004834D7" w:rsidRPr="000759AB" w:rsidRDefault="004834D7" w:rsidP="00916571">
            <w:pPr>
              <w:rPr>
                <w:color w:val="FF0000"/>
                <w:szCs w:val="20"/>
              </w:rPr>
            </w:pPr>
            <w:r w:rsidRPr="000759AB">
              <w:rPr>
                <w:color w:val="FF0000"/>
                <w:szCs w:val="20"/>
              </w:rPr>
              <w:t>Achieving desired outcomes</w:t>
            </w:r>
          </w:p>
        </w:tc>
        <w:tc>
          <w:tcPr>
            <w:tcW w:w="901" w:type="dxa"/>
            <w:gridSpan w:val="2"/>
            <w:shd w:val="clear" w:color="auto" w:fill="auto"/>
          </w:tcPr>
          <w:p w14:paraId="7BF77B8E" w14:textId="77777777" w:rsidR="004834D7" w:rsidRPr="008E7ED0" w:rsidRDefault="004834D7" w:rsidP="00916571">
            <w:pPr>
              <w:jc w:val="center"/>
              <w:rPr>
                <w:color w:val="FF0000"/>
                <w:szCs w:val="20"/>
              </w:rPr>
            </w:pPr>
            <w:r w:rsidRPr="008E7ED0">
              <w:rPr>
                <w:color w:val="FF0000"/>
                <w:szCs w:val="20"/>
              </w:rPr>
              <w:t>A6.5</w:t>
            </w:r>
          </w:p>
        </w:tc>
        <w:tc>
          <w:tcPr>
            <w:tcW w:w="1366" w:type="dxa"/>
            <w:gridSpan w:val="2"/>
          </w:tcPr>
          <w:p w14:paraId="604BF537"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D0B17E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DA18384" w14:textId="77777777" w:rsidR="004834D7" w:rsidRPr="000759AB" w:rsidRDefault="004834D7" w:rsidP="00916571">
            <w:pPr>
              <w:jc w:val="center"/>
              <w:rPr>
                <w:szCs w:val="20"/>
              </w:rPr>
            </w:pPr>
          </w:p>
        </w:tc>
      </w:tr>
      <w:tr w:rsidR="004834D7" w:rsidRPr="000759AB" w14:paraId="6DB21EF8" w14:textId="77777777" w:rsidTr="00916571">
        <w:trPr>
          <w:cantSplit/>
        </w:trPr>
        <w:tc>
          <w:tcPr>
            <w:tcW w:w="1754" w:type="dxa"/>
            <w:gridSpan w:val="2"/>
            <w:vMerge/>
          </w:tcPr>
          <w:p w14:paraId="784B0544" w14:textId="77777777" w:rsidR="004834D7" w:rsidRPr="000759AB" w:rsidRDefault="004834D7" w:rsidP="00916571">
            <w:pPr>
              <w:jc w:val="center"/>
              <w:rPr>
                <w:szCs w:val="20"/>
              </w:rPr>
            </w:pPr>
          </w:p>
        </w:tc>
        <w:tc>
          <w:tcPr>
            <w:tcW w:w="3900" w:type="dxa"/>
            <w:gridSpan w:val="3"/>
          </w:tcPr>
          <w:p w14:paraId="7115F7B6" w14:textId="77777777" w:rsidR="004834D7" w:rsidRPr="000759AB" w:rsidRDefault="004834D7" w:rsidP="00916571">
            <w:pPr>
              <w:rPr>
                <w:color w:val="FF0000"/>
                <w:szCs w:val="20"/>
              </w:rPr>
            </w:pPr>
            <w:r w:rsidRPr="000759AB">
              <w:rPr>
                <w:szCs w:val="20"/>
              </w:rPr>
              <w:t>A7. LETTERS OF REFERENCE</w:t>
            </w:r>
          </w:p>
        </w:tc>
        <w:tc>
          <w:tcPr>
            <w:tcW w:w="901" w:type="dxa"/>
            <w:gridSpan w:val="2"/>
            <w:shd w:val="clear" w:color="auto" w:fill="D9D9D9" w:themeFill="background1" w:themeFillShade="D9"/>
          </w:tcPr>
          <w:p w14:paraId="72CD049D" w14:textId="77777777" w:rsidR="004834D7" w:rsidRPr="000759AB" w:rsidRDefault="004834D7" w:rsidP="00916571">
            <w:pPr>
              <w:jc w:val="center"/>
              <w:rPr>
                <w:color w:val="FF0000"/>
                <w:szCs w:val="20"/>
              </w:rPr>
            </w:pPr>
          </w:p>
        </w:tc>
        <w:tc>
          <w:tcPr>
            <w:tcW w:w="1366" w:type="dxa"/>
            <w:gridSpan w:val="2"/>
            <w:shd w:val="clear" w:color="auto" w:fill="D9D9D9" w:themeFill="background1" w:themeFillShade="D9"/>
          </w:tcPr>
          <w:p w14:paraId="3E36F2D9" w14:textId="77777777" w:rsidR="004834D7" w:rsidRPr="000759AB" w:rsidRDefault="004834D7" w:rsidP="00916571">
            <w:pPr>
              <w:jc w:val="center"/>
              <w:rPr>
                <w:szCs w:val="20"/>
              </w:rPr>
            </w:pPr>
          </w:p>
        </w:tc>
        <w:tc>
          <w:tcPr>
            <w:tcW w:w="688" w:type="dxa"/>
            <w:shd w:val="clear" w:color="auto" w:fill="D9D9D9" w:themeFill="background1" w:themeFillShade="D9"/>
          </w:tcPr>
          <w:p w14:paraId="5D0F3364"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B3364E3" w14:textId="77777777" w:rsidR="004834D7" w:rsidRPr="000759AB" w:rsidRDefault="004834D7" w:rsidP="00916571">
            <w:pPr>
              <w:jc w:val="center"/>
              <w:rPr>
                <w:szCs w:val="20"/>
              </w:rPr>
            </w:pPr>
          </w:p>
        </w:tc>
      </w:tr>
      <w:tr w:rsidR="004834D7" w:rsidRPr="000759AB" w14:paraId="4B2A03CF" w14:textId="77777777" w:rsidTr="00916571">
        <w:trPr>
          <w:cantSplit/>
        </w:trPr>
        <w:tc>
          <w:tcPr>
            <w:tcW w:w="1754" w:type="dxa"/>
            <w:gridSpan w:val="2"/>
            <w:vMerge/>
          </w:tcPr>
          <w:p w14:paraId="655B0D5F" w14:textId="77777777" w:rsidR="004834D7" w:rsidRPr="000759AB" w:rsidRDefault="004834D7" w:rsidP="00916571">
            <w:pPr>
              <w:jc w:val="center"/>
              <w:rPr>
                <w:szCs w:val="20"/>
              </w:rPr>
            </w:pPr>
          </w:p>
        </w:tc>
        <w:tc>
          <w:tcPr>
            <w:tcW w:w="3900" w:type="dxa"/>
            <w:gridSpan w:val="3"/>
          </w:tcPr>
          <w:p w14:paraId="711CEA52" w14:textId="77777777" w:rsidR="004834D7" w:rsidRPr="000759AB" w:rsidRDefault="004834D7" w:rsidP="00916571">
            <w:pPr>
              <w:rPr>
                <w:color w:val="FF0000"/>
                <w:szCs w:val="20"/>
              </w:rPr>
            </w:pPr>
            <w:r w:rsidRPr="000759AB">
              <w:rPr>
                <w:color w:val="FF0000"/>
                <w:szCs w:val="20"/>
              </w:rPr>
              <w:t>Two (2) letters of reference</w:t>
            </w:r>
          </w:p>
        </w:tc>
        <w:tc>
          <w:tcPr>
            <w:tcW w:w="901" w:type="dxa"/>
            <w:gridSpan w:val="2"/>
            <w:shd w:val="clear" w:color="auto" w:fill="auto"/>
          </w:tcPr>
          <w:p w14:paraId="7D5652CE" w14:textId="77777777" w:rsidR="004834D7" w:rsidRPr="000759AB" w:rsidRDefault="004834D7" w:rsidP="00916571">
            <w:pPr>
              <w:jc w:val="center"/>
              <w:rPr>
                <w:szCs w:val="20"/>
              </w:rPr>
            </w:pPr>
            <w:r w:rsidRPr="000759AB">
              <w:rPr>
                <w:color w:val="FF0000"/>
                <w:szCs w:val="20"/>
              </w:rPr>
              <w:t>A7</w:t>
            </w:r>
          </w:p>
        </w:tc>
        <w:tc>
          <w:tcPr>
            <w:tcW w:w="1366" w:type="dxa"/>
            <w:gridSpan w:val="2"/>
          </w:tcPr>
          <w:p w14:paraId="73B3B553"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040212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7455DBD" w14:textId="77777777" w:rsidR="004834D7" w:rsidRPr="000759AB" w:rsidRDefault="004834D7" w:rsidP="00916571">
            <w:pPr>
              <w:jc w:val="center"/>
              <w:rPr>
                <w:szCs w:val="20"/>
              </w:rPr>
            </w:pPr>
          </w:p>
        </w:tc>
      </w:tr>
      <w:tr w:rsidR="004834D7" w:rsidRPr="000759AB" w14:paraId="37D5D538" w14:textId="77777777" w:rsidTr="00916571">
        <w:trPr>
          <w:cantSplit/>
        </w:trPr>
        <w:tc>
          <w:tcPr>
            <w:tcW w:w="1754" w:type="dxa"/>
            <w:gridSpan w:val="2"/>
            <w:vMerge w:val="restart"/>
          </w:tcPr>
          <w:p w14:paraId="25E10879" w14:textId="77777777" w:rsidR="004834D7" w:rsidRPr="000759AB" w:rsidRDefault="004834D7" w:rsidP="00916571">
            <w:pPr>
              <w:jc w:val="center"/>
              <w:rPr>
                <w:szCs w:val="20"/>
              </w:rPr>
            </w:pPr>
            <w:r w:rsidRPr="000759AB">
              <w:rPr>
                <w:szCs w:val="20"/>
              </w:rPr>
              <w:t>Service Integrity | Health and Safety</w:t>
            </w:r>
          </w:p>
        </w:tc>
        <w:tc>
          <w:tcPr>
            <w:tcW w:w="3900" w:type="dxa"/>
            <w:gridSpan w:val="3"/>
          </w:tcPr>
          <w:p w14:paraId="450ECF7E" w14:textId="77777777" w:rsidR="004834D7" w:rsidRPr="000759AB" w:rsidRDefault="004834D7" w:rsidP="00916571">
            <w:pPr>
              <w:rPr>
                <w:szCs w:val="20"/>
              </w:rPr>
            </w:pPr>
            <w:r w:rsidRPr="000759AB">
              <w:rPr>
                <w:szCs w:val="20"/>
              </w:rPr>
              <w:t>B1. QUALITY IMPROVEMENT PLAN</w:t>
            </w:r>
          </w:p>
        </w:tc>
        <w:tc>
          <w:tcPr>
            <w:tcW w:w="901" w:type="dxa"/>
            <w:gridSpan w:val="2"/>
            <w:shd w:val="clear" w:color="auto" w:fill="D9D9D9" w:themeFill="background1" w:themeFillShade="D9"/>
          </w:tcPr>
          <w:p w14:paraId="643ADDD4"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415CEBAD" w14:textId="77777777" w:rsidR="004834D7" w:rsidRPr="000759AB" w:rsidRDefault="004834D7" w:rsidP="00916571">
            <w:pPr>
              <w:jc w:val="center"/>
              <w:rPr>
                <w:szCs w:val="20"/>
              </w:rPr>
            </w:pPr>
          </w:p>
        </w:tc>
        <w:tc>
          <w:tcPr>
            <w:tcW w:w="688" w:type="dxa"/>
            <w:shd w:val="clear" w:color="auto" w:fill="D9D9D9" w:themeFill="background1" w:themeFillShade="D9"/>
          </w:tcPr>
          <w:p w14:paraId="24CA27A3"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A5F5F3E" w14:textId="77777777" w:rsidR="004834D7" w:rsidRPr="000759AB" w:rsidRDefault="004834D7" w:rsidP="00916571">
            <w:pPr>
              <w:jc w:val="center"/>
              <w:rPr>
                <w:szCs w:val="20"/>
              </w:rPr>
            </w:pPr>
          </w:p>
        </w:tc>
      </w:tr>
      <w:tr w:rsidR="004834D7" w:rsidRPr="000759AB" w14:paraId="5D2AC047" w14:textId="77777777" w:rsidTr="00916571">
        <w:trPr>
          <w:cantSplit/>
        </w:trPr>
        <w:tc>
          <w:tcPr>
            <w:tcW w:w="1754" w:type="dxa"/>
            <w:gridSpan w:val="2"/>
            <w:vMerge/>
          </w:tcPr>
          <w:p w14:paraId="21619D63" w14:textId="77777777" w:rsidR="004834D7" w:rsidRPr="000759AB" w:rsidRDefault="004834D7" w:rsidP="00916571">
            <w:pPr>
              <w:jc w:val="center"/>
              <w:rPr>
                <w:szCs w:val="20"/>
              </w:rPr>
            </w:pPr>
          </w:p>
        </w:tc>
        <w:tc>
          <w:tcPr>
            <w:tcW w:w="3900" w:type="dxa"/>
            <w:gridSpan w:val="3"/>
          </w:tcPr>
          <w:p w14:paraId="38DFA2DA" w14:textId="77777777" w:rsidR="004834D7" w:rsidRPr="000759AB" w:rsidRDefault="004834D7" w:rsidP="00916571">
            <w:pPr>
              <w:rPr>
                <w:szCs w:val="20"/>
              </w:rPr>
            </w:pPr>
            <w:r>
              <w:rPr>
                <w:szCs w:val="20"/>
              </w:rPr>
              <w:t>CQI philosophy</w:t>
            </w:r>
          </w:p>
        </w:tc>
        <w:tc>
          <w:tcPr>
            <w:tcW w:w="901" w:type="dxa"/>
            <w:gridSpan w:val="2"/>
            <w:shd w:val="clear" w:color="auto" w:fill="auto"/>
          </w:tcPr>
          <w:p w14:paraId="76774E66" w14:textId="77777777" w:rsidR="004834D7" w:rsidRPr="000759AB" w:rsidRDefault="004834D7" w:rsidP="00916571">
            <w:pPr>
              <w:jc w:val="center"/>
              <w:rPr>
                <w:szCs w:val="20"/>
              </w:rPr>
            </w:pPr>
            <w:r w:rsidRPr="000759AB">
              <w:rPr>
                <w:szCs w:val="20"/>
              </w:rPr>
              <w:t>B1.1</w:t>
            </w:r>
          </w:p>
        </w:tc>
        <w:tc>
          <w:tcPr>
            <w:tcW w:w="1366" w:type="dxa"/>
            <w:gridSpan w:val="2"/>
          </w:tcPr>
          <w:p w14:paraId="5A078AA7"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E5EFC36"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CFE91C3" w14:textId="77777777" w:rsidR="004834D7" w:rsidRPr="000759AB" w:rsidRDefault="004834D7" w:rsidP="00916571">
            <w:pPr>
              <w:jc w:val="center"/>
              <w:rPr>
                <w:szCs w:val="20"/>
              </w:rPr>
            </w:pPr>
          </w:p>
        </w:tc>
      </w:tr>
      <w:tr w:rsidR="004834D7" w:rsidRPr="000759AB" w14:paraId="3D160011" w14:textId="77777777" w:rsidTr="00916571">
        <w:trPr>
          <w:cantSplit/>
        </w:trPr>
        <w:tc>
          <w:tcPr>
            <w:tcW w:w="1754" w:type="dxa"/>
            <w:gridSpan w:val="2"/>
            <w:vMerge/>
          </w:tcPr>
          <w:p w14:paraId="4C1F46D9" w14:textId="77777777" w:rsidR="004834D7" w:rsidRPr="000759AB" w:rsidRDefault="004834D7" w:rsidP="00916571">
            <w:pPr>
              <w:jc w:val="center"/>
              <w:rPr>
                <w:szCs w:val="20"/>
              </w:rPr>
            </w:pPr>
          </w:p>
        </w:tc>
        <w:tc>
          <w:tcPr>
            <w:tcW w:w="3900" w:type="dxa"/>
            <w:gridSpan w:val="3"/>
          </w:tcPr>
          <w:p w14:paraId="66EDD19D" w14:textId="77777777" w:rsidR="004834D7" w:rsidRPr="000759AB" w:rsidRDefault="004834D7" w:rsidP="00916571">
            <w:pPr>
              <w:rPr>
                <w:szCs w:val="20"/>
              </w:rPr>
            </w:pPr>
            <w:r w:rsidRPr="000759AB">
              <w:rPr>
                <w:szCs w:val="20"/>
              </w:rPr>
              <w:t>Responsible positions</w:t>
            </w:r>
          </w:p>
        </w:tc>
        <w:tc>
          <w:tcPr>
            <w:tcW w:w="901" w:type="dxa"/>
            <w:gridSpan w:val="2"/>
            <w:shd w:val="clear" w:color="auto" w:fill="auto"/>
          </w:tcPr>
          <w:p w14:paraId="4C8F6B9F" w14:textId="77777777" w:rsidR="004834D7" w:rsidRPr="000759AB" w:rsidRDefault="004834D7" w:rsidP="00916571">
            <w:pPr>
              <w:jc w:val="center"/>
              <w:rPr>
                <w:szCs w:val="20"/>
              </w:rPr>
            </w:pPr>
            <w:r w:rsidRPr="000759AB">
              <w:rPr>
                <w:szCs w:val="20"/>
              </w:rPr>
              <w:t>B1.2</w:t>
            </w:r>
          </w:p>
        </w:tc>
        <w:tc>
          <w:tcPr>
            <w:tcW w:w="1366" w:type="dxa"/>
            <w:gridSpan w:val="2"/>
          </w:tcPr>
          <w:p w14:paraId="352088B5"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C294858"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6C9217A" w14:textId="77777777" w:rsidR="004834D7" w:rsidRPr="000759AB" w:rsidRDefault="004834D7" w:rsidP="00916571">
            <w:pPr>
              <w:jc w:val="center"/>
              <w:rPr>
                <w:szCs w:val="20"/>
              </w:rPr>
            </w:pPr>
          </w:p>
        </w:tc>
      </w:tr>
      <w:tr w:rsidR="004834D7" w:rsidRPr="000759AB" w14:paraId="2777EF8E" w14:textId="77777777" w:rsidTr="00916571">
        <w:trPr>
          <w:cantSplit/>
        </w:trPr>
        <w:tc>
          <w:tcPr>
            <w:tcW w:w="1754" w:type="dxa"/>
            <w:gridSpan w:val="2"/>
            <w:vMerge/>
          </w:tcPr>
          <w:p w14:paraId="100D4F3D" w14:textId="77777777" w:rsidR="004834D7" w:rsidRPr="000759AB" w:rsidRDefault="004834D7" w:rsidP="00916571">
            <w:pPr>
              <w:jc w:val="center"/>
              <w:rPr>
                <w:szCs w:val="20"/>
              </w:rPr>
            </w:pPr>
          </w:p>
        </w:tc>
        <w:tc>
          <w:tcPr>
            <w:tcW w:w="3900" w:type="dxa"/>
            <w:gridSpan w:val="3"/>
          </w:tcPr>
          <w:p w14:paraId="69A5A070" w14:textId="77777777" w:rsidR="004834D7" w:rsidRPr="000759AB" w:rsidRDefault="004834D7" w:rsidP="00916571">
            <w:pPr>
              <w:rPr>
                <w:szCs w:val="20"/>
              </w:rPr>
            </w:pPr>
            <w:r w:rsidRPr="000759AB">
              <w:rPr>
                <w:szCs w:val="20"/>
              </w:rPr>
              <w:t>Involving individuals &amp; families</w:t>
            </w:r>
          </w:p>
        </w:tc>
        <w:tc>
          <w:tcPr>
            <w:tcW w:w="901" w:type="dxa"/>
            <w:gridSpan w:val="2"/>
            <w:shd w:val="clear" w:color="auto" w:fill="auto"/>
          </w:tcPr>
          <w:p w14:paraId="1208DB42" w14:textId="77777777" w:rsidR="004834D7" w:rsidRPr="000759AB" w:rsidRDefault="004834D7" w:rsidP="00916571">
            <w:pPr>
              <w:jc w:val="center"/>
              <w:rPr>
                <w:szCs w:val="20"/>
              </w:rPr>
            </w:pPr>
            <w:r w:rsidRPr="000759AB">
              <w:rPr>
                <w:szCs w:val="20"/>
              </w:rPr>
              <w:t>B1.3</w:t>
            </w:r>
          </w:p>
        </w:tc>
        <w:tc>
          <w:tcPr>
            <w:tcW w:w="1366" w:type="dxa"/>
            <w:gridSpan w:val="2"/>
          </w:tcPr>
          <w:p w14:paraId="78D01C09"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2D073C9"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1F6E339" w14:textId="77777777" w:rsidR="004834D7" w:rsidRPr="000759AB" w:rsidRDefault="004834D7" w:rsidP="00916571">
            <w:pPr>
              <w:jc w:val="center"/>
              <w:rPr>
                <w:szCs w:val="20"/>
              </w:rPr>
            </w:pPr>
          </w:p>
        </w:tc>
      </w:tr>
      <w:tr w:rsidR="004834D7" w:rsidRPr="000759AB" w14:paraId="05083EAC" w14:textId="77777777" w:rsidTr="00916571">
        <w:trPr>
          <w:cantSplit/>
        </w:trPr>
        <w:tc>
          <w:tcPr>
            <w:tcW w:w="1754" w:type="dxa"/>
            <w:gridSpan w:val="2"/>
            <w:vMerge/>
          </w:tcPr>
          <w:p w14:paraId="3F2DD927" w14:textId="77777777" w:rsidR="004834D7" w:rsidRPr="000759AB" w:rsidRDefault="004834D7" w:rsidP="00916571">
            <w:pPr>
              <w:jc w:val="center"/>
              <w:rPr>
                <w:szCs w:val="20"/>
              </w:rPr>
            </w:pPr>
          </w:p>
        </w:tc>
        <w:tc>
          <w:tcPr>
            <w:tcW w:w="3900" w:type="dxa"/>
            <w:gridSpan w:val="3"/>
          </w:tcPr>
          <w:p w14:paraId="5CF07A58" w14:textId="77777777" w:rsidR="004834D7" w:rsidRPr="00390962" w:rsidRDefault="004834D7" w:rsidP="00916571">
            <w:pPr>
              <w:rPr>
                <w:color w:val="FF0000"/>
                <w:szCs w:val="20"/>
              </w:rPr>
            </w:pPr>
            <w:r w:rsidRPr="00390962">
              <w:rPr>
                <w:color w:val="FF0000"/>
                <w:szCs w:val="20"/>
              </w:rPr>
              <w:t>Performance measures</w:t>
            </w:r>
          </w:p>
        </w:tc>
        <w:tc>
          <w:tcPr>
            <w:tcW w:w="901" w:type="dxa"/>
            <w:gridSpan w:val="2"/>
            <w:shd w:val="clear" w:color="auto" w:fill="auto"/>
          </w:tcPr>
          <w:p w14:paraId="10925F42" w14:textId="77777777" w:rsidR="004834D7" w:rsidRPr="00390962" w:rsidRDefault="004834D7" w:rsidP="00916571">
            <w:pPr>
              <w:jc w:val="center"/>
              <w:rPr>
                <w:color w:val="FF0000"/>
                <w:szCs w:val="20"/>
              </w:rPr>
            </w:pPr>
            <w:r w:rsidRPr="00390962">
              <w:rPr>
                <w:color w:val="FF0000"/>
                <w:szCs w:val="20"/>
              </w:rPr>
              <w:t>B1.4</w:t>
            </w:r>
          </w:p>
        </w:tc>
        <w:tc>
          <w:tcPr>
            <w:tcW w:w="1366" w:type="dxa"/>
            <w:gridSpan w:val="2"/>
          </w:tcPr>
          <w:p w14:paraId="5A5D1FEC"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19E7C5F"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81627F8" w14:textId="77777777" w:rsidR="004834D7" w:rsidRPr="000759AB" w:rsidRDefault="004834D7" w:rsidP="00916571">
            <w:pPr>
              <w:jc w:val="center"/>
              <w:rPr>
                <w:szCs w:val="20"/>
              </w:rPr>
            </w:pPr>
          </w:p>
        </w:tc>
      </w:tr>
      <w:tr w:rsidR="004834D7" w:rsidRPr="000759AB" w14:paraId="19D4B239" w14:textId="77777777" w:rsidTr="00916571">
        <w:trPr>
          <w:cantSplit/>
        </w:trPr>
        <w:tc>
          <w:tcPr>
            <w:tcW w:w="1754" w:type="dxa"/>
            <w:gridSpan w:val="2"/>
            <w:vMerge/>
          </w:tcPr>
          <w:p w14:paraId="2858FD6A" w14:textId="77777777" w:rsidR="004834D7" w:rsidRPr="000759AB" w:rsidRDefault="004834D7" w:rsidP="00916571">
            <w:pPr>
              <w:jc w:val="center"/>
              <w:rPr>
                <w:szCs w:val="20"/>
              </w:rPr>
            </w:pPr>
          </w:p>
        </w:tc>
        <w:tc>
          <w:tcPr>
            <w:tcW w:w="3900" w:type="dxa"/>
            <w:gridSpan w:val="3"/>
          </w:tcPr>
          <w:p w14:paraId="78FE966F" w14:textId="77777777" w:rsidR="004834D7" w:rsidRPr="00390962" w:rsidRDefault="004834D7" w:rsidP="00916571">
            <w:pPr>
              <w:rPr>
                <w:color w:val="FF0000"/>
                <w:szCs w:val="20"/>
              </w:rPr>
            </w:pPr>
            <w:r w:rsidRPr="00390962">
              <w:rPr>
                <w:color w:val="FF0000"/>
                <w:szCs w:val="20"/>
              </w:rPr>
              <w:t>Uses data to improve service delivery</w:t>
            </w:r>
          </w:p>
        </w:tc>
        <w:tc>
          <w:tcPr>
            <w:tcW w:w="901" w:type="dxa"/>
            <w:gridSpan w:val="2"/>
            <w:shd w:val="clear" w:color="auto" w:fill="auto"/>
          </w:tcPr>
          <w:p w14:paraId="59DE12BD" w14:textId="77777777" w:rsidR="004834D7" w:rsidRPr="00390962" w:rsidRDefault="004834D7" w:rsidP="00916571">
            <w:pPr>
              <w:jc w:val="center"/>
              <w:rPr>
                <w:color w:val="FF0000"/>
                <w:szCs w:val="20"/>
              </w:rPr>
            </w:pPr>
            <w:r w:rsidRPr="00390962">
              <w:rPr>
                <w:color w:val="FF0000"/>
                <w:szCs w:val="20"/>
              </w:rPr>
              <w:t>B1.5</w:t>
            </w:r>
          </w:p>
        </w:tc>
        <w:tc>
          <w:tcPr>
            <w:tcW w:w="1366" w:type="dxa"/>
            <w:gridSpan w:val="2"/>
          </w:tcPr>
          <w:p w14:paraId="3781C496"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85F85DD"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39F1AD1" w14:textId="77777777" w:rsidR="004834D7" w:rsidRPr="000759AB" w:rsidRDefault="004834D7" w:rsidP="00916571">
            <w:pPr>
              <w:jc w:val="center"/>
              <w:rPr>
                <w:szCs w:val="20"/>
              </w:rPr>
            </w:pPr>
          </w:p>
        </w:tc>
      </w:tr>
      <w:tr w:rsidR="004834D7" w:rsidRPr="000759AB" w14:paraId="66C8027D" w14:textId="77777777" w:rsidTr="00916571">
        <w:trPr>
          <w:cantSplit/>
        </w:trPr>
        <w:tc>
          <w:tcPr>
            <w:tcW w:w="1754" w:type="dxa"/>
            <w:gridSpan w:val="2"/>
            <w:vMerge/>
          </w:tcPr>
          <w:p w14:paraId="0FC5F693" w14:textId="77777777" w:rsidR="004834D7" w:rsidRPr="000759AB" w:rsidRDefault="004834D7" w:rsidP="00916571">
            <w:pPr>
              <w:jc w:val="center"/>
              <w:rPr>
                <w:szCs w:val="20"/>
              </w:rPr>
            </w:pPr>
          </w:p>
        </w:tc>
        <w:tc>
          <w:tcPr>
            <w:tcW w:w="3900" w:type="dxa"/>
            <w:gridSpan w:val="3"/>
          </w:tcPr>
          <w:p w14:paraId="38910BEB" w14:textId="77777777" w:rsidR="004834D7" w:rsidRPr="000759AB" w:rsidRDefault="004834D7" w:rsidP="00916571">
            <w:pPr>
              <w:rPr>
                <w:szCs w:val="20"/>
              </w:rPr>
            </w:pPr>
            <w:r w:rsidRPr="000759AB">
              <w:rPr>
                <w:szCs w:val="20"/>
              </w:rPr>
              <w:t>Timeline for implementing QA plan</w:t>
            </w:r>
          </w:p>
        </w:tc>
        <w:tc>
          <w:tcPr>
            <w:tcW w:w="901" w:type="dxa"/>
            <w:gridSpan w:val="2"/>
            <w:shd w:val="clear" w:color="auto" w:fill="auto"/>
          </w:tcPr>
          <w:p w14:paraId="2F82F7C9" w14:textId="77777777" w:rsidR="004834D7" w:rsidRPr="000759AB" w:rsidRDefault="004834D7" w:rsidP="00916571">
            <w:pPr>
              <w:jc w:val="center"/>
              <w:rPr>
                <w:szCs w:val="20"/>
              </w:rPr>
            </w:pPr>
            <w:r w:rsidRPr="000759AB">
              <w:rPr>
                <w:szCs w:val="20"/>
              </w:rPr>
              <w:t>B1.6</w:t>
            </w:r>
          </w:p>
        </w:tc>
        <w:tc>
          <w:tcPr>
            <w:tcW w:w="1366" w:type="dxa"/>
            <w:gridSpan w:val="2"/>
          </w:tcPr>
          <w:p w14:paraId="4E68A373"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1F534CE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9BA9A8D" w14:textId="77777777" w:rsidR="004834D7" w:rsidRPr="000759AB" w:rsidRDefault="004834D7" w:rsidP="00916571">
            <w:pPr>
              <w:jc w:val="center"/>
              <w:rPr>
                <w:szCs w:val="20"/>
              </w:rPr>
            </w:pPr>
          </w:p>
        </w:tc>
      </w:tr>
      <w:tr w:rsidR="004834D7" w:rsidRPr="000759AB" w14:paraId="6E01BFB9" w14:textId="77777777" w:rsidTr="00916571">
        <w:trPr>
          <w:cantSplit/>
        </w:trPr>
        <w:tc>
          <w:tcPr>
            <w:tcW w:w="1754" w:type="dxa"/>
            <w:gridSpan w:val="2"/>
            <w:vMerge/>
          </w:tcPr>
          <w:p w14:paraId="22146B80" w14:textId="77777777" w:rsidR="004834D7" w:rsidRPr="000759AB" w:rsidRDefault="004834D7" w:rsidP="00916571">
            <w:pPr>
              <w:jc w:val="center"/>
              <w:rPr>
                <w:szCs w:val="20"/>
              </w:rPr>
            </w:pPr>
          </w:p>
        </w:tc>
        <w:tc>
          <w:tcPr>
            <w:tcW w:w="3900" w:type="dxa"/>
            <w:gridSpan w:val="3"/>
          </w:tcPr>
          <w:p w14:paraId="046CCB2C" w14:textId="77777777" w:rsidR="004834D7" w:rsidRPr="000759AB" w:rsidRDefault="004834D7" w:rsidP="00916571">
            <w:pPr>
              <w:rPr>
                <w:szCs w:val="20"/>
              </w:rPr>
            </w:pPr>
            <w:r w:rsidRPr="000759AB">
              <w:rPr>
                <w:szCs w:val="20"/>
              </w:rPr>
              <w:t>Agency’s use of plan</w:t>
            </w:r>
          </w:p>
        </w:tc>
        <w:tc>
          <w:tcPr>
            <w:tcW w:w="901" w:type="dxa"/>
            <w:gridSpan w:val="2"/>
            <w:shd w:val="clear" w:color="auto" w:fill="auto"/>
          </w:tcPr>
          <w:p w14:paraId="5CBAF6E7" w14:textId="77777777" w:rsidR="004834D7" w:rsidRPr="000759AB" w:rsidRDefault="004834D7" w:rsidP="00916571">
            <w:pPr>
              <w:jc w:val="center"/>
              <w:rPr>
                <w:szCs w:val="20"/>
              </w:rPr>
            </w:pPr>
            <w:r w:rsidRPr="000759AB">
              <w:rPr>
                <w:szCs w:val="20"/>
              </w:rPr>
              <w:t>B1.7</w:t>
            </w:r>
          </w:p>
        </w:tc>
        <w:tc>
          <w:tcPr>
            <w:tcW w:w="1366" w:type="dxa"/>
            <w:gridSpan w:val="2"/>
          </w:tcPr>
          <w:p w14:paraId="0B9EE44C"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9A8EC0F"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074DAFC" w14:textId="77777777" w:rsidR="004834D7" w:rsidRPr="000759AB" w:rsidRDefault="004834D7" w:rsidP="00916571">
            <w:pPr>
              <w:jc w:val="center"/>
              <w:rPr>
                <w:szCs w:val="20"/>
              </w:rPr>
            </w:pPr>
          </w:p>
        </w:tc>
      </w:tr>
      <w:tr w:rsidR="004834D7" w:rsidRPr="000759AB" w14:paraId="7C2FD380" w14:textId="77777777" w:rsidTr="00916571">
        <w:trPr>
          <w:cantSplit/>
        </w:trPr>
        <w:tc>
          <w:tcPr>
            <w:tcW w:w="1754" w:type="dxa"/>
            <w:gridSpan w:val="2"/>
            <w:vMerge/>
          </w:tcPr>
          <w:p w14:paraId="542515AA" w14:textId="77777777" w:rsidR="004834D7" w:rsidRPr="000759AB" w:rsidRDefault="004834D7" w:rsidP="00916571">
            <w:pPr>
              <w:jc w:val="center"/>
              <w:rPr>
                <w:szCs w:val="20"/>
              </w:rPr>
            </w:pPr>
          </w:p>
        </w:tc>
        <w:tc>
          <w:tcPr>
            <w:tcW w:w="3900" w:type="dxa"/>
            <w:gridSpan w:val="3"/>
          </w:tcPr>
          <w:p w14:paraId="2DBD0588" w14:textId="77777777" w:rsidR="004834D7" w:rsidRPr="000759AB" w:rsidRDefault="004834D7" w:rsidP="00916571">
            <w:pPr>
              <w:rPr>
                <w:szCs w:val="20"/>
              </w:rPr>
            </w:pPr>
            <w:r w:rsidRPr="000759AB">
              <w:rPr>
                <w:szCs w:val="20"/>
              </w:rPr>
              <w:t>Quality Assurance Plan</w:t>
            </w:r>
          </w:p>
        </w:tc>
        <w:tc>
          <w:tcPr>
            <w:tcW w:w="901" w:type="dxa"/>
            <w:gridSpan w:val="2"/>
            <w:shd w:val="clear" w:color="auto" w:fill="auto"/>
          </w:tcPr>
          <w:p w14:paraId="478A0607" w14:textId="77777777" w:rsidR="004834D7" w:rsidRPr="000759AB" w:rsidRDefault="004834D7" w:rsidP="00916571">
            <w:pPr>
              <w:jc w:val="center"/>
              <w:rPr>
                <w:szCs w:val="20"/>
              </w:rPr>
            </w:pPr>
            <w:r>
              <w:rPr>
                <w:szCs w:val="20"/>
              </w:rPr>
              <w:t>B1.8</w:t>
            </w:r>
          </w:p>
        </w:tc>
        <w:tc>
          <w:tcPr>
            <w:tcW w:w="1366" w:type="dxa"/>
            <w:gridSpan w:val="2"/>
          </w:tcPr>
          <w:p w14:paraId="1516094C"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96F586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F9FB001" w14:textId="77777777" w:rsidR="004834D7" w:rsidRPr="000759AB" w:rsidRDefault="004834D7" w:rsidP="00916571">
            <w:pPr>
              <w:jc w:val="center"/>
              <w:rPr>
                <w:szCs w:val="20"/>
              </w:rPr>
            </w:pPr>
          </w:p>
        </w:tc>
      </w:tr>
      <w:tr w:rsidR="004834D7" w:rsidRPr="000759AB" w14:paraId="458A1B6F" w14:textId="77777777" w:rsidTr="00916571">
        <w:trPr>
          <w:cantSplit/>
        </w:trPr>
        <w:tc>
          <w:tcPr>
            <w:tcW w:w="1754" w:type="dxa"/>
            <w:gridSpan w:val="2"/>
            <w:vMerge/>
          </w:tcPr>
          <w:p w14:paraId="51D1DE18" w14:textId="77777777" w:rsidR="004834D7" w:rsidRPr="000759AB" w:rsidRDefault="004834D7" w:rsidP="00916571">
            <w:pPr>
              <w:jc w:val="center"/>
              <w:rPr>
                <w:szCs w:val="20"/>
              </w:rPr>
            </w:pPr>
          </w:p>
        </w:tc>
        <w:tc>
          <w:tcPr>
            <w:tcW w:w="3900" w:type="dxa"/>
            <w:gridSpan w:val="3"/>
          </w:tcPr>
          <w:p w14:paraId="7B421DA6" w14:textId="77777777" w:rsidR="004834D7" w:rsidRPr="000759AB" w:rsidRDefault="004834D7" w:rsidP="00916571">
            <w:pPr>
              <w:rPr>
                <w:szCs w:val="20"/>
              </w:rPr>
            </w:pPr>
            <w:r w:rsidRPr="000759AB">
              <w:rPr>
                <w:szCs w:val="20"/>
              </w:rPr>
              <w:t>B2. MEDICAID COMPLIANCE PLAN</w:t>
            </w:r>
          </w:p>
        </w:tc>
        <w:tc>
          <w:tcPr>
            <w:tcW w:w="901" w:type="dxa"/>
            <w:gridSpan w:val="2"/>
            <w:shd w:val="clear" w:color="auto" w:fill="D9D9D9" w:themeFill="background1" w:themeFillShade="D9"/>
          </w:tcPr>
          <w:p w14:paraId="32786ED4"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514088DE" w14:textId="77777777" w:rsidR="004834D7" w:rsidRPr="000759AB" w:rsidRDefault="004834D7" w:rsidP="00916571">
            <w:pPr>
              <w:jc w:val="center"/>
              <w:rPr>
                <w:szCs w:val="20"/>
              </w:rPr>
            </w:pPr>
          </w:p>
        </w:tc>
        <w:tc>
          <w:tcPr>
            <w:tcW w:w="688" w:type="dxa"/>
            <w:shd w:val="clear" w:color="auto" w:fill="D9D9D9" w:themeFill="background1" w:themeFillShade="D9"/>
          </w:tcPr>
          <w:p w14:paraId="33CF7BEC"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9D1ED51" w14:textId="77777777" w:rsidR="004834D7" w:rsidRPr="000759AB" w:rsidRDefault="004834D7" w:rsidP="00916571">
            <w:pPr>
              <w:jc w:val="center"/>
              <w:rPr>
                <w:szCs w:val="20"/>
              </w:rPr>
            </w:pPr>
          </w:p>
        </w:tc>
      </w:tr>
      <w:tr w:rsidR="004834D7" w:rsidRPr="000759AB" w14:paraId="6E15D4D3" w14:textId="77777777" w:rsidTr="00916571">
        <w:trPr>
          <w:cantSplit/>
        </w:trPr>
        <w:tc>
          <w:tcPr>
            <w:tcW w:w="1754" w:type="dxa"/>
            <w:gridSpan w:val="2"/>
            <w:vMerge/>
          </w:tcPr>
          <w:p w14:paraId="5E4B5773" w14:textId="77777777" w:rsidR="004834D7" w:rsidRPr="000759AB" w:rsidRDefault="004834D7" w:rsidP="00916571">
            <w:pPr>
              <w:jc w:val="center"/>
              <w:rPr>
                <w:szCs w:val="20"/>
              </w:rPr>
            </w:pPr>
          </w:p>
        </w:tc>
        <w:tc>
          <w:tcPr>
            <w:tcW w:w="3900" w:type="dxa"/>
            <w:gridSpan w:val="3"/>
          </w:tcPr>
          <w:p w14:paraId="0B66C6B9" w14:textId="77777777" w:rsidR="004834D7" w:rsidRPr="000759AB" w:rsidRDefault="004834D7" w:rsidP="00916571">
            <w:pPr>
              <w:rPr>
                <w:szCs w:val="20"/>
              </w:rPr>
            </w:pPr>
            <w:r w:rsidRPr="000759AB">
              <w:rPr>
                <w:szCs w:val="20"/>
              </w:rPr>
              <w:t>Medicaid compliance plan (including all 7 components)</w:t>
            </w:r>
          </w:p>
        </w:tc>
        <w:tc>
          <w:tcPr>
            <w:tcW w:w="901" w:type="dxa"/>
            <w:gridSpan w:val="2"/>
            <w:shd w:val="clear" w:color="auto" w:fill="auto"/>
          </w:tcPr>
          <w:p w14:paraId="00E268EC" w14:textId="77777777" w:rsidR="004834D7" w:rsidRPr="000759AB" w:rsidRDefault="004834D7" w:rsidP="00916571">
            <w:pPr>
              <w:jc w:val="center"/>
              <w:rPr>
                <w:szCs w:val="20"/>
              </w:rPr>
            </w:pPr>
            <w:r w:rsidRPr="000759AB">
              <w:rPr>
                <w:szCs w:val="20"/>
              </w:rPr>
              <w:t>B2</w:t>
            </w:r>
          </w:p>
        </w:tc>
        <w:tc>
          <w:tcPr>
            <w:tcW w:w="1366" w:type="dxa"/>
            <w:gridSpan w:val="2"/>
          </w:tcPr>
          <w:p w14:paraId="08DFE4AE"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10548A82"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6524B0C" w14:textId="77777777" w:rsidR="004834D7" w:rsidRPr="000759AB" w:rsidRDefault="004834D7" w:rsidP="00916571">
            <w:pPr>
              <w:jc w:val="center"/>
              <w:rPr>
                <w:szCs w:val="20"/>
              </w:rPr>
            </w:pPr>
          </w:p>
        </w:tc>
      </w:tr>
      <w:tr w:rsidR="004834D7" w:rsidRPr="000759AB" w14:paraId="3B48C158" w14:textId="77777777" w:rsidTr="00916571">
        <w:trPr>
          <w:cantSplit/>
        </w:trPr>
        <w:tc>
          <w:tcPr>
            <w:tcW w:w="1754" w:type="dxa"/>
            <w:gridSpan w:val="2"/>
            <w:vMerge/>
          </w:tcPr>
          <w:p w14:paraId="56929375" w14:textId="77777777" w:rsidR="004834D7" w:rsidRPr="000759AB" w:rsidRDefault="004834D7" w:rsidP="00916571">
            <w:pPr>
              <w:jc w:val="center"/>
              <w:rPr>
                <w:szCs w:val="20"/>
              </w:rPr>
            </w:pPr>
          </w:p>
        </w:tc>
        <w:tc>
          <w:tcPr>
            <w:tcW w:w="3900" w:type="dxa"/>
            <w:gridSpan w:val="3"/>
          </w:tcPr>
          <w:p w14:paraId="502FC7D8" w14:textId="77777777" w:rsidR="004834D7" w:rsidRPr="000759AB" w:rsidRDefault="004834D7" w:rsidP="00916571">
            <w:pPr>
              <w:rPr>
                <w:szCs w:val="20"/>
              </w:rPr>
            </w:pPr>
            <w:r w:rsidRPr="000759AB">
              <w:rPr>
                <w:szCs w:val="20"/>
              </w:rPr>
              <w:t>B3. CLIENT RIGHTS POLICY</w:t>
            </w:r>
          </w:p>
        </w:tc>
        <w:tc>
          <w:tcPr>
            <w:tcW w:w="901" w:type="dxa"/>
            <w:gridSpan w:val="2"/>
            <w:shd w:val="clear" w:color="auto" w:fill="D9D9D9" w:themeFill="background1" w:themeFillShade="D9"/>
          </w:tcPr>
          <w:p w14:paraId="5412893A"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66275527" w14:textId="77777777" w:rsidR="004834D7" w:rsidRPr="000759AB" w:rsidRDefault="004834D7" w:rsidP="00916571">
            <w:pPr>
              <w:jc w:val="center"/>
              <w:rPr>
                <w:szCs w:val="20"/>
              </w:rPr>
            </w:pPr>
          </w:p>
        </w:tc>
        <w:tc>
          <w:tcPr>
            <w:tcW w:w="688" w:type="dxa"/>
            <w:shd w:val="clear" w:color="auto" w:fill="D9D9D9" w:themeFill="background1" w:themeFillShade="D9"/>
          </w:tcPr>
          <w:p w14:paraId="0DFAA644"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3C94429" w14:textId="77777777" w:rsidR="004834D7" w:rsidRPr="000759AB" w:rsidRDefault="004834D7" w:rsidP="00916571">
            <w:pPr>
              <w:jc w:val="center"/>
              <w:rPr>
                <w:szCs w:val="20"/>
              </w:rPr>
            </w:pPr>
          </w:p>
        </w:tc>
      </w:tr>
      <w:tr w:rsidR="004834D7" w:rsidRPr="000759AB" w14:paraId="298C669E" w14:textId="77777777" w:rsidTr="00916571">
        <w:trPr>
          <w:cantSplit/>
        </w:trPr>
        <w:tc>
          <w:tcPr>
            <w:tcW w:w="1754" w:type="dxa"/>
            <w:gridSpan w:val="2"/>
            <w:vMerge/>
          </w:tcPr>
          <w:p w14:paraId="712E2EBF" w14:textId="77777777" w:rsidR="004834D7" w:rsidRPr="000759AB" w:rsidRDefault="004834D7" w:rsidP="00916571">
            <w:pPr>
              <w:jc w:val="center"/>
              <w:rPr>
                <w:szCs w:val="20"/>
              </w:rPr>
            </w:pPr>
          </w:p>
        </w:tc>
        <w:tc>
          <w:tcPr>
            <w:tcW w:w="3900" w:type="dxa"/>
            <w:gridSpan w:val="3"/>
          </w:tcPr>
          <w:p w14:paraId="13C4572A" w14:textId="77777777" w:rsidR="004834D7" w:rsidRPr="000759AB" w:rsidRDefault="004834D7" w:rsidP="00916571">
            <w:pPr>
              <w:rPr>
                <w:szCs w:val="20"/>
              </w:rPr>
            </w:pPr>
            <w:r w:rsidRPr="000759AB">
              <w:rPr>
                <w:szCs w:val="20"/>
              </w:rPr>
              <w:t>Empower individuals</w:t>
            </w:r>
          </w:p>
        </w:tc>
        <w:tc>
          <w:tcPr>
            <w:tcW w:w="901" w:type="dxa"/>
            <w:gridSpan w:val="2"/>
            <w:shd w:val="clear" w:color="auto" w:fill="auto"/>
          </w:tcPr>
          <w:p w14:paraId="6E50B0CF" w14:textId="77777777" w:rsidR="004834D7" w:rsidRPr="000759AB" w:rsidRDefault="004834D7" w:rsidP="00916571">
            <w:pPr>
              <w:jc w:val="center"/>
              <w:rPr>
                <w:szCs w:val="20"/>
              </w:rPr>
            </w:pPr>
            <w:r w:rsidRPr="000759AB">
              <w:rPr>
                <w:szCs w:val="20"/>
              </w:rPr>
              <w:t>B3.1</w:t>
            </w:r>
          </w:p>
        </w:tc>
        <w:tc>
          <w:tcPr>
            <w:tcW w:w="1366" w:type="dxa"/>
            <w:gridSpan w:val="2"/>
          </w:tcPr>
          <w:p w14:paraId="289BEB23" w14:textId="77777777" w:rsidR="004834D7" w:rsidRPr="000759AB" w:rsidRDefault="004834D7" w:rsidP="00916571">
            <w:pPr>
              <w:jc w:val="center"/>
              <w:rPr>
                <w:szCs w:val="20"/>
              </w:rPr>
            </w:pPr>
            <w:r w:rsidRPr="00FF60C8">
              <w:rPr>
                <w:szCs w:val="20"/>
              </w:rPr>
              <w:fldChar w:fldCharType="begin">
                <w:ffData>
                  <w:name w:val="Check3"/>
                  <w:enabled/>
                  <w:calcOnExit w:val="0"/>
                  <w:checkBox>
                    <w:sizeAuto/>
                    <w:default w:val="0"/>
                    <w:checked w:val="0"/>
                  </w:checkBox>
                </w:ffData>
              </w:fldChar>
            </w:r>
            <w:r w:rsidRPr="00FF60C8">
              <w:rPr>
                <w:szCs w:val="20"/>
              </w:rPr>
              <w:instrText xml:space="preserve"> FORMCHECKBOX </w:instrText>
            </w:r>
            <w:r w:rsidR="00942E9E">
              <w:rPr>
                <w:szCs w:val="20"/>
              </w:rPr>
            </w:r>
            <w:r w:rsidR="00942E9E">
              <w:rPr>
                <w:szCs w:val="20"/>
              </w:rPr>
              <w:fldChar w:fldCharType="separate"/>
            </w:r>
            <w:r w:rsidRPr="00FF60C8">
              <w:rPr>
                <w:szCs w:val="20"/>
              </w:rPr>
              <w:fldChar w:fldCharType="end"/>
            </w:r>
          </w:p>
        </w:tc>
        <w:tc>
          <w:tcPr>
            <w:tcW w:w="688" w:type="dxa"/>
            <w:shd w:val="clear" w:color="auto" w:fill="D9D9D9" w:themeFill="background1" w:themeFillShade="D9"/>
          </w:tcPr>
          <w:p w14:paraId="009873F6"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3A55A76" w14:textId="77777777" w:rsidR="004834D7" w:rsidRPr="000759AB" w:rsidRDefault="004834D7" w:rsidP="00916571">
            <w:pPr>
              <w:jc w:val="center"/>
              <w:rPr>
                <w:szCs w:val="20"/>
              </w:rPr>
            </w:pPr>
          </w:p>
        </w:tc>
      </w:tr>
      <w:tr w:rsidR="004834D7" w:rsidRPr="000759AB" w14:paraId="37810622" w14:textId="77777777" w:rsidTr="00916571">
        <w:trPr>
          <w:cantSplit/>
        </w:trPr>
        <w:tc>
          <w:tcPr>
            <w:tcW w:w="1754" w:type="dxa"/>
            <w:gridSpan w:val="2"/>
            <w:vMerge/>
          </w:tcPr>
          <w:p w14:paraId="0A498342" w14:textId="77777777" w:rsidR="004834D7" w:rsidRPr="000759AB" w:rsidRDefault="004834D7" w:rsidP="00916571">
            <w:pPr>
              <w:jc w:val="center"/>
              <w:rPr>
                <w:szCs w:val="20"/>
              </w:rPr>
            </w:pPr>
          </w:p>
        </w:tc>
        <w:tc>
          <w:tcPr>
            <w:tcW w:w="3900" w:type="dxa"/>
            <w:gridSpan w:val="3"/>
          </w:tcPr>
          <w:p w14:paraId="413D35DF" w14:textId="77777777" w:rsidR="004834D7" w:rsidRPr="000759AB" w:rsidRDefault="004834D7" w:rsidP="00916571">
            <w:pPr>
              <w:rPr>
                <w:szCs w:val="20"/>
              </w:rPr>
            </w:pPr>
            <w:r w:rsidRPr="000759AB">
              <w:rPr>
                <w:szCs w:val="20"/>
              </w:rPr>
              <w:t>HIPAA</w:t>
            </w:r>
          </w:p>
        </w:tc>
        <w:tc>
          <w:tcPr>
            <w:tcW w:w="901" w:type="dxa"/>
            <w:gridSpan w:val="2"/>
            <w:shd w:val="clear" w:color="auto" w:fill="auto"/>
          </w:tcPr>
          <w:p w14:paraId="64487D02" w14:textId="77777777" w:rsidR="004834D7" w:rsidRPr="000759AB" w:rsidRDefault="004834D7" w:rsidP="00916571">
            <w:pPr>
              <w:jc w:val="center"/>
              <w:rPr>
                <w:szCs w:val="20"/>
              </w:rPr>
            </w:pPr>
            <w:r w:rsidRPr="000759AB">
              <w:rPr>
                <w:szCs w:val="20"/>
              </w:rPr>
              <w:t>B3.2</w:t>
            </w:r>
          </w:p>
        </w:tc>
        <w:tc>
          <w:tcPr>
            <w:tcW w:w="1366" w:type="dxa"/>
            <w:gridSpan w:val="2"/>
          </w:tcPr>
          <w:p w14:paraId="4BF09D21" w14:textId="77777777" w:rsidR="004834D7" w:rsidRPr="000759AB" w:rsidRDefault="004834D7" w:rsidP="00916571">
            <w:pPr>
              <w:jc w:val="center"/>
              <w:rPr>
                <w:szCs w:val="20"/>
              </w:rPr>
            </w:pPr>
            <w:r w:rsidRPr="00FF60C8">
              <w:rPr>
                <w:szCs w:val="20"/>
              </w:rPr>
              <w:fldChar w:fldCharType="begin">
                <w:ffData>
                  <w:name w:val="Check3"/>
                  <w:enabled/>
                  <w:calcOnExit w:val="0"/>
                  <w:checkBox>
                    <w:sizeAuto/>
                    <w:default w:val="0"/>
                    <w:checked w:val="0"/>
                  </w:checkBox>
                </w:ffData>
              </w:fldChar>
            </w:r>
            <w:r w:rsidRPr="00FF60C8">
              <w:rPr>
                <w:szCs w:val="20"/>
              </w:rPr>
              <w:instrText xml:space="preserve"> FORMCHECKBOX </w:instrText>
            </w:r>
            <w:r w:rsidR="00942E9E">
              <w:rPr>
                <w:szCs w:val="20"/>
              </w:rPr>
            </w:r>
            <w:r w:rsidR="00942E9E">
              <w:rPr>
                <w:szCs w:val="20"/>
              </w:rPr>
              <w:fldChar w:fldCharType="separate"/>
            </w:r>
            <w:r w:rsidRPr="00FF60C8">
              <w:rPr>
                <w:szCs w:val="20"/>
              </w:rPr>
              <w:fldChar w:fldCharType="end"/>
            </w:r>
          </w:p>
        </w:tc>
        <w:tc>
          <w:tcPr>
            <w:tcW w:w="688" w:type="dxa"/>
            <w:shd w:val="clear" w:color="auto" w:fill="D9D9D9" w:themeFill="background1" w:themeFillShade="D9"/>
          </w:tcPr>
          <w:p w14:paraId="68C8C7F0"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9AB30EE" w14:textId="77777777" w:rsidR="004834D7" w:rsidRPr="000759AB" w:rsidRDefault="004834D7" w:rsidP="00916571">
            <w:pPr>
              <w:jc w:val="center"/>
              <w:rPr>
                <w:szCs w:val="20"/>
              </w:rPr>
            </w:pPr>
          </w:p>
        </w:tc>
      </w:tr>
      <w:tr w:rsidR="004834D7" w:rsidRPr="000759AB" w14:paraId="720F7E93" w14:textId="77777777" w:rsidTr="00916571">
        <w:trPr>
          <w:cantSplit/>
        </w:trPr>
        <w:tc>
          <w:tcPr>
            <w:tcW w:w="1754" w:type="dxa"/>
            <w:gridSpan w:val="2"/>
            <w:vMerge/>
          </w:tcPr>
          <w:p w14:paraId="6BD520F0" w14:textId="77777777" w:rsidR="004834D7" w:rsidRPr="000759AB" w:rsidRDefault="004834D7" w:rsidP="00916571">
            <w:pPr>
              <w:jc w:val="center"/>
              <w:rPr>
                <w:szCs w:val="20"/>
              </w:rPr>
            </w:pPr>
          </w:p>
        </w:tc>
        <w:tc>
          <w:tcPr>
            <w:tcW w:w="3900" w:type="dxa"/>
            <w:gridSpan w:val="3"/>
          </w:tcPr>
          <w:p w14:paraId="6A5D882D" w14:textId="77777777" w:rsidR="004834D7" w:rsidRPr="000759AB" w:rsidRDefault="004834D7" w:rsidP="00916571">
            <w:pPr>
              <w:rPr>
                <w:szCs w:val="20"/>
              </w:rPr>
            </w:pPr>
            <w:r w:rsidRPr="000759AB">
              <w:rPr>
                <w:szCs w:val="20"/>
              </w:rPr>
              <w:t>DDDS “Behavior Support Plans” policy</w:t>
            </w:r>
          </w:p>
        </w:tc>
        <w:tc>
          <w:tcPr>
            <w:tcW w:w="901" w:type="dxa"/>
            <w:gridSpan w:val="2"/>
            <w:shd w:val="clear" w:color="auto" w:fill="auto"/>
          </w:tcPr>
          <w:p w14:paraId="213E2341" w14:textId="77777777" w:rsidR="004834D7" w:rsidRPr="000759AB" w:rsidRDefault="004834D7" w:rsidP="00916571">
            <w:pPr>
              <w:jc w:val="center"/>
              <w:rPr>
                <w:szCs w:val="20"/>
              </w:rPr>
            </w:pPr>
            <w:r>
              <w:rPr>
                <w:szCs w:val="20"/>
              </w:rPr>
              <w:t>B3.3</w:t>
            </w:r>
          </w:p>
        </w:tc>
        <w:tc>
          <w:tcPr>
            <w:tcW w:w="1366" w:type="dxa"/>
            <w:gridSpan w:val="2"/>
          </w:tcPr>
          <w:p w14:paraId="67DB4695" w14:textId="77777777" w:rsidR="004834D7" w:rsidRPr="000759AB" w:rsidRDefault="004834D7" w:rsidP="00916571">
            <w:pPr>
              <w:jc w:val="center"/>
              <w:rPr>
                <w:szCs w:val="20"/>
              </w:rPr>
            </w:pPr>
            <w:r w:rsidRPr="00FF60C8">
              <w:rPr>
                <w:szCs w:val="20"/>
              </w:rPr>
              <w:fldChar w:fldCharType="begin">
                <w:ffData>
                  <w:name w:val="Check3"/>
                  <w:enabled/>
                  <w:calcOnExit w:val="0"/>
                  <w:checkBox>
                    <w:sizeAuto/>
                    <w:default w:val="0"/>
                    <w:checked w:val="0"/>
                  </w:checkBox>
                </w:ffData>
              </w:fldChar>
            </w:r>
            <w:r w:rsidRPr="00FF60C8">
              <w:rPr>
                <w:szCs w:val="20"/>
              </w:rPr>
              <w:instrText xml:space="preserve"> FORMCHECKBOX </w:instrText>
            </w:r>
            <w:r w:rsidR="00942E9E">
              <w:rPr>
                <w:szCs w:val="20"/>
              </w:rPr>
            </w:r>
            <w:r w:rsidR="00942E9E">
              <w:rPr>
                <w:szCs w:val="20"/>
              </w:rPr>
              <w:fldChar w:fldCharType="separate"/>
            </w:r>
            <w:r w:rsidRPr="00FF60C8">
              <w:rPr>
                <w:szCs w:val="20"/>
              </w:rPr>
              <w:fldChar w:fldCharType="end"/>
            </w:r>
          </w:p>
        </w:tc>
        <w:tc>
          <w:tcPr>
            <w:tcW w:w="688" w:type="dxa"/>
            <w:shd w:val="clear" w:color="auto" w:fill="D9D9D9" w:themeFill="background1" w:themeFillShade="D9"/>
          </w:tcPr>
          <w:p w14:paraId="622FB764"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B9B5B6E" w14:textId="77777777" w:rsidR="004834D7" w:rsidRPr="000759AB" w:rsidRDefault="004834D7" w:rsidP="00916571">
            <w:pPr>
              <w:jc w:val="center"/>
              <w:rPr>
                <w:szCs w:val="20"/>
              </w:rPr>
            </w:pPr>
          </w:p>
        </w:tc>
      </w:tr>
      <w:tr w:rsidR="004834D7" w:rsidRPr="000759AB" w14:paraId="1EAB9896" w14:textId="77777777" w:rsidTr="00916571">
        <w:trPr>
          <w:cantSplit/>
        </w:trPr>
        <w:tc>
          <w:tcPr>
            <w:tcW w:w="1754" w:type="dxa"/>
            <w:gridSpan w:val="2"/>
            <w:vMerge/>
          </w:tcPr>
          <w:p w14:paraId="5777B1A8" w14:textId="77777777" w:rsidR="004834D7" w:rsidRPr="000759AB" w:rsidRDefault="004834D7" w:rsidP="00916571">
            <w:pPr>
              <w:jc w:val="center"/>
              <w:rPr>
                <w:szCs w:val="20"/>
              </w:rPr>
            </w:pPr>
          </w:p>
        </w:tc>
        <w:tc>
          <w:tcPr>
            <w:tcW w:w="3900" w:type="dxa"/>
            <w:gridSpan w:val="3"/>
          </w:tcPr>
          <w:p w14:paraId="25E7555F" w14:textId="77777777" w:rsidR="004834D7" w:rsidRPr="000759AB" w:rsidRDefault="004834D7" w:rsidP="00916571">
            <w:pPr>
              <w:rPr>
                <w:szCs w:val="20"/>
              </w:rPr>
            </w:pPr>
            <w:r>
              <w:rPr>
                <w:szCs w:val="20"/>
              </w:rPr>
              <w:t>DDDS “Restraints and Restrictive Procedures” policy</w:t>
            </w:r>
          </w:p>
        </w:tc>
        <w:tc>
          <w:tcPr>
            <w:tcW w:w="901" w:type="dxa"/>
            <w:gridSpan w:val="2"/>
            <w:shd w:val="clear" w:color="auto" w:fill="auto"/>
          </w:tcPr>
          <w:p w14:paraId="36C2E119" w14:textId="77777777" w:rsidR="004834D7" w:rsidRPr="000759AB" w:rsidRDefault="004834D7" w:rsidP="00916571">
            <w:pPr>
              <w:jc w:val="center"/>
              <w:rPr>
                <w:szCs w:val="20"/>
              </w:rPr>
            </w:pPr>
            <w:r>
              <w:rPr>
                <w:szCs w:val="20"/>
              </w:rPr>
              <w:t>B3.4</w:t>
            </w:r>
          </w:p>
        </w:tc>
        <w:tc>
          <w:tcPr>
            <w:tcW w:w="1366" w:type="dxa"/>
            <w:gridSpan w:val="2"/>
          </w:tcPr>
          <w:p w14:paraId="6D424FC6"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3FB5B03"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CDF5422" w14:textId="77777777" w:rsidR="004834D7" w:rsidRPr="000759AB" w:rsidRDefault="004834D7" w:rsidP="00916571">
            <w:pPr>
              <w:jc w:val="center"/>
              <w:rPr>
                <w:szCs w:val="20"/>
              </w:rPr>
            </w:pPr>
          </w:p>
        </w:tc>
      </w:tr>
      <w:tr w:rsidR="004834D7" w:rsidRPr="000759AB" w14:paraId="443E8A70" w14:textId="77777777" w:rsidTr="00916571">
        <w:trPr>
          <w:cantSplit/>
        </w:trPr>
        <w:tc>
          <w:tcPr>
            <w:tcW w:w="1754" w:type="dxa"/>
            <w:gridSpan w:val="2"/>
            <w:vMerge/>
          </w:tcPr>
          <w:p w14:paraId="38096C43" w14:textId="77777777" w:rsidR="004834D7" w:rsidRPr="000759AB" w:rsidRDefault="004834D7" w:rsidP="00916571">
            <w:pPr>
              <w:jc w:val="center"/>
              <w:rPr>
                <w:szCs w:val="20"/>
              </w:rPr>
            </w:pPr>
          </w:p>
        </w:tc>
        <w:tc>
          <w:tcPr>
            <w:tcW w:w="3900" w:type="dxa"/>
            <w:gridSpan w:val="3"/>
          </w:tcPr>
          <w:p w14:paraId="5C8B21E7" w14:textId="77777777" w:rsidR="004834D7" w:rsidRPr="000759AB" w:rsidRDefault="004834D7" w:rsidP="00916571">
            <w:pPr>
              <w:rPr>
                <w:szCs w:val="20"/>
              </w:rPr>
            </w:pPr>
            <w:r w:rsidRPr="000759AB">
              <w:rPr>
                <w:szCs w:val="20"/>
              </w:rPr>
              <w:t>Client Rights policy</w:t>
            </w:r>
          </w:p>
        </w:tc>
        <w:tc>
          <w:tcPr>
            <w:tcW w:w="901" w:type="dxa"/>
            <w:gridSpan w:val="2"/>
            <w:shd w:val="clear" w:color="auto" w:fill="auto"/>
          </w:tcPr>
          <w:p w14:paraId="60A07368" w14:textId="77777777" w:rsidR="004834D7" w:rsidRPr="000759AB" w:rsidRDefault="004834D7" w:rsidP="00916571">
            <w:pPr>
              <w:jc w:val="center"/>
              <w:rPr>
                <w:szCs w:val="20"/>
              </w:rPr>
            </w:pPr>
            <w:r w:rsidRPr="000759AB">
              <w:rPr>
                <w:szCs w:val="20"/>
              </w:rPr>
              <w:t>B3.5</w:t>
            </w:r>
          </w:p>
        </w:tc>
        <w:tc>
          <w:tcPr>
            <w:tcW w:w="1366" w:type="dxa"/>
            <w:gridSpan w:val="2"/>
          </w:tcPr>
          <w:p w14:paraId="06784A7B"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FCE0129"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D0F6FBE" w14:textId="77777777" w:rsidR="004834D7" w:rsidRPr="000759AB" w:rsidRDefault="004834D7" w:rsidP="00916571">
            <w:pPr>
              <w:jc w:val="center"/>
              <w:rPr>
                <w:szCs w:val="20"/>
              </w:rPr>
            </w:pPr>
          </w:p>
        </w:tc>
      </w:tr>
      <w:tr w:rsidR="004834D7" w:rsidRPr="000759AB" w14:paraId="39A30B71" w14:textId="77777777" w:rsidTr="00916571">
        <w:trPr>
          <w:cantSplit/>
        </w:trPr>
        <w:tc>
          <w:tcPr>
            <w:tcW w:w="1754" w:type="dxa"/>
            <w:gridSpan w:val="2"/>
            <w:vMerge/>
          </w:tcPr>
          <w:p w14:paraId="2E51D04B" w14:textId="77777777" w:rsidR="004834D7" w:rsidRPr="000759AB" w:rsidRDefault="004834D7" w:rsidP="00916571">
            <w:pPr>
              <w:jc w:val="center"/>
              <w:rPr>
                <w:szCs w:val="20"/>
              </w:rPr>
            </w:pPr>
          </w:p>
        </w:tc>
        <w:tc>
          <w:tcPr>
            <w:tcW w:w="3900" w:type="dxa"/>
            <w:gridSpan w:val="3"/>
          </w:tcPr>
          <w:p w14:paraId="13B08C6A" w14:textId="77777777" w:rsidR="004834D7" w:rsidRPr="000759AB" w:rsidRDefault="004834D7" w:rsidP="00916571">
            <w:pPr>
              <w:rPr>
                <w:szCs w:val="20"/>
              </w:rPr>
            </w:pPr>
            <w:r>
              <w:rPr>
                <w:szCs w:val="20"/>
              </w:rPr>
              <w:t>B4. INTERNAL DISPUTE RESOLUTION</w:t>
            </w:r>
          </w:p>
        </w:tc>
        <w:tc>
          <w:tcPr>
            <w:tcW w:w="901" w:type="dxa"/>
            <w:gridSpan w:val="2"/>
            <w:shd w:val="clear" w:color="auto" w:fill="D9D9D9" w:themeFill="background1" w:themeFillShade="D9"/>
          </w:tcPr>
          <w:p w14:paraId="770776B3"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7461BA11" w14:textId="77777777" w:rsidR="004834D7" w:rsidRPr="000759AB" w:rsidRDefault="004834D7" w:rsidP="00916571">
            <w:pPr>
              <w:jc w:val="center"/>
              <w:rPr>
                <w:szCs w:val="20"/>
              </w:rPr>
            </w:pPr>
          </w:p>
        </w:tc>
        <w:tc>
          <w:tcPr>
            <w:tcW w:w="688" w:type="dxa"/>
            <w:shd w:val="clear" w:color="auto" w:fill="D9D9D9" w:themeFill="background1" w:themeFillShade="D9"/>
          </w:tcPr>
          <w:p w14:paraId="642C26E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CDDF23F" w14:textId="77777777" w:rsidR="004834D7" w:rsidRPr="000759AB" w:rsidRDefault="004834D7" w:rsidP="00916571">
            <w:pPr>
              <w:jc w:val="center"/>
              <w:rPr>
                <w:szCs w:val="20"/>
              </w:rPr>
            </w:pPr>
          </w:p>
        </w:tc>
      </w:tr>
      <w:tr w:rsidR="004834D7" w:rsidRPr="000759AB" w14:paraId="09DE95E8" w14:textId="77777777" w:rsidTr="00916571">
        <w:trPr>
          <w:cantSplit/>
        </w:trPr>
        <w:tc>
          <w:tcPr>
            <w:tcW w:w="1754" w:type="dxa"/>
            <w:gridSpan w:val="2"/>
            <w:vMerge/>
          </w:tcPr>
          <w:p w14:paraId="3EFABC80" w14:textId="77777777" w:rsidR="004834D7" w:rsidRPr="000759AB" w:rsidRDefault="004834D7" w:rsidP="00916571">
            <w:pPr>
              <w:jc w:val="center"/>
              <w:rPr>
                <w:szCs w:val="20"/>
              </w:rPr>
            </w:pPr>
          </w:p>
        </w:tc>
        <w:tc>
          <w:tcPr>
            <w:tcW w:w="3900" w:type="dxa"/>
            <w:gridSpan w:val="3"/>
          </w:tcPr>
          <w:p w14:paraId="341E5B29" w14:textId="77777777" w:rsidR="004834D7" w:rsidRPr="000759AB" w:rsidRDefault="004834D7" w:rsidP="00916571">
            <w:pPr>
              <w:rPr>
                <w:szCs w:val="20"/>
              </w:rPr>
            </w:pPr>
            <w:r>
              <w:rPr>
                <w:szCs w:val="20"/>
              </w:rPr>
              <w:t>Types of grievances &amp; complaints</w:t>
            </w:r>
          </w:p>
        </w:tc>
        <w:tc>
          <w:tcPr>
            <w:tcW w:w="901" w:type="dxa"/>
            <w:gridSpan w:val="2"/>
            <w:shd w:val="clear" w:color="auto" w:fill="auto"/>
          </w:tcPr>
          <w:p w14:paraId="0B9BF383" w14:textId="77777777" w:rsidR="004834D7" w:rsidRPr="000759AB" w:rsidRDefault="004834D7" w:rsidP="00916571">
            <w:pPr>
              <w:jc w:val="center"/>
              <w:rPr>
                <w:szCs w:val="20"/>
              </w:rPr>
            </w:pPr>
            <w:r>
              <w:rPr>
                <w:szCs w:val="20"/>
              </w:rPr>
              <w:t>B4.1</w:t>
            </w:r>
          </w:p>
        </w:tc>
        <w:tc>
          <w:tcPr>
            <w:tcW w:w="1366" w:type="dxa"/>
            <w:gridSpan w:val="2"/>
          </w:tcPr>
          <w:p w14:paraId="78D9A43B"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07E5BC0"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A92B962" w14:textId="77777777" w:rsidR="004834D7" w:rsidRPr="000759AB" w:rsidRDefault="004834D7" w:rsidP="00916571">
            <w:pPr>
              <w:jc w:val="center"/>
              <w:rPr>
                <w:szCs w:val="20"/>
              </w:rPr>
            </w:pPr>
          </w:p>
        </w:tc>
      </w:tr>
      <w:tr w:rsidR="004834D7" w:rsidRPr="000759AB" w14:paraId="175A3C47" w14:textId="77777777" w:rsidTr="00916571">
        <w:trPr>
          <w:cantSplit/>
        </w:trPr>
        <w:tc>
          <w:tcPr>
            <w:tcW w:w="1754" w:type="dxa"/>
            <w:gridSpan w:val="2"/>
            <w:vMerge/>
          </w:tcPr>
          <w:p w14:paraId="3B29ACB0" w14:textId="77777777" w:rsidR="004834D7" w:rsidRPr="000759AB" w:rsidRDefault="004834D7" w:rsidP="00916571">
            <w:pPr>
              <w:jc w:val="center"/>
              <w:rPr>
                <w:szCs w:val="20"/>
              </w:rPr>
            </w:pPr>
          </w:p>
        </w:tc>
        <w:tc>
          <w:tcPr>
            <w:tcW w:w="3900" w:type="dxa"/>
            <w:gridSpan w:val="3"/>
          </w:tcPr>
          <w:p w14:paraId="48D2B9BF" w14:textId="77777777" w:rsidR="004834D7" w:rsidRPr="000759AB" w:rsidRDefault="004834D7" w:rsidP="00916571">
            <w:pPr>
              <w:rPr>
                <w:szCs w:val="20"/>
              </w:rPr>
            </w:pPr>
            <w:r>
              <w:rPr>
                <w:szCs w:val="20"/>
              </w:rPr>
              <w:t>Process &amp; timelines</w:t>
            </w:r>
          </w:p>
        </w:tc>
        <w:tc>
          <w:tcPr>
            <w:tcW w:w="901" w:type="dxa"/>
            <w:gridSpan w:val="2"/>
            <w:shd w:val="clear" w:color="auto" w:fill="auto"/>
          </w:tcPr>
          <w:p w14:paraId="572CBE1C" w14:textId="77777777" w:rsidR="004834D7" w:rsidRPr="000759AB" w:rsidRDefault="004834D7" w:rsidP="00916571">
            <w:pPr>
              <w:jc w:val="center"/>
              <w:rPr>
                <w:szCs w:val="20"/>
              </w:rPr>
            </w:pPr>
            <w:r>
              <w:rPr>
                <w:szCs w:val="20"/>
              </w:rPr>
              <w:t>B4.2</w:t>
            </w:r>
          </w:p>
        </w:tc>
        <w:tc>
          <w:tcPr>
            <w:tcW w:w="1366" w:type="dxa"/>
            <w:gridSpan w:val="2"/>
          </w:tcPr>
          <w:p w14:paraId="6A861D53"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61FDB3C"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F2A5DB7" w14:textId="77777777" w:rsidR="004834D7" w:rsidRPr="000759AB" w:rsidRDefault="004834D7" w:rsidP="00916571">
            <w:pPr>
              <w:jc w:val="center"/>
              <w:rPr>
                <w:szCs w:val="20"/>
              </w:rPr>
            </w:pPr>
          </w:p>
        </w:tc>
      </w:tr>
      <w:tr w:rsidR="004834D7" w:rsidRPr="000759AB" w14:paraId="4F2175E3" w14:textId="77777777" w:rsidTr="00916571">
        <w:trPr>
          <w:cantSplit/>
        </w:trPr>
        <w:tc>
          <w:tcPr>
            <w:tcW w:w="1754" w:type="dxa"/>
            <w:gridSpan w:val="2"/>
            <w:vMerge/>
          </w:tcPr>
          <w:p w14:paraId="7BC740F0" w14:textId="77777777" w:rsidR="004834D7" w:rsidRPr="000759AB" w:rsidRDefault="004834D7" w:rsidP="00916571">
            <w:pPr>
              <w:jc w:val="center"/>
              <w:rPr>
                <w:szCs w:val="20"/>
              </w:rPr>
            </w:pPr>
          </w:p>
        </w:tc>
        <w:tc>
          <w:tcPr>
            <w:tcW w:w="3900" w:type="dxa"/>
            <w:gridSpan w:val="3"/>
          </w:tcPr>
          <w:p w14:paraId="26132C87" w14:textId="77777777" w:rsidR="004834D7" w:rsidRPr="000759AB" w:rsidRDefault="004834D7" w:rsidP="00916571">
            <w:pPr>
              <w:rPr>
                <w:szCs w:val="20"/>
              </w:rPr>
            </w:pPr>
            <w:r>
              <w:rPr>
                <w:szCs w:val="20"/>
              </w:rPr>
              <w:t>Mechanisms to resolve grievances</w:t>
            </w:r>
          </w:p>
        </w:tc>
        <w:tc>
          <w:tcPr>
            <w:tcW w:w="901" w:type="dxa"/>
            <w:gridSpan w:val="2"/>
            <w:shd w:val="clear" w:color="auto" w:fill="auto"/>
          </w:tcPr>
          <w:p w14:paraId="489FFBE7" w14:textId="77777777" w:rsidR="004834D7" w:rsidRPr="000759AB" w:rsidRDefault="004834D7" w:rsidP="00916571">
            <w:pPr>
              <w:jc w:val="center"/>
              <w:rPr>
                <w:szCs w:val="20"/>
              </w:rPr>
            </w:pPr>
            <w:r>
              <w:rPr>
                <w:szCs w:val="20"/>
              </w:rPr>
              <w:t>B4.3</w:t>
            </w:r>
          </w:p>
        </w:tc>
        <w:tc>
          <w:tcPr>
            <w:tcW w:w="1366" w:type="dxa"/>
            <w:gridSpan w:val="2"/>
          </w:tcPr>
          <w:p w14:paraId="3C8FA3FC"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D92D6EE"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54C673E" w14:textId="77777777" w:rsidR="004834D7" w:rsidRPr="000759AB" w:rsidRDefault="004834D7" w:rsidP="00916571">
            <w:pPr>
              <w:jc w:val="center"/>
              <w:rPr>
                <w:szCs w:val="20"/>
              </w:rPr>
            </w:pPr>
          </w:p>
        </w:tc>
      </w:tr>
      <w:tr w:rsidR="004834D7" w:rsidRPr="000759AB" w14:paraId="159CF92F" w14:textId="77777777" w:rsidTr="00916571">
        <w:trPr>
          <w:cantSplit/>
        </w:trPr>
        <w:tc>
          <w:tcPr>
            <w:tcW w:w="1754" w:type="dxa"/>
            <w:gridSpan w:val="2"/>
            <w:vMerge/>
          </w:tcPr>
          <w:p w14:paraId="51B4606D" w14:textId="77777777" w:rsidR="004834D7" w:rsidRPr="000759AB" w:rsidRDefault="004834D7" w:rsidP="00916571">
            <w:pPr>
              <w:jc w:val="center"/>
              <w:rPr>
                <w:szCs w:val="20"/>
              </w:rPr>
            </w:pPr>
          </w:p>
        </w:tc>
        <w:tc>
          <w:tcPr>
            <w:tcW w:w="3900" w:type="dxa"/>
            <w:gridSpan w:val="3"/>
          </w:tcPr>
          <w:p w14:paraId="0FE42312" w14:textId="77777777" w:rsidR="004834D7" w:rsidRPr="000759AB" w:rsidRDefault="004834D7" w:rsidP="00916571">
            <w:pPr>
              <w:rPr>
                <w:szCs w:val="20"/>
              </w:rPr>
            </w:pPr>
            <w:r w:rsidRPr="000759AB">
              <w:rPr>
                <w:szCs w:val="20"/>
              </w:rPr>
              <w:t>Dispute resolution process and forms</w:t>
            </w:r>
          </w:p>
        </w:tc>
        <w:tc>
          <w:tcPr>
            <w:tcW w:w="901" w:type="dxa"/>
            <w:gridSpan w:val="2"/>
            <w:shd w:val="clear" w:color="auto" w:fill="auto"/>
          </w:tcPr>
          <w:p w14:paraId="3E222B7A" w14:textId="77777777" w:rsidR="004834D7" w:rsidRPr="000759AB" w:rsidRDefault="004834D7" w:rsidP="00916571">
            <w:pPr>
              <w:jc w:val="center"/>
              <w:rPr>
                <w:szCs w:val="20"/>
              </w:rPr>
            </w:pPr>
            <w:r w:rsidRPr="000759AB">
              <w:rPr>
                <w:szCs w:val="20"/>
              </w:rPr>
              <w:t>B4.4</w:t>
            </w:r>
          </w:p>
        </w:tc>
        <w:tc>
          <w:tcPr>
            <w:tcW w:w="1366" w:type="dxa"/>
            <w:gridSpan w:val="2"/>
          </w:tcPr>
          <w:p w14:paraId="3FEABB2A"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B1B1DEA"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A5763D0" w14:textId="77777777" w:rsidR="004834D7" w:rsidRPr="000759AB" w:rsidRDefault="004834D7" w:rsidP="00916571">
            <w:pPr>
              <w:jc w:val="center"/>
              <w:rPr>
                <w:szCs w:val="20"/>
              </w:rPr>
            </w:pPr>
          </w:p>
        </w:tc>
      </w:tr>
      <w:tr w:rsidR="004834D7" w:rsidRPr="000759AB" w14:paraId="67039B98" w14:textId="77777777" w:rsidTr="00916571">
        <w:trPr>
          <w:cantSplit/>
        </w:trPr>
        <w:tc>
          <w:tcPr>
            <w:tcW w:w="1754" w:type="dxa"/>
            <w:gridSpan w:val="2"/>
            <w:vMerge/>
          </w:tcPr>
          <w:p w14:paraId="421032A7" w14:textId="77777777" w:rsidR="004834D7" w:rsidRPr="000759AB" w:rsidRDefault="004834D7" w:rsidP="00916571">
            <w:pPr>
              <w:jc w:val="center"/>
              <w:rPr>
                <w:szCs w:val="20"/>
              </w:rPr>
            </w:pPr>
          </w:p>
        </w:tc>
        <w:tc>
          <w:tcPr>
            <w:tcW w:w="3900" w:type="dxa"/>
            <w:gridSpan w:val="3"/>
          </w:tcPr>
          <w:p w14:paraId="0273FB73" w14:textId="77777777" w:rsidR="004834D7" w:rsidRPr="000759AB" w:rsidRDefault="004834D7" w:rsidP="00916571">
            <w:pPr>
              <w:rPr>
                <w:szCs w:val="20"/>
              </w:rPr>
            </w:pPr>
            <w:r>
              <w:rPr>
                <w:szCs w:val="20"/>
              </w:rPr>
              <w:t>B5. INCIDENT REPORTING</w:t>
            </w:r>
          </w:p>
        </w:tc>
        <w:tc>
          <w:tcPr>
            <w:tcW w:w="901" w:type="dxa"/>
            <w:gridSpan w:val="2"/>
            <w:shd w:val="clear" w:color="auto" w:fill="D9D9D9" w:themeFill="background1" w:themeFillShade="D9"/>
          </w:tcPr>
          <w:p w14:paraId="368228E5"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3A67A2ED" w14:textId="77777777" w:rsidR="004834D7" w:rsidRPr="000759AB" w:rsidRDefault="004834D7" w:rsidP="00916571">
            <w:pPr>
              <w:jc w:val="center"/>
              <w:rPr>
                <w:szCs w:val="20"/>
              </w:rPr>
            </w:pPr>
          </w:p>
        </w:tc>
        <w:tc>
          <w:tcPr>
            <w:tcW w:w="688" w:type="dxa"/>
            <w:shd w:val="clear" w:color="auto" w:fill="D9D9D9" w:themeFill="background1" w:themeFillShade="D9"/>
          </w:tcPr>
          <w:p w14:paraId="34E21E63"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1B48FF5" w14:textId="77777777" w:rsidR="004834D7" w:rsidRPr="000759AB" w:rsidRDefault="004834D7" w:rsidP="00916571">
            <w:pPr>
              <w:jc w:val="center"/>
              <w:rPr>
                <w:szCs w:val="20"/>
              </w:rPr>
            </w:pPr>
          </w:p>
        </w:tc>
      </w:tr>
      <w:tr w:rsidR="004834D7" w:rsidRPr="000759AB" w14:paraId="4AE58F3A" w14:textId="77777777" w:rsidTr="00916571">
        <w:trPr>
          <w:cantSplit/>
        </w:trPr>
        <w:tc>
          <w:tcPr>
            <w:tcW w:w="1754" w:type="dxa"/>
            <w:gridSpan w:val="2"/>
            <w:vMerge/>
          </w:tcPr>
          <w:p w14:paraId="1074FE26" w14:textId="77777777" w:rsidR="004834D7" w:rsidRPr="000759AB" w:rsidRDefault="004834D7" w:rsidP="00916571">
            <w:pPr>
              <w:jc w:val="center"/>
              <w:rPr>
                <w:szCs w:val="20"/>
              </w:rPr>
            </w:pPr>
          </w:p>
        </w:tc>
        <w:tc>
          <w:tcPr>
            <w:tcW w:w="3900" w:type="dxa"/>
            <w:gridSpan w:val="3"/>
          </w:tcPr>
          <w:p w14:paraId="7346A8CE" w14:textId="77777777" w:rsidR="004834D7" w:rsidRPr="000759AB" w:rsidRDefault="004834D7" w:rsidP="00916571">
            <w:pPr>
              <w:rPr>
                <w:szCs w:val="20"/>
              </w:rPr>
            </w:pPr>
            <w:r>
              <w:rPr>
                <w:szCs w:val="20"/>
              </w:rPr>
              <w:t>Consistency with DDDS policies</w:t>
            </w:r>
          </w:p>
        </w:tc>
        <w:tc>
          <w:tcPr>
            <w:tcW w:w="901" w:type="dxa"/>
            <w:gridSpan w:val="2"/>
            <w:shd w:val="clear" w:color="auto" w:fill="auto"/>
          </w:tcPr>
          <w:p w14:paraId="78C6DF18" w14:textId="77777777" w:rsidR="004834D7" w:rsidRPr="000759AB" w:rsidRDefault="004834D7" w:rsidP="00916571">
            <w:pPr>
              <w:jc w:val="center"/>
              <w:rPr>
                <w:szCs w:val="20"/>
              </w:rPr>
            </w:pPr>
            <w:r>
              <w:rPr>
                <w:szCs w:val="20"/>
              </w:rPr>
              <w:t>B5.1</w:t>
            </w:r>
          </w:p>
        </w:tc>
        <w:tc>
          <w:tcPr>
            <w:tcW w:w="1366" w:type="dxa"/>
            <w:gridSpan w:val="2"/>
          </w:tcPr>
          <w:p w14:paraId="00698A18"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BE35D42"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C7DA312" w14:textId="77777777" w:rsidR="004834D7" w:rsidRPr="000759AB" w:rsidRDefault="004834D7" w:rsidP="00916571">
            <w:pPr>
              <w:jc w:val="center"/>
              <w:rPr>
                <w:szCs w:val="20"/>
              </w:rPr>
            </w:pPr>
          </w:p>
        </w:tc>
      </w:tr>
      <w:tr w:rsidR="004834D7" w:rsidRPr="000759AB" w14:paraId="7B3C6AC5" w14:textId="77777777" w:rsidTr="00916571">
        <w:trPr>
          <w:cantSplit/>
        </w:trPr>
        <w:tc>
          <w:tcPr>
            <w:tcW w:w="1754" w:type="dxa"/>
            <w:gridSpan w:val="2"/>
            <w:vMerge/>
          </w:tcPr>
          <w:p w14:paraId="63B48BEB" w14:textId="77777777" w:rsidR="004834D7" w:rsidRPr="000759AB" w:rsidRDefault="004834D7" w:rsidP="00916571">
            <w:pPr>
              <w:jc w:val="center"/>
              <w:rPr>
                <w:szCs w:val="20"/>
              </w:rPr>
            </w:pPr>
          </w:p>
        </w:tc>
        <w:tc>
          <w:tcPr>
            <w:tcW w:w="3900" w:type="dxa"/>
            <w:gridSpan w:val="3"/>
          </w:tcPr>
          <w:p w14:paraId="2068AD22" w14:textId="77777777" w:rsidR="004834D7" w:rsidRPr="000759AB" w:rsidRDefault="004834D7" w:rsidP="00916571">
            <w:pPr>
              <w:rPr>
                <w:szCs w:val="20"/>
              </w:rPr>
            </w:pPr>
            <w:r w:rsidRPr="000759AB">
              <w:rPr>
                <w:szCs w:val="20"/>
              </w:rPr>
              <w:t>Incident reporting policy and procedures</w:t>
            </w:r>
          </w:p>
        </w:tc>
        <w:tc>
          <w:tcPr>
            <w:tcW w:w="901" w:type="dxa"/>
            <w:gridSpan w:val="2"/>
            <w:shd w:val="clear" w:color="auto" w:fill="auto"/>
          </w:tcPr>
          <w:p w14:paraId="6AC6C75E" w14:textId="77777777" w:rsidR="004834D7" w:rsidRPr="000759AB" w:rsidRDefault="004834D7" w:rsidP="00916571">
            <w:pPr>
              <w:jc w:val="center"/>
              <w:rPr>
                <w:szCs w:val="20"/>
              </w:rPr>
            </w:pPr>
            <w:r w:rsidRPr="000759AB">
              <w:rPr>
                <w:szCs w:val="20"/>
              </w:rPr>
              <w:t>B5.2</w:t>
            </w:r>
          </w:p>
        </w:tc>
        <w:tc>
          <w:tcPr>
            <w:tcW w:w="1366" w:type="dxa"/>
            <w:gridSpan w:val="2"/>
          </w:tcPr>
          <w:p w14:paraId="66DB4F11"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6752B00"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7FF6116" w14:textId="77777777" w:rsidR="004834D7" w:rsidRPr="000759AB" w:rsidRDefault="004834D7" w:rsidP="00916571">
            <w:pPr>
              <w:jc w:val="center"/>
              <w:rPr>
                <w:szCs w:val="20"/>
              </w:rPr>
            </w:pPr>
          </w:p>
        </w:tc>
      </w:tr>
      <w:tr w:rsidR="004834D7" w:rsidRPr="000759AB" w14:paraId="34619DBA" w14:textId="77777777" w:rsidTr="00916571">
        <w:trPr>
          <w:cantSplit/>
        </w:trPr>
        <w:tc>
          <w:tcPr>
            <w:tcW w:w="1754" w:type="dxa"/>
            <w:gridSpan w:val="2"/>
            <w:vMerge/>
          </w:tcPr>
          <w:p w14:paraId="57D90957" w14:textId="77777777" w:rsidR="004834D7" w:rsidRPr="000759AB" w:rsidRDefault="004834D7" w:rsidP="00916571">
            <w:pPr>
              <w:jc w:val="center"/>
              <w:rPr>
                <w:szCs w:val="20"/>
              </w:rPr>
            </w:pPr>
          </w:p>
        </w:tc>
        <w:tc>
          <w:tcPr>
            <w:tcW w:w="3900" w:type="dxa"/>
            <w:gridSpan w:val="3"/>
          </w:tcPr>
          <w:p w14:paraId="3C483F86" w14:textId="77777777" w:rsidR="004834D7" w:rsidRPr="000759AB" w:rsidRDefault="004834D7" w:rsidP="00916571">
            <w:pPr>
              <w:rPr>
                <w:szCs w:val="20"/>
              </w:rPr>
            </w:pPr>
            <w:r>
              <w:rPr>
                <w:szCs w:val="20"/>
              </w:rPr>
              <w:t>B6. PERSONNEL MANAGEMENT</w:t>
            </w:r>
          </w:p>
        </w:tc>
        <w:tc>
          <w:tcPr>
            <w:tcW w:w="901" w:type="dxa"/>
            <w:gridSpan w:val="2"/>
            <w:shd w:val="clear" w:color="auto" w:fill="D9D9D9" w:themeFill="background1" w:themeFillShade="D9"/>
          </w:tcPr>
          <w:p w14:paraId="3AB9C741"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041DDEB6" w14:textId="77777777" w:rsidR="004834D7" w:rsidRPr="000759AB" w:rsidRDefault="004834D7" w:rsidP="00916571">
            <w:pPr>
              <w:jc w:val="center"/>
              <w:rPr>
                <w:szCs w:val="20"/>
              </w:rPr>
            </w:pPr>
          </w:p>
        </w:tc>
        <w:tc>
          <w:tcPr>
            <w:tcW w:w="688" w:type="dxa"/>
            <w:shd w:val="clear" w:color="auto" w:fill="D9D9D9" w:themeFill="background1" w:themeFillShade="D9"/>
          </w:tcPr>
          <w:p w14:paraId="08F59448"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0464F6B" w14:textId="77777777" w:rsidR="004834D7" w:rsidRPr="000759AB" w:rsidRDefault="004834D7" w:rsidP="00916571">
            <w:pPr>
              <w:jc w:val="center"/>
              <w:rPr>
                <w:szCs w:val="20"/>
              </w:rPr>
            </w:pPr>
          </w:p>
        </w:tc>
      </w:tr>
      <w:tr w:rsidR="004834D7" w:rsidRPr="000759AB" w14:paraId="23B1E61C" w14:textId="77777777" w:rsidTr="00916571">
        <w:trPr>
          <w:cantSplit/>
        </w:trPr>
        <w:tc>
          <w:tcPr>
            <w:tcW w:w="1754" w:type="dxa"/>
            <w:gridSpan w:val="2"/>
            <w:vMerge/>
          </w:tcPr>
          <w:p w14:paraId="1FECCAF4" w14:textId="77777777" w:rsidR="004834D7" w:rsidRPr="000759AB" w:rsidRDefault="004834D7" w:rsidP="00916571">
            <w:pPr>
              <w:jc w:val="center"/>
              <w:rPr>
                <w:szCs w:val="20"/>
              </w:rPr>
            </w:pPr>
          </w:p>
        </w:tc>
        <w:tc>
          <w:tcPr>
            <w:tcW w:w="3900" w:type="dxa"/>
            <w:gridSpan w:val="3"/>
          </w:tcPr>
          <w:p w14:paraId="5A32B912" w14:textId="77777777" w:rsidR="004834D7" w:rsidRPr="000759AB" w:rsidRDefault="004834D7" w:rsidP="00916571">
            <w:pPr>
              <w:rPr>
                <w:szCs w:val="20"/>
              </w:rPr>
            </w:pPr>
            <w:r>
              <w:rPr>
                <w:szCs w:val="20"/>
              </w:rPr>
              <w:t>Agency’s philosophy</w:t>
            </w:r>
          </w:p>
        </w:tc>
        <w:tc>
          <w:tcPr>
            <w:tcW w:w="901" w:type="dxa"/>
            <w:gridSpan w:val="2"/>
            <w:shd w:val="clear" w:color="auto" w:fill="auto"/>
          </w:tcPr>
          <w:p w14:paraId="66F2DDD9" w14:textId="77777777" w:rsidR="004834D7" w:rsidRPr="000759AB" w:rsidRDefault="004834D7" w:rsidP="00916571">
            <w:pPr>
              <w:jc w:val="center"/>
              <w:rPr>
                <w:szCs w:val="20"/>
              </w:rPr>
            </w:pPr>
            <w:r>
              <w:rPr>
                <w:szCs w:val="20"/>
              </w:rPr>
              <w:t>B6.1</w:t>
            </w:r>
          </w:p>
        </w:tc>
        <w:tc>
          <w:tcPr>
            <w:tcW w:w="1366" w:type="dxa"/>
            <w:gridSpan w:val="2"/>
          </w:tcPr>
          <w:p w14:paraId="0E35C6C5"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0172D7C"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438D78C" w14:textId="77777777" w:rsidR="004834D7" w:rsidRPr="000759AB" w:rsidRDefault="004834D7" w:rsidP="00916571">
            <w:pPr>
              <w:jc w:val="center"/>
              <w:rPr>
                <w:szCs w:val="20"/>
              </w:rPr>
            </w:pPr>
          </w:p>
        </w:tc>
      </w:tr>
      <w:tr w:rsidR="004834D7" w:rsidRPr="000759AB" w14:paraId="3717C581" w14:textId="77777777" w:rsidTr="00916571">
        <w:trPr>
          <w:cantSplit/>
        </w:trPr>
        <w:tc>
          <w:tcPr>
            <w:tcW w:w="1754" w:type="dxa"/>
            <w:gridSpan w:val="2"/>
            <w:vMerge/>
          </w:tcPr>
          <w:p w14:paraId="7AD58840" w14:textId="77777777" w:rsidR="004834D7" w:rsidRPr="000759AB" w:rsidRDefault="004834D7" w:rsidP="00916571">
            <w:pPr>
              <w:jc w:val="center"/>
              <w:rPr>
                <w:szCs w:val="20"/>
              </w:rPr>
            </w:pPr>
          </w:p>
        </w:tc>
        <w:tc>
          <w:tcPr>
            <w:tcW w:w="3900" w:type="dxa"/>
            <w:gridSpan w:val="3"/>
          </w:tcPr>
          <w:p w14:paraId="6CD8F569" w14:textId="77777777" w:rsidR="004834D7" w:rsidRPr="000759AB" w:rsidRDefault="004834D7" w:rsidP="00916571">
            <w:pPr>
              <w:rPr>
                <w:szCs w:val="20"/>
              </w:rPr>
            </w:pPr>
            <w:r>
              <w:rPr>
                <w:szCs w:val="20"/>
              </w:rPr>
              <w:t>Mechanism for disseminating policy</w:t>
            </w:r>
          </w:p>
        </w:tc>
        <w:tc>
          <w:tcPr>
            <w:tcW w:w="901" w:type="dxa"/>
            <w:gridSpan w:val="2"/>
            <w:shd w:val="clear" w:color="auto" w:fill="auto"/>
          </w:tcPr>
          <w:p w14:paraId="5A4BA837" w14:textId="77777777" w:rsidR="004834D7" w:rsidRPr="000759AB" w:rsidRDefault="004834D7" w:rsidP="00916571">
            <w:pPr>
              <w:jc w:val="center"/>
              <w:rPr>
                <w:szCs w:val="20"/>
              </w:rPr>
            </w:pPr>
            <w:r>
              <w:rPr>
                <w:szCs w:val="20"/>
              </w:rPr>
              <w:t>B6.2</w:t>
            </w:r>
          </w:p>
        </w:tc>
        <w:tc>
          <w:tcPr>
            <w:tcW w:w="1366" w:type="dxa"/>
            <w:gridSpan w:val="2"/>
          </w:tcPr>
          <w:p w14:paraId="2381358D"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EF02775"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E26870C" w14:textId="77777777" w:rsidR="004834D7" w:rsidRPr="000759AB" w:rsidRDefault="004834D7" w:rsidP="00916571">
            <w:pPr>
              <w:jc w:val="center"/>
              <w:rPr>
                <w:szCs w:val="20"/>
              </w:rPr>
            </w:pPr>
          </w:p>
        </w:tc>
      </w:tr>
      <w:tr w:rsidR="004834D7" w:rsidRPr="000759AB" w14:paraId="68A881C0" w14:textId="77777777" w:rsidTr="00916571">
        <w:trPr>
          <w:cantSplit/>
        </w:trPr>
        <w:tc>
          <w:tcPr>
            <w:tcW w:w="1754" w:type="dxa"/>
            <w:gridSpan w:val="2"/>
            <w:vMerge/>
          </w:tcPr>
          <w:p w14:paraId="2600C027" w14:textId="77777777" w:rsidR="004834D7" w:rsidRPr="000759AB" w:rsidRDefault="004834D7" w:rsidP="00916571">
            <w:pPr>
              <w:jc w:val="center"/>
              <w:rPr>
                <w:szCs w:val="20"/>
              </w:rPr>
            </w:pPr>
          </w:p>
        </w:tc>
        <w:tc>
          <w:tcPr>
            <w:tcW w:w="3900" w:type="dxa"/>
            <w:gridSpan w:val="3"/>
          </w:tcPr>
          <w:p w14:paraId="05D86D4A" w14:textId="77777777" w:rsidR="004834D7" w:rsidRPr="000759AB" w:rsidRDefault="004834D7" w:rsidP="00916571">
            <w:pPr>
              <w:rPr>
                <w:szCs w:val="20"/>
              </w:rPr>
            </w:pPr>
            <w:r>
              <w:rPr>
                <w:szCs w:val="20"/>
              </w:rPr>
              <w:t>Recruitment &amp; retention</w:t>
            </w:r>
          </w:p>
        </w:tc>
        <w:tc>
          <w:tcPr>
            <w:tcW w:w="901" w:type="dxa"/>
            <w:gridSpan w:val="2"/>
            <w:shd w:val="clear" w:color="auto" w:fill="auto"/>
          </w:tcPr>
          <w:p w14:paraId="5AE5708B" w14:textId="77777777" w:rsidR="004834D7" w:rsidRPr="000759AB" w:rsidRDefault="004834D7" w:rsidP="00916571">
            <w:pPr>
              <w:jc w:val="center"/>
              <w:rPr>
                <w:szCs w:val="20"/>
              </w:rPr>
            </w:pPr>
            <w:r>
              <w:rPr>
                <w:szCs w:val="20"/>
              </w:rPr>
              <w:t>B6.3</w:t>
            </w:r>
          </w:p>
        </w:tc>
        <w:tc>
          <w:tcPr>
            <w:tcW w:w="1366" w:type="dxa"/>
            <w:gridSpan w:val="2"/>
          </w:tcPr>
          <w:p w14:paraId="2F1B7B55"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C5748DD"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B933015" w14:textId="77777777" w:rsidR="004834D7" w:rsidRPr="000759AB" w:rsidRDefault="004834D7" w:rsidP="00916571">
            <w:pPr>
              <w:jc w:val="center"/>
              <w:rPr>
                <w:szCs w:val="20"/>
              </w:rPr>
            </w:pPr>
          </w:p>
        </w:tc>
      </w:tr>
      <w:tr w:rsidR="004834D7" w:rsidRPr="000759AB" w14:paraId="69182B7C" w14:textId="77777777" w:rsidTr="00916571">
        <w:trPr>
          <w:cantSplit/>
        </w:trPr>
        <w:tc>
          <w:tcPr>
            <w:tcW w:w="1754" w:type="dxa"/>
            <w:gridSpan w:val="2"/>
            <w:vMerge/>
          </w:tcPr>
          <w:p w14:paraId="238680B6" w14:textId="77777777" w:rsidR="004834D7" w:rsidRPr="000759AB" w:rsidRDefault="004834D7" w:rsidP="00916571">
            <w:pPr>
              <w:jc w:val="center"/>
              <w:rPr>
                <w:szCs w:val="20"/>
              </w:rPr>
            </w:pPr>
          </w:p>
        </w:tc>
        <w:tc>
          <w:tcPr>
            <w:tcW w:w="3900" w:type="dxa"/>
            <w:gridSpan w:val="3"/>
          </w:tcPr>
          <w:p w14:paraId="7A049769" w14:textId="77777777" w:rsidR="004834D7" w:rsidRPr="000759AB" w:rsidRDefault="004834D7" w:rsidP="00916571">
            <w:pPr>
              <w:rPr>
                <w:szCs w:val="20"/>
              </w:rPr>
            </w:pPr>
            <w:r w:rsidRPr="000759AB">
              <w:rPr>
                <w:szCs w:val="20"/>
              </w:rPr>
              <w:t>Personnel operations policies</w:t>
            </w:r>
            <w:r>
              <w:rPr>
                <w:szCs w:val="20"/>
              </w:rPr>
              <w:t xml:space="preserve"> (a-h)</w:t>
            </w:r>
          </w:p>
        </w:tc>
        <w:tc>
          <w:tcPr>
            <w:tcW w:w="901" w:type="dxa"/>
            <w:gridSpan w:val="2"/>
            <w:shd w:val="clear" w:color="auto" w:fill="auto"/>
          </w:tcPr>
          <w:p w14:paraId="1D319A6C" w14:textId="77777777" w:rsidR="004834D7" w:rsidRPr="000759AB" w:rsidRDefault="004834D7" w:rsidP="00916571">
            <w:pPr>
              <w:jc w:val="center"/>
              <w:rPr>
                <w:szCs w:val="20"/>
              </w:rPr>
            </w:pPr>
            <w:r w:rsidRPr="000759AB">
              <w:rPr>
                <w:szCs w:val="20"/>
              </w:rPr>
              <w:t>B6.4</w:t>
            </w:r>
          </w:p>
        </w:tc>
        <w:tc>
          <w:tcPr>
            <w:tcW w:w="1366" w:type="dxa"/>
            <w:gridSpan w:val="2"/>
          </w:tcPr>
          <w:p w14:paraId="12FDDDB4"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02F0C45"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7F690A8" w14:textId="77777777" w:rsidR="004834D7" w:rsidRPr="000759AB" w:rsidRDefault="004834D7" w:rsidP="00916571">
            <w:pPr>
              <w:jc w:val="center"/>
              <w:rPr>
                <w:szCs w:val="20"/>
              </w:rPr>
            </w:pPr>
          </w:p>
        </w:tc>
      </w:tr>
      <w:tr w:rsidR="004834D7" w:rsidRPr="000759AB" w14:paraId="04A67D2E" w14:textId="77777777" w:rsidTr="00916571">
        <w:trPr>
          <w:cantSplit/>
        </w:trPr>
        <w:tc>
          <w:tcPr>
            <w:tcW w:w="1754" w:type="dxa"/>
            <w:gridSpan w:val="2"/>
            <w:vMerge w:val="restart"/>
          </w:tcPr>
          <w:p w14:paraId="5F492590" w14:textId="77777777" w:rsidR="004834D7" w:rsidRDefault="004834D7" w:rsidP="00916571">
            <w:pPr>
              <w:jc w:val="center"/>
              <w:rPr>
                <w:szCs w:val="20"/>
              </w:rPr>
            </w:pPr>
            <w:r w:rsidRPr="000759AB">
              <w:rPr>
                <w:szCs w:val="20"/>
              </w:rPr>
              <w:t>Business Practices</w:t>
            </w:r>
          </w:p>
          <w:p w14:paraId="1432E646" w14:textId="77777777" w:rsidR="004834D7" w:rsidRDefault="004834D7" w:rsidP="00916571">
            <w:pPr>
              <w:jc w:val="center"/>
              <w:rPr>
                <w:szCs w:val="20"/>
              </w:rPr>
            </w:pPr>
          </w:p>
          <w:p w14:paraId="7FB8C08D" w14:textId="77777777" w:rsidR="004834D7" w:rsidRDefault="004834D7" w:rsidP="00916571">
            <w:pPr>
              <w:jc w:val="center"/>
              <w:rPr>
                <w:szCs w:val="20"/>
              </w:rPr>
            </w:pPr>
          </w:p>
          <w:p w14:paraId="6DBFD91B" w14:textId="77777777" w:rsidR="004834D7" w:rsidRDefault="004834D7" w:rsidP="00916571">
            <w:pPr>
              <w:jc w:val="center"/>
              <w:rPr>
                <w:szCs w:val="20"/>
              </w:rPr>
            </w:pPr>
          </w:p>
          <w:p w14:paraId="73F8D29F" w14:textId="77777777" w:rsidR="004834D7" w:rsidRDefault="004834D7" w:rsidP="00916571">
            <w:pPr>
              <w:jc w:val="center"/>
              <w:rPr>
                <w:szCs w:val="20"/>
              </w:rPr>
            </w:pPr>
          </w:p>
          <w:p w14:paraId="2BB51AAB" w14:textId="77777777" w:rsidR="004834D7" w:rsidRDefault="004834D7" w:rsidP="00916571">
            <w:pPr>
              <w:jc w:val="center"/>
              <w:rPr>
                <w:szCs w:val="20"/>
              </w:rPr>
            </w:pPr>
          </w:p>
          <w:p w14:paraId="5DCCE42B" w14:textId="77777777" w:rsidR="004834D7" w:rsidRDefault="004834D7" w:rsidP="00916571">
            <w:pPr>
              <w:jc w:val="center"/>
              <w:rPr>
                <w:szCs w:val="20"/>
              </w:rPr>
            </w:pPr>
          </w:p>
          <w:p w14:paraId="185A1B7E" w14:textId="77777777" w:rsidR="004834D7" w:rsidRDefault="004834D7" w:rsidP="00916571">
            <w:pPr>
              <w:jc w:val="center"/>
              <w:rPr>
                <w:szCs w:val="20"/>
              </w:rPr>
            </w:pPr>
          </w:p>
          <w:p w14:paraId="53DD6A64" w14:textId="77777777" w:rsidR="004834D7" w:rsidRDefault="004834D7" w:rsidP="00916571">
            <w:pPr>
              <w:jc w:val="center"/>
              <w:rPr>
                <w:szCs w:val="20"/>
              </w:rPr>
            </w:pPr>
          </w:p>
          <w:p w14:paraId="70477251" w14:textId="77777777" w:rsidR="004834D7" w:rsidRDefault="004834D7" w:rsidP="00916571">
            <w:pPr>
              <w:jc w:val="center"/>
              <w:rPr>
                <w:szCs w:val="20"/>
              </w:rPr>
            </w:pPr>
          </w:p>
          <w:p w14:paraId="7FF96E28" w14:textId="77777777" w:rsidR="004834D7" w:rsidRDefault="004834D7" w:rsidP="00916571">
            <w:pPr>
              <w:jc w:val="center"/>
              <w:rPr>
                <w:szCs w:val="20"/>
              </w:rPr>
            </w:pPr>
          </w:p>
          <w:p w14:paraId="1F03E18E" w14:textId="77777777" w:rsidR="004834D7" w:rsidRDefault="004834D7" w:rsidP="00916571">
            <w:pPr>
              <w:jc w:val="center"/>
              <w:rPr>
                <w:szCs w:val="20"/>
              </w:rPr>
            </w:pPr>
          </w:p>
          <w:p w14:paraId="72F0C326" w14:textId="77777777" w:rsidR="004834D7" w:rsidRDefault="004834D7" w:rsidP="00916571">
            <w:pPr>
              <w:jc w:val="center"/>
              <w:rPr>
                <w:szCs w:val="20"/>
              </w:rPr>
            </w:pPr>
          </w:p>
          <w:p w14:paraId="197B7C59" w14:textId="77777777" w:rsidR="004834D7" w:rsidRDefault="004834D7" w:rsidP="00916571">
            <w:pPr>
              <w:jc w:val="center"/>
              <w:rPr>
                <w:szCs w:val="20"/>
              </w:rPr>
            </w:pPr>
          </w:p>
          <w:p w14:paraId="315E1968" w14:textId="77777777" w:rsidR="004834D7" w:rsidRDefault="004834D7" w:rsidP="00916571">
            <w:pPr>
              <w:jc w:val="center"/>
              <w:rPr>
                <w:szCs w:val="20"/>
              </w:rPr>
            </w:pPr>
          </w:p>
          <w:p w14:paraId="020171AB" w14:textId="77777777" w:rsidR="004834D7" w:rsidRDefault="004834D7" w:rsidP="00916571">
            <w:pPr>
              <w:jc w:val="center"/>
              <w:rPr>
                <w:szCs w:val="20"/>
              </w:rPr>
            </w:pPr>
          </w:p>
          <w:p w14:paraId="0C725A28" w14:textId="77777777" w:rsidR="004834D7" w:rsidRDefault="004834D7" w:rsidP="00916571">
            <w:pPr>
              <w:jc w:val="center"/>
              <w:rPr>
                <w:szCs w:val="20"/>
              </w:rPr>
            </w:pPr>
          </w:p>
          <w:p w14:paraId="19F96A62" w14:textId="77777777" w:rsidR="004834D7" w:rsidRPr="000759AB" w:rsidRDefault="004834D7" w:rsidP="00916571">
            <w:pPr>
              <w:jc w:val="center"/>
              <w:rPr>
                <w:szCs w:val="20"/>
              </w:rPr>
            </w:pPr>
            <w:r w:rsidRPr="000759AB">
              <w:rPr>
                <w:szCs w:val="20"/>
              </w:rPr>
              <w:t>Business Practices</w:t>
            </w:r>
          </w:p>
          <w:p w14:paraId="1072DE67" w14:textId="77777777" w:rsidR="004834D7" w:rsidRPr="000759AB" w:rsidRDefault="004834D7" w:rsidP="00916571">
            <w:pPr>
              <w:jc w:val="center"/>
              <w:rPr>
                <w:szCs w:val="20"/>
              </w:rPr>
            </w:pPr>
            <w:r>
              <w:rPr>
                <w:szCs w:val="20"/>
              </w:rPr>
              <w:t>(continued)</w:t>
            </w:r>
          </w:p>
          <w:p w14:paraId="21CAD17A" w14:textId="77777777" w:rsidR="004834D7" w:rsidRPr="000759AB" w:rsidRDefault="004834D7" w:rsidP="00916571">
            <w:pPr>
              <w:jc w:val="center"/>
              <w:rPr>
                <w:szCs w:val="20"/>
              </w:rPr>
            </w:pPr>
          </w:p>
          <w:p w14:paraId="7CD2EC0D" w14:textId="77777777" w:rsidR="004834D7" w:rsidRPr="000759AB" w:rsidRDefault="004834D7" w:rsidP="00916571">
            <w:pPr>
              <w:jc w:val="center"/>
              <w:rPr>
                <w:szCs w:val="20"/>
              </w:rPr>
            </w:pPr>
          </w:p>
          <w:p w14:paraId="42B6B628" w14:textId="77777777" w:rsidR="004834D7" w:rsidRPr="000759AB" w:rsidRDefault="004834D7" w:rsidP="00916571">
            <w:pPr>
              <w:jc w:val="center"/>
              <w:rPr>
                <w:szCs w:val="20"/>
              </w:rPr>
            </w:pPr>
          </w:p>
          <w:p w14:paraId="7676EF53" w14:textId="77777777" w:rsidR="004834D7" w:rsidRPr="000759AB" w:rsidRDefault="004834D7" w:rsidP="00916571">
            <w:pPr>
              <w:jc w:val="center"/>
              <w:rPr>
                <w:szCs w:val="20"/>
              </w:rPr>
            </w:pPr>
          </w:p>
          <w:p w14:paraId="4BC83857" w14:textId="77777777" w:rsidR="004834D7" w:rsidRPr="000759AB" w:rsidRDefault="004834D7" w:rsidP="00916571">
            <w:pPr>
              <w:jc w:val="center"/>
              <w:rPr>
                <w:szCs w:val="20"/>
              </w:rPr>
            </w:pPr>
          </w:p>
          <w:p w14:paraId="5B263EBD" w14:textId="77777777" w:rsidR="004834D7" w:rsidRPr="000759AB" w:rsidRDefault="004834D7" w:rsidP="00916571">
            <w:pPr>
              <w:jc w:val="center"/>
              <w:rPr>
                <w:szCs w:val="20"/>
              </w:rPr>
            </w:pPr>
          </w:p>
        </w:tc>
        <w:tc>
          <w:tcPr>
            <w:tcW w:w="3900" w:type="dxa"/>
            <w:gridSpan w:val="3"/>
          </w:tcPr>
          <w:p w14:paraId="6541D065" w14:textId="77777777" w:rsidR="004834D7" w:rsidRPr="000759AB" w:rsidRDefault="004834D7" w:rsidP="00916571">
            <w:pPr>
              <w:rPr>
                <w:szCs w:val="20"/>
              </w:rPr>
            </w:pPr>
            <w:r>
              <w:rPr>
                <w:szCs w:val="20"/>
              </w:rPr>
              <w:lastRenderedPageBreak/>
              <w:t>C1. LEGAL STRUCTURE</w:t>
            </w:r>
          </w:p>
        </w:tc>
        <w:tc>
          <w:tcPr>
            <w:tcW w:w="901" w:type="dxa"/>
            <w:gridSpan w:val="2"/>
            <w:shd w:val="clear" w:color="auto" w:fill="D9D9D9" w:themeFill="background1" w:themeFillShade="D9"/>
          </w:tcPr>
          <w:p w14:paraId="28E49693"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64713DBF" w14:textId="77777777" w:rsidR="004834D7" w:rsidRPr="000759AB" w:rsidRDefault="004834D7" w:rsidP="00916571">
            <w:pPr>
              <w:jc w:val="center"/>
              <w:rPr>
                <w:szCs w:val="20"/>
              </w:rPr>
            </w:pPr>
          </w:p>
        </w:tc>
        <w:tc>
          <w:tcPr>
            <w:tcW w:w="688" w:type="dxa"/>
            <w:shd w:val="clear" w:color="auto" w:fill="D9D9D9" w:themeFill="background1" w:themeFillShade="D9"/>
          </w:tcPr>
          <w:p w14:paraId="675AB900"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E78356E" w14:textId="77777777" w:rsidR="004834D7" w:rsidRPr="000759AB" w:rsidRDefault="004834D7" w:rsidP="00916571">
            <w:pPr>
              <w:jc w:val="center"/>
              <w:rPr>
                <w:szCs w:val="20"/>
              </w:rPr>
            </w:pPr>
          </w:p>
        </w:tc>
      </w:tr>
      <w:tr w:rsidR="004834D7" w:rsidRPr="000759AB" w14:paraId="360D51DE" w14:textId="77777777" w:rsidTr="00916571">
        <w:trPr>
          <w:cantSplit/>
        </w:trPr>
        <w:tc>
          <w:tcPr>
            <w:tcW w:w="1754" w:type="dxa"/>
            <w:gridSpan w:val="2"/>
            <w:vMerge/>
          </w:tcPr>
          <w:p w14:paraId="1118DADA" w14:textId="77777777" w:rsidR="004834D7" w:rsidRPr="000759AB" w:rsidRDefault="004834D7" w:rsidP="00916571">
            <w:pPr>
              <w:jc w:val="center"/>
              <w:rPr>
                <w:szCs w:val="20"/>
              </w:rPr>
            </w:pPr>
          </w:p>
        </w:tc>
        <w:tc>
          <w:tcPr>
            <w:tcW w:w="3900" w:type="dxa"/>
            <w:gridSpan w:val="3"/>
          </w:tcPr>
          <w:p w14:paraId="0190A056" w14:textId="77777777" w:rsidR="004834D7" w:rsidRDefault="004834D7" w:rsidP="00916571">
            <w:pPr>
              <w:rPr>
                <w:szCs w:val="20"/>
              </w:rPr>
            </w:pPr>
            <w:r>
              <w:rPr>
                <w:szCs w:val="20"/>
              </w:rPr>
              <w:t>Legal structure</w:t>
            </w:r>
          </w:p>
        </w:tc>
        <w:tc>
          <w:tcPr>
            <w:tcW w:w="901" w:type="dxa"/>
            <w:gridSpan w:val="2"/>
            <w:shd w:val="clear" w:color="auto" w:fill="auto"/>
          </w:tcPr>
          <w:p w14:paraId="2463AD21" w14:textId="77777777" w:rsidR="004834D7" w:rsidRPr="000759AB" w:rsidRDefault="004834D7" w:rsidP="00916571">
            <w:pPr>
              <w:jc w:val="center"/>
              <w:rPr>
                <w:szCs w:val="20"/>
              </w:rPr>
            </w:pPr>
            <w:r w:rsidRPr="000759AB">
              <w:rPr>
                <w:szCs w:val="20"/>
              </w:rPr>
              <w:t>C1</w:t>
            </w:r>
          </w:p>
        </w:tc>
        <w:tc>
          <w:tcPr>
            <w:tcW w:w="1366" w:type="dxa"/>
            <w:gridSpan w:val="2"/>
          </w:tcPr>
          <w:p w14:paraId="1EF59313"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E17F4D7"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818AF64" w14:textId="77777777" w:rsidR="004834D7" w:rsidRPr="000759AB" w:rsidRDefault="004834D7" w:rsidP="00916571">
            <w:pPr>
              <w:jc w:val="center"/>
              <w:rPr>
                <w:szCs w:val="20"/>
              </w:rPr>
            </w:pPr>
          </w:p>
        </w:tc>
      </w:tr>
      <w:tr w:rsidR="004834D7" w:rsidRPr="000759AB" w14:paraId="34F2FFD9" w14:textId="77777777" w:rsidTr="00916571">
        <w:trPr>
          <w:cantSplit/>
        </w:trPr>
        <w:tc>
          <w:tcPr>
            <w:tcW w:w="1754" w:type="dxa"/>
            <w:gridSpan w:val="2"/>
            <w:vMerge/>
          </w:tcPr>
          <w:p w14:paraId="380A7084" w14:textId="77777777" w:rsidR="004834D7" w:rsidRPr="000759AB" w:rsidRDefault="004834D7" w:rsidP="00916571">
            <w:pPr>
              <w:jc w:val="center"/>
              <w:rPr>
                <w:szCs w:val="20"/>
              </w:rPr>
            </w:pPr>
          </w:p>
        </w:tc>
        <w:tc>
          <w:tcPr>
            <w:tcW w:w="3900" w:type="dxa"/>
            <w:gridSpan w:val="3"/>
          </w:tcPr>
          <w:p w14:paraId="038B3AA5" w14:textId="77777777" w:rsidR="004834D7" w:rsidRDefault="004834D7" w:rsidP="00916571">
            <w:pPr>
              <w:rPr>
                <w:szCs w:val="20"/>
              </w:rPr>
            </w:pPr>
            <w:r>
              <w:rPr>
                <w:szCs w:val="20"/>
              </w:rPr>
              <w:t>C2. COMPOSITION OF GOVERNING BODY</w:t>
            </w:r>
          </w:p>
        </w:tc>
        <w:tc>
          <w:tcPr>
            <w:tcW w:w="901" w:type="dxa"/>
            <w:gridSpan w:val="2"/>
            <w:shd w:val="clear" w:color="auto" w:fill="D9D9D9" w:themeFill="background1" w:themeFillShade="D9"/>
          </w:tcPr>
          <w:p w14:paraId="0F557262"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5C11D40B" w14:textId="77777777" w:rsidR="004834D7" w:rsidRPr="000759AB" w:rsidRDefault="004834D7" w:rsidP="00916571">
            <w:pPr>
              <w:jc w:val="center"/>
              <w:rPr>
                <w:szCs w:val="20"/>
              </w:rPr>
            </w:pPr>
          </w:p>
        </w:tc>
        <w:tc>
          <w:tcPr>
            <w:tcW w:w="688" w:type="dxa"/>
            <w:shd w:val="clear" w:color="auto" w:fill="D9D9D9" w:themeFill="background1" w:themeFillShade="D9"/>
          </w:tcPr>
          <w:p w14:paraId="33009DE9"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9B6CD69" w14:textId="77777777" w:rsidR="004834D7" w:rsidRPr="000759AB" w:rsidRDefault="004834D7" w:rsidP="00916571">
            <w:pPr>
              <w:jc w:val="center"/>
              <w:rPr>
                <w:szCs w:val="20"/>
              </w:rPr>
            </w:pPr>
          </w:p>
        </w:tc>
      </w:tr>
      <w:tr w:rsidR="004834D7" w:rsidRPr="000759AB" w14:paraId="59BA5A17" w14:textId="77777777" w:rsidTr="00916571">
        <w:trPr>
          <w:cantSplit/>
        </w:trPr>
        <w:tc>
          <w:tcPr>
            <w:tcW w:w="1754" w:type="dxa"/>
            <w:gridSpan w:val="2"/>
            <w:vMerge/>
          </w:tcPr>
          <w:p w14:paraId="694E0557" w14:textId="77777777" w:rsidR="004834D7" w:rsidRPr="000759AB" w:rsidRDefault="004834D7" w:rsidP="00916571">
            <w:pPr>
              <w:jc w:val="center"/>
              <w:rPr>
                <w:szCs w:val="20"/>
              </w:rPr>
            </w:pPr>
          </w:p>
        </w:tc>
        <w:tc>
          <w:tcPr>
            <w:tcW w:w="3900" w:type="dxa"/>
            <w:gridSpan w:val="3"/>
          </w:tcPr>
          <w:p w14:paraId="712FCED1" w14:textId="77777777" w:rsidR="004834D7" w:rsidRDefault="004834D7" w:rsidP="00916571">
            <w:pPr>
              <w:rPr>
                <w:szCs w:val="20"/>
              </w:rPr>
            </w:pPr>
            <w:r>
              <w:rPr>
                <w:szCs w:val="20"/>
              </w:rPr>
              <w:t>Orientation &amp; Training</w:t>
            </w:r>
          </w:p>
        </w:tc>
        <w:tc>
          <w:tcPr>
            <w:tcW w:w="901" w:type="dxa"/>
            <w:gridSpan w:val="2"/>
            <w:shd w:val="clear" w:color="auto" w:fill="auto"/>
          </w:tcPr>
          <w:p w14:paraId="521E1D90" w14:textId="77777777" w:rsidR="004834D7" w:rsidRPr="000759AB" w:rsidRDefault="004834D7" w:rsidP="00916571">
            <w:pPr>
              <w:jc w:val="center"/>
              <w:rPr>
                <w:szCs w:val="20"/>
              </w:rPr>
            </w:pPr>
            <w:r>
              <w:rPr>
                <w:szCs w:val="20"/>
              </w:rPr>
              <w:t>C2.1</w:t>
            </w:r>
          </w:p>
        </w:tc>
        <w:tc>
          <w:tcPr>
            <w:tcW w:w="1366" w:type="dxa"/>
            <w:gridSpan w:val="2"/>
          </w:tcPr>
          <w:p w14:paraId="6860FE0B"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BFED8F1"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AD57370" w14:textId="77777777" w:rsidR="004834D7" w:rsidRPr="000759AB" w:rsidRDefault="004834D7" w:rsidP="00916571">
            <w:pPr>
              <w:jc w:val="center"/>
              <w:rPr>
                <w:szCs w:val="20"/>
              </w:rPr>
            </w:pPr>
          </w:p>
        </w:tc>
      </w:tr>
      <w:tr w:rsidR="004834D7" w:rsidRPr="000759AB" w14:paraId="38AE5852" w14:textId="77777777" w:rsidTr="00916571">
        <w:trPr>
          <w:cantSplit/>
        </w:trPr>
        <w:tc>
          <w:tcPr>
            <w:tcW w:w="1754" w:type="dxa"/>
            <w:gridSpan w:val="2"/>
            <w:vMerge/>
          </w:tcPr>
          <w:p w14:paraId="5D1F0C5B" w14:textId="77777777" w:rsidR="004834D7" w:rsidRPr="000759AB" w:rsidRDefault="004834D7" w:rsidP="00916571">
            <w:pPr>
              <w:jc w:val="center"/>
              <w:rPr>
                <w:szCs w:val="20"/>
              </w:rPr>
            </w:pPr>
          </w:p>
        </w:tc>
        <w:tc>
          <w:tcPr>
            <w:tcW w:w="3900" w:type="dxa"/>
            <w:gridSpan w:val="3"/>
          </w:tcPr>
          <w:p w14:paraId="0B29DD66" w14:textId="77777777" w:rsidR="004834D7" w:rsidRDefault="004834D7" w:rsidP="00916571">
            <w:pPr>
              <w:rPr>
                <w:szCs w:val="20"/>
              </w:rPr>
            </w:pPr>
            <w:r>
              <w:rPr>
                <w:szCs w:val="20"/>
              </w:rPr>
              <w:t>Diversity planning</w:t>
            </w:r>
          </w:p>
        </w:tc>
        <w:tc>
          <w:tcPr>
            <w:tcW w:w="901" w:type="dxa"/>
            <w:gridSpan w:val="2"/>
            <w:shd w:val="clear" w:color="auto" w:fill="auto"/>
          </w:tcPr>
          <w:p w14:paraId="601F3977" w14:textId="77777777" w:rsidR="004834D7" w:rsidRPr="000759AB" w:rsidRDefault="004834D7" w:rsidP="00916571">
            <w:pPr>
              <w:jc w:val="center"/>
              <w:rPr>
                <w:szCs w:val="20"/>
              </w:rPr>
            </w:pPr>
            <w:r>
              <w:rPr>
                <w:szCs w:val="20"/>
              </w:rPr>
              <w:t>C2.2</w:t>
            </w:r>
          </w:p>
        </w:tc>
        <w:tc>
          <w:tcPr>
            <w:tcW w:w="1366" w:type="dxa"/>
            <w:gridSpan w:val="2"/>
          </w:tcPr>
          <w:p w14:paraId="28EC78E7"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12E6F443"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135669C" w14:textId="77777777" w:rsidR="004834D7" w:rsidRPr="000759AB" w:rsidRDefault="004834D7" w:rsidP="00916571">
            <w:pPr>
              <w:jc w:val="center"/>
              <w:rPr>
                <w:szCs w:val="20"/>
              </w:rPr>
            </w:pPr>
          </w:p>
        </w:tc>
      </w:tr>
      <w:tr w:rsidR="004834D7" w:rsidRPr="000759AB" w14:paraId="630813ED" w14:textId="77777777" w:rsidTr="00916571">
        <w:trPr>
          <w:cantSplit/>
        </w:trPr>
        <w:tc>
          <w:tcPr>
            <w:tcW w:w="1754" w:type="dxa"/>
            <w:gridSpan w:val="2"/>
            <w:vMerge/>
          </w:tcPr>
          <w:p w14:paraId="137F1FFA" w14:textId="77777777" w:rsidR="004834D7" w:rsidRPr="000759AB" w:rsidRDefault="004834D7" w:rsidP="00916571">
            <w:pPr>
              <w:jc w:val="center"/>
              <w:rPr>
                <w:szCs w:val="20"/>
              </w:rPr>
            </w:pPr>
          </w:p>
        </w:tc>
        <w:tc>
          <w:tcPr>
            <w:tcW w:w="3900" w:type="dxa"/>
            <w:gridSpan w:val="3"/>
          </w:tcPr>
          <w:p w14:paraId="0EFA79AA" w14:textId="77777777" w:rsidR="004834D7" w:rsidRDefault="004834D7" w:rsidP="00916571">
            <w:pPr>
              <w:rPr>
                <w:szCs w:val="20"/>
              </w:rPr>
            </w:pPr>
            <w:r w:rsidRPr="000759AB">
              <w:rPr>
                <w:color w:val="FF0000"/>
                <w:szCs w:val="20"/>
              </w:rPr>
              <w:t>Roster of governing body</w:t>
            </w:r>
          </w:p>
        </w:tc>
        <w:tc>
          <w:tcPr>
            <w:tcW w:w="901" w:type="dxa"/>
            <w:gridSpan w:val="2"/>
            <w:shd w:val="clear" w:color="auto" w:fill="auto"/>
          </w:tcPr>
          <w:p w14:paraId="3A1A18F1" w14:textId="77777777" w:rsidR="004834D7" w:rsidRPr="000759AB" w:rsidRDefault="004834D7" w:rsidP="00916571">
            <w:pPr>
              <w:jc w:val="center"/>
              <w:rPr>
                <w:szCs w:val="20"/>
              </w:rPr>
            </w:pPr>
            <w:r w:rsidRPr="000759AB">
              <w:rPr>
                <w:color w:val="FF0000"/>
                <w:szCs w:val="20"/>
              </w:rPr>
              <w:t>C2.3</w:t>
            </w:r>
          </w:p>
        </w:tc>
        <w:tc>
          <w:tcPr>
            <w:tcW w:w="1366" w:type="dxa"/>
            <w:gridSpan w:val="2"/>
          </w:tcPr>
          <w:p w14:paraId="163BB982"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C486F8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1EBEDA1" w14:textId="77777777" w:rsidR="004834D7" w:rsidRPr="000759AB" w:rsidRDefault="004834D7" w:rsidP="00916571">
            <w:pPr>
              <w:jc w:val="center"/>
              <w:rPr>
                <w:szCs w:val="20"/>
              </w:rPr>
            </w:pPr>
          </w:p>
        </w:tc>
      </w:tr>
      <w:tr w:rsidR="004834D7" w:rsidRPr="000759AB" w14:paraId="6E0E16AE" w14:textId="77777777" w:rsidTr="00916571">
        <w:trPr>
          <w:cantSplit/>
        </w:trPr>
        <w:tc>
          <w:tcPr>
            <w:tcW w:w="1754" w:type="dxa"/>
            <w:gridSpan w:val="2"/>
            <w:vMerge/>
          </w:tcPr>
          <w:p w14:paraId="47F14E27" w14:textId="77777777" w:rsidR="004834D7" w:rsidRPr="000759AB" w:rsidRDefault="004834D7" w:rsidP="00916571">
            <w:pPr>
              <w:jc w:val="center"/>
              <w:rPr>
                <w:szCs w:val="20"/>
              </w:rPr>
            </w:pPr>
          </w:p>
        </w:tc>
        <w:tc>
          <w:tcPr>
            <w:tcW w:w="3900" w:type="dxa"/>
            <w:gridSpan w:val="3"/>
          </w:tcPr>
          <w:p w14:paraId="0F500CF5" w14:textId="77777777" w:rsidR="004834D7" w:rsidRPr="000759AB" w:rsidRDefault="004834D7" w:rsidP="00916571">
            <w:pPr>
              <w:rPr>
                <w:szCs w:val="20"/>
              </w:rPr>
            </w:pPr>
            <w:r>
              <w:rPr>
                <w:szCs w:val="20"/>
              </w:rPr>
              <w:t>C3. LOCAL ADVISORY BOARD</w:t>
            </w:r>
          </w:p>
        </w:tc>
        <w:tc>
          <w:tcPr>
            <w:tcW w:w="901" w:type="dxa"/>
            <w:gridSpan w:val="2"/>
            <w:shd w:val="clear" w:color="auto" w:fill="D9D9D9" w:themeFill="background1" w:themeFillShade="D9"/>
          </w:tcPr>
          <w:p w14:paraId="0D0DBDDE"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63399D3A" w14:textId="77777777" w:rsidR="004834D7" w:rsidRPr="000759AB" w:rsidRDefault="004834D7" w:rsidP="00916571">
            <w:pPr>
              <w:jc w:val="center"/>
              <w:rPr>
                <w:szCs w:val="20"/>
              </w:rPr>
            </w:pPr>
          </w:p>
        </w:tc>
        <w:tc>
          <w:tcPr>
            <w:tcW w:w="688" w:type="dxa"/>
            <w:shd w:val="clear" w:color="auto" w:fill="D9D9D9" w:themeFill="background1" w:themeFillShade="D9"/>
          </w:tcPr>
          <w:p w14:paraId="3451A106"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A9B2CAF" w14:textId="77777777" w:rsidR="004834D7" w:rsidRPr="000759AB" w:rsidRDefault="004834D7" w:rsidP="00916571">
            <w:pPr>
              <w:jc w:val="center"/>
              <w:rPr>
                <w:szCs w:val="20"/>
              </w:rPr>
            </w:pPr>
          </w:p>
        </w:tc>
      </w:tr>
      <w:tr w:rsidR="004834D7" w:rsidRPr="000759AB" w14:paraId="26C88FF5" w14:textId="77777777" w:rsidTr="00916571">
        <w:trPr>
          <w:cantSplit/>
        </w:trPr>
        <w:tc>
          <w:tcPr>
            <w:tcW w:w="1754" w:type="dxa"/>
            <w:gridSpan w:val="2"/>
            <w:vMerge/>
          </w:tcPr>
          <w:p w14:paraId="2D88FAA3" w14:textId="77777777" w:rsidR="004834D7" w:rsidRPr="000759AB" w:rsidRDefault="004834D7" w:rsidP="00916571">
            <w:pPr>
              <w:jc w:val="center"/>
              <w:rPr>
                <w:szCs w:val="20"/>
              </w:rPr>
            </w:pPr>
          </w:p>
        </w:tc>
        <w:tc>
          <w:tcPr>
            <w:tcW w:w="3900" w:type="dxa"/>
            <w:gridSpan w:val="3"/>
          </w:tcPr>
          <w:p w14:paraId="7B040891" w14:textId="77777777" w:rsidR="004834D7" w:rsidRPr="000759AB" w:rsidRDefault="004834D7" w:rsidP="00916571">
            <w:pPr>
              <w:rPr>
                <w:color w:val="FF0000"/>
                <w:szCs w:val="20"/>
              </w:rPr>
            </w:pPr>
            <w:r>
              <w:rPr>
                <w:color w:val="FF0000"/>
                <w:szCs w:val="20"/>
              </w:rPr>
              <w:t>Diversity &amp; inclusion</w:t>
            </w:r>
          </w:p>
        </w:tc>
        <w:tc>
          <w:tcPr>
            <w:tcW w:w="901" w:type="dxa"/>
            <w:gridSpan w:val="2"/>
            <w:shd w:val="clear" w:color="auto" w:fill="auto"/>
          </w:tcPr>
          <w:p w14:paraId="64C99C35" w14:textId="77777777" w:rsidR="004834D7" w:rsidRPr="000759AB" w:rsidRDefault="004834D7" w:rsidP="00916571">
            <w:pPr>
              <w:jc w:val="center"/>
              <w:rPr>
                <w:szCs w:val="20"/>
              </w:rPr>
            </w:pPr>
            <w:r w:rsidRPr="009E284C">
              <w:rPr>
                <w:color w:val="FF0000"/>
                <w:szCs w:val="20"/>
              </w:rPr>
              <w:t>C3.1</w:t>
            </w:r>
          </w:p>
        </w:tc>
        <w:tc>
          <w:tcPr>
            <w:tcW w:w="1366" w:type="dxa"/>
            <w:gridSpan w:val="2"/>
          </w:tcPr>
          <w:p w14:paraId="257A8F12"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9CF7C01"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7D523BB" w14:textId="77777777" w:rsidR="004834D7" w:rsidRPr="000759AB" w:rsidRDefault="004834D7" w:rsidP="00916571">
            <w:pPr>
              <w:jc w:val="center"/>
              <w:rPr>
                <w:szCs w:val="20"/>
              </w:rPr>
            </w:pPr>
          </w:p>
        </w:tc>
      </w:tr>
      <w:tr w:rsidR="004834D7" w:rsidRPr="000759AB" w14:paraId="669DBC54" w14:textId="77777777" w:rsidTr="00916571">
        <w:trPr>
          <w:cantSplit/>
        </w:trPr>
        <w:tc>
          <w:tcPr>
            <w:tcW w:w="1754" w:type="dxa"/>
            <w:gridSpan w:val="2"/>
            <w:vMerge/>
          </w:tcPr>
          <w:p w14:paraId="7747675E" w14:textId="77777777" w:rsidR="004834D7" w:rsidRPr="000759AB" w:rsidRDefault="004834D7" w:rsidP="00916571">
            <w:pPr>
              <w:jc w:val="center"/>
              <w:rPr>
                <w:szCs w:val="20"/>
              </w:rPr>
            </w:pPr>
          </w:p>
        </w:tc>
        <w:tc>
          <w:tcPr>
            <w:tcW w:w="3900" w:type="dxa"/>
            <w:gridSpan w:val="3"/>
          </w:tcPr>
          <w:p w14:paraId="0955784A" w14:textId="77777777" w:rsidR="004834D7" w:rsidRPr="000759AB" w:rsidRDefault="004834D7" w:rsidP="00916571">
            <w:pPr>
              <w:rPr>
                <w:szCs w:val="20"/>
              </w:rPr>
            </w:pPr>
            <w:r>
              <w:rPr>
                <w:szCs w:val="20"/>
              </w:rPr>
              <w:t>Frequency &amp; duties</w:t>
            </w:r>
          </w:p>
        </w:tc>
        <w:tc>
          <w:tcPr>
            <w:tcW w:w="901" w:type="dxa"/>
            <w:gridSpan w:val="2"/>
            <w:shd w:val="clear" w:color="auto" w:fill="auto"/>
          </w:tcPr>
          <w:p w14:paraId="2EF45B2B" w14:textId="77777777" w:rsidR="004834D7" w:rsidRPr="000759AB" w:rsidRDefault="004834D7" w:rsidP="00916571">
            <w:pPr>
              <w:jc w:val="center"/>
              <w:rPr>
                <w:szCs w:val="20"/>
              </w:rPr>
            </w:pPr>
            <w:r>
              <w:rPr>
                <w:szCs w:val="20"/>
              </w:rPr>
              <w:t>C3.2</w:t>
            </w:r>
          </w:p>
        </w:tc>
        <w:tc>
          <w:tcPr>
            <w:tcW w:w="1366" w:type="dxa"/>
            <w:gridSpan w:val="2"/>
          </w:tcPr>
          <w:p w14:paraId="6F5A4182"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748FFD9A"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300F401" w14:textId="77777777" w:rsidR="004834D7" w:rsidRPr="000759AB" w:rsidRDefault="004834D7" w:rsidP="00916571">
            <w:pPr>
              <w:jc w:val="center"/>
              <w:rPr>
                <w:szCs w:val="20"/>
              </w:rPr>
            </w:pPr>
          </w:p>
        </w:tc>
      </w:tr>
      <w:tr w:rsidR="004834D7" w:rsidRPr="000759AB" w14:paraId="30889CCE" w14:textId="77777777" w:rsidTr="00916571">
        <w:trPr>
          <w:cantSplit/>
        </w:trPr>
        <w:tc>
          <w:tcPr>
            <w:tcW w:w="1754" w:type="dxa"/>
            <w:gridSpan w:val="2"/>
            <w:vMerge/>
          </w:tcPr>
          <w:p w14:paraId="4C4EC6EB" w14:textId="77777777" w:rsidR="004834D7" w:rsidRPr="000759AB" w:rsidRDefault="004834D7" w:rsidP="00916571">
            <w:pPr>
              <w:jc w:val="center"/>
              <w:rPr>
                <w:szCs w:val="20"/>
              </w:rPr>
            </w:pPr>
          </w:p>
        </w:tc>
        <w:tc>
          <w:tcPr>
            <w:tcW w:w="3900" w:type="dxa"/>
            <w:gridSpan w:val="3"/>
          </w:tcPr>
          <w:p w14:paraId="05320E80" w14:textId="77777777" w:rsidR="004834D7" w:rsidRPr="000759AB" w:rsidRDefault="004834D7" w:rsidP="00916571">
            <w:pPr>
              <w:rPr>
                <w:szCs w:val="20"/>
              </w:rPr>
            </w:pPr>
            <w:r w:rsidRPr="000759AB">
              <w:rPr>
                <w:color w:val="FF0000"/>
                <w:szCs w:val="20"/>
              </w:rPr>
              <w:t>Minutes from past 3 advisory board meetings</w:t>
            </w:r>
          </w:p>
        </w:tc>
        <w:tc>
          <w:tcPr>
            <w:tcW w:w="901" w:type="dxa"/>
            <w:gridSpan w:val="2"/>
            <w:shd w:val="clear" w:color="auto" w:fill="auto"/>
          </w:tcPr>
          <w:p w14:paraId="6C62F1E7" w14:textId="77777777" w:rsidR="004834D7" w:rsidRPr="000759AB" w:rsidRDefault="004834D7" w:rsidP="00916571">
            <w:pPr>
              <w:jc w:val="center"/>
              <w:rPr>
                <w:szCs w:val="20"/>
              </w:rPr>
            </w:pPr>
            <w:r w:rsidRPr="000759AB">
              <w:rPr>
                <w:color w:val="FF0000"/>
                <w:szCs w:val="20"/>
              </w:rPr>
              <w:t>C3.3</w:t>
            </w:r>
          </w:p>
        </w:tc>
        <w:tc>
          <w:tcPr>
            <w:tcW w:w="1366" w:type="dxa"/>
            <w:gridSpan w:val="2"/>
          </w:tcPr>
          <w:p w14:paraId="2AE72DF8"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1DB5119"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5C2E2EE" w14:textId="77777777" w:rsidR="004834D7" w:rsidRPr="000759AB" w:rsidRDefault="004834D7" w:rsidP="00916571">
            <w:pPr>
              <w:jc w:val="center"/>
              <w:rPr>
                <w:szCs w:val="20"/>
              </w:rPr>
            </w:pPr>
          </w:p>
        </w:tc>
      </w:tr>
      <w:tr w:rsidR="004834D7" w:rsidRPr="000759AB" w14:paraId="3627D9AE" w14:textId="77777777" w:rsidTr="00916571">
        <w:trPr>
          <w:cantSplit/>
        </w:trPr>
        <w:tc>
          <w:tcPr>
            <w:tcW w:w="1754" w:type="dxa"/>
            <w:gridSpan w:val="2"/>
            <w:vMerge/>
          </w:tcPr>
          <w:p w14:paraId="03F45B3D" w14:textId="77777777" w:rsidR="004834D7" w:rsidRPr="000759AB" w:rsidRDefault="004834D7" w:rsidP="00916571">
            <w:pPr>
              <w:jc w:val="center"/>
              <w:rPr>
                <w:szCs w:val="20"/>
              </w:rPr>
            </w:pPr>
          </w:p>
        </w:tc>
        <w:tc>
          <w:tcPr>
            <w:tcW w:w="3900" w:type="dxa"/>
            <w:gridSpan w:val="3"/>
          </w:tcPr>
          <w:p w14:paraId="505CE2D0" w14:textId="77777777" w:rsidR="004834D7" w:rsidRPr="0099267F" w:rsidRDefault="004834D7" w:rsidP="00916571">
            <w:pPr>
              <w:rPr>
                <w:szCs w:val="20"/>
              </w:rPr>
            </w:pPr>
            <w:r w:rsidRPr="0099267F">
              <w:rPr>
                <w:szCs w:val="20"/>
              </w:rPr>
              <w:t>Plan to organize Advisory Board</w:t>
            </w:r>
          </w:p>
        </w:tc>
        <w:tc>
          <w:tcPr>
            <w:tcW w:w="901" w:type="dxa"/>
            <w:gridSpan w:val="2"/>
            <w:shd w:val="clear" w:color="auto" w:fill="auto"/>
          </w:tcPr>
          <w:p w14:paraId="1676337C" w14:textId="77777777" w:rsidR="004834D7" w:rsidRPr="0099267F" w:rsidRDefault="004834D7" w:rsidP="00916571">
            <w:pPr>
              <w:jc w:val="center"/>
              <w:rPr>
                <w:szCs w:val="20"/>
              </w:rPr>
            </w:pPr>
            <w:r w:rsidRPr="0099267F">
              <w:rPr>
                <w:szCs w:val="20"/>
              </w:rPr>
              <w:t>C3.4</w:t>
            </w:r>
          </w:p>
        </w:tc>
        <w:tc>
          <w:tcPr>
            <w:tcW w:w="1366" w:type="dxa"/>
            <w:gridSpan w:val="2"/>
          </w:tcPr>
          <w:p w14:paraId="4FA1E16E"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10521A72"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8CD46F4" w14:textId="77777777" w:rsidR="004834D7" w:rsidRPr="000759AB" w:rsidRDefault="004834D7" w:rsidP="00916571">
            <w:pPr>
              <w:jc w:val="center"/>
              <w:rPr>
                <w:szCs w:val="20"/>
              </w:rPr>
            </w:pPr>
          </w:p>
        </w:tc>
      </w:tr>
      <w:tr w:rsidR="004834D7" w:rsidRPr="000759AB" w14:paraId="26C41D28" w14:textId="77777777" w:rsidTr="00916571">
        <w:trPr>
          <w:cantSplit/>
        </w:trPr>
        <w:tc>
          <w:tcPr>
            <w:tcW w:w="1754" w:type="dxa"/>
            <w:gridSpan w:val="2"/>
            <w:vMerge/>
          </w:tcPr>
          <w:p w14:paraId="31D6B64A" w14:textId="77777777" w:rsidR="004834D7" w:rsidRPr="000759AB" w:rsidRDefault="004834D7" w:rsidP="00916571">
            <w:pPr>
              <w:jc w:val="center"/>
              <w:rPr>
                <w:szCs w:val="20"/>
              </w:rPr>
            </w:pPr>
          </w:p>
        </w:tc>
        <w:tc>
          <w:tcPr>
            <w:tcW w:w="3900" w:type="dxa"/>
            <w:gridSpan w:val="3"/>
          </w:tcPr>
          <w:p w14:paraId="151BF2B4" w14:textId="77777777" w:rsidR="004834D7" w:rsidRPr="000759AB" w:rsidRDefault="004834D7" w:rsidP="00916571">
            <w:pPr>
              <w:rPr>
                <w:szCs w:val="20"/>
              </w:rPr>
            </w:pPr>
            <w:r>
              <w:rPr>
                <w:szCs w:val="20"/>
              </w:rPr>
              <w:t>C4. MARKETING ANALYSIS</w:t>
            </w:r>
          </w:p>
        </w:tc>
        <w:tc>
          <w:tcPr>
            <w:tcW w:w="901" w:type="dxa"/>
            <w:gridSpan w:val="2"/>
            <w:shd w:val="clear" w:color="auto" w:fill="D9D9D9" w:themeFill="background1" w:themeFillShade="D9"/>
          </w:tcPr>
          <w:p w14:paraId="6C3A913F"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1DE2FE06" w14:textId="77777777" w:rsidR="004834D7" w:rsidRPr="000759AB" w:rsidRDefault="004834D7" w:rsidP="00916571">
            <w:pPr>
              <w:jc w:val="center"/>
              <w:rPr>
                <w:szCs w:val="20"/>
              </w:rPr>
            </w:pPr>
          </w:p>
        </w:tc>
        <w:tc>
          <w:tcPr>
            <w:tcW w:w="688" w:type="dxa"/>
            <w:shd w:val="clear" w:color="auto" w:fill="D9D9D9" w:themeFill="background1" w:themeFillShade="D9"/>
          </w:tcPr>
          <w:p w14:paraId="2837E175"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2D0FE9A" w14:textId="77777777" w:rsidR="004834D7" w:rsidRPr="000759AB" w:rsidRDefault="004834D7" w:rsidP="00916571">
            <w:pPr>
              <w:jc w:val="center"/>
              <w:rPr>
                <w:szCs w:val="20"/>
              </w:rPr>
            </w:pPr>
          </w:p>
        </w:tc>
      </w:tr>
      <w:tr w:rsidR="004834D7" w:rsidRPr="000759AB" w14:paraId="6FA7B164" w14:textId="77777777" w:rsidTr="00916571">
        <w:trPr>
          <w:cantSplit/>
        </w:trPr>
        <w:tc>
          <w:tcPr>
            <w:tcW w:w="1754" w:type="dxa"/>
            <w:gridSpan w:val="2"/>
            <w:vMerge/>
          </w:tcPr>
          <w:p w14:paraId="4C9F5EC0" w14:textId="77777777" w:rsidR="004834D7" w:rsidRPr="000759AB" w:rsidRDefault="004834D7" w:rsidP="00916571">
            <w:pPr>
              <w:jc w:val="center"/>
              <w:rPr>
                <w:szCs w:val="20"/>
              </w:rPr>
            </w:pPr>
          </w:p>
        </w:tc>
        <w:tc>
          <w:tcPr>
            <w:tcW w:w="3900" w:type="dxa"/>
            <w:gridSpan w:val="3"/>
          </w:tcPr>
          <w:p w14:paraId="1902C6B7" w14:textId="77777777" w:rsidR="004834D7" w:rsidRPr="000759AB" w:rsidRDefault="004834D7" w:rsidP="00916571">
            <w:pPr>
              <w:rPr>
                <w:szCs w:val="20"/>
              </w:rPr>
            </w:pPr>
            <w:r w:rsidRPr="000759AB">
              <w:rPr>
                <w:color w:val="FF0000"/>
                <w:szCs w:val="20"/>
              </w:rPr>
              <w:t>Marketing analysis</w:t>
            </w:r>
          </w:p>
        </w:tc>
        <w:tc>
          <w:tcPr>
            <w:tcW w:w="901" w:type="dxa"/>
            <w:gridSpan w:val="2"/>
            <w:shd w:val="clear" w:color="auto" w:fill="auto"/>
          </w:tcPr>
          <w:p w14:paraId="1A8E2197" w14:textId="77777777" w:rsidR="004834D7" w:rsidRPr="000759AB" w:rsidRDefault="004834D7" w:rsidP="00916571">
            <w:pPr>
              <w:jc w:val="center"/>
              <w:rPr>
                <w:szCs w:val="20"/>
              </w:rPr>
            </w:pPr>
            <w:r w:rsidRPr="000759AB">
              <w:rPr>
                <w:color w:val="FF0000"/>
                <w:szCs w:val="20"/>
              </w:rPr>
              <w:t>C4</w:t>
            </w:r>
          </w:p>
        </w:tc>
        <w:tc>
          <w:tcPr>
            <w:tcW w:w="1366" w:type="dxa"/>
            <w:gridSpan w:val="2"/>
          </w:tcPr>
          <w:p w14:paraId="59AB5FCB"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1E86C298"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2E3FE83" w14:textId="77777777" w:rsidR="004834D7" w:rsidRPr="000759AB" w:rsidRDefault="004834D7" w:rsidP="00916571">
            <w:pPr>
              <w:jc w:val="center"/>
              <w:rPr>
                <w:szCs w:val="20"/>
              </w:rPr>
            </w:pPr>
          </w:p>
        </w:tc>
      </w:tr>
      <w:tr w:rsidR="004834D7" w:rsidRPr="000759AB" w14:paraId="5D496FE2" w14:textId="77777777" w:rsidTr="00916571">
        <w:trPr>
          <w:cantSplit/>
        </w:trPr>
        <w:tc>
          <w:tcPr>
            <w:tcW w:w="1754" w:type="dxa"/>
            <w:gridSpan w:val="2"/>
            <w:vMerge/>
          </w:tcPr>
          <w:p w14:paraId="0F4D4650" w14:textId="77777777" w:rsidR="004834D7" w:rsidRPr="000759AB" w:rsidRDefault="004834D7" w:rsidP="00916571">
            <w:pPr>
              <w:jc w:val="center"/>
              <w:rPr>
                <w:szCs w:val="20"/>
              </w:rPr>
            </w:pPr>
          </w:p>
        </w:tc>
        <w:tc>
          <w:tcPr>
            <w:tcW w:w="3900" w:type="dxa"/>
            <w:gridSpan w:val="3"/>
          </w:tcPr>
          <w:p w14:paraId="228F1DA4" w14:textId="77777777" w:rsidR="004834D7" w:rsidRPr="00774C76" w:rsidRDefault="004834D7" w:rsidP="00916571">
            <w:pPr>
              <w:rPr>
                <w:szCs w:val="20"/>
              </w:rPr>
            </w:pPr>
            <w:r w:rsidRPr="00774C76">
              <w:rPr>
                <w:szCs w:val="20"/>
              </w:rPr>
              <w:t>C5. FINANCIAL STABILITY</w:t>
            </w:r>
          </w:p>
        </w:tc>
        <w:tc>
          <w:tcPr>
            <w:tcW w:w="901" w:type="dxa"/>
            <w:gridSpan w:val="2"/>
            <w:shd w:val="clear" w:color="auto" w:fill="D9D9D9" w:themeFill="background1" w:themeFillShade="D9"/>
          </w:tcPr>
          <w:p w14:paraId="6770E75B"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71687289" w14:textId="77777777" w:rsidR="004834D7" w:rsidRPr="000759AB" w:rsidRDefault="004834D7" w:rsidP="00916571">
            <w:pPr>
              <w:jc w:val="center"/>
              <w:rPr>
                <w:szCs w:val="20"/>
              </w:rPr>
            </w:pPr>
          </w:p>
        </w:tc>
        <w:tc>
          <w:tcPr>
            <w:tcW w:w="688" w:type="dxa"/>
            <w:shd w:val="clear" w:color="auto" w:fill="D9D9D9" w:themeFill="background1" w:themeFillShade="D9"/>
          </w:tcPr>
          <w:p w14:paraId="4EFEE1DD"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32BAAF0" w14:textId="77777777" w:rsidR="004834D7" w:rsidRPr="000759AB" w:rsidRDefault="004834D7" w:rsidP="00916571">
            <w:pPr>
              <w:jc w:val="center"/>
              <w:rPr>
                <w:szCs w:val="20"/>
              </w:rPr>
            </w:pPr>
          </w:p>
        </w:tc>
      </w:tr>
      <w:tr w:rsidR="004834D7" w:rsidRPr="000759AB" w14:paraId="5420990B" w14:textId="77777777" w:rsidTr="00916571">
        <w:trPr>
          <w:cantSplit/>
        </w:trPr>
        <w:tc>
          <w:tcPr>
            <w:tcW w:w="1754" w:type="dxa"/>
            <w:gridSpan w:val="2"/>
            <w:vMerge/>
          </w:tcPr>
          <w:p w14:paraId="655621DE" w14:textId="77777777" w:rsidR="004834D7" w:rsidRPr="000759AB" w:rsidRDefault="004834D7" w:rsidP="00916571">
            <w:pPr>
              <w:jc w:val="center"/>
              <w:rPr>
                <w:szCs w:val="20"/>
              </w:rPr>
            </w:pPr>
          </w:p>
        </w:tc>
        <w:tc>
          <w:tcPr>
            <w:tcW w:w="3900" w:type="dxa"/>
            <w:gridSpan w:val="3"/>
          </w:tcPr>
          <w:p w14:paraId="345E29A6" w14:textId="77777777" w:rsidR="004834D7" w:rsidRPr="000759AB" w:rsidRDefault="004834D7" w:rsidP="00916571">
            <w:pPr>
              <w:rPr>
                <w:color w:val="FF0000"/>
                <w:szCs w:val="20"/>
              </w:rPr>
            </w:pPr>
            <w:r w:rsidRPr="000759AB">
              <w:rPr>
                <w:color w:val="FF0000"/>
                <w:szCs w:val="20"/>
              </w:rPr>
              <w:t>Operating reserves policy</w:t>
            </w:r>
          </w:p>
        </w:tc>
        <w:tc>
          <w:tcPr>
            <w:tcW w:w="901" w:type="dxa"/>
            <w:gridSpan w:val="2"/>
            <w:shd w:val="clear" w:color="auto" w:fill="auto"/>
          </w:tcPr>
          <w:p w14:paraId="1B70A3A4" w14:textId="77777777" w:rsidR="004834D7" w:rsidRPr="000759AB" w:rsidRDefault="004834D7" w:rsidP="00916571">
            <w:pPr>
              <w:jc w:val="center"/>
              <w:rPr>
                <w:szCs w:val="20"/>
              </w:rPr>
            </w:pPr>
            <w:r w:rsidRPr="000759AB">
              <w:rPr>
                <w:color w:val="FF0000"/>
                <w:szCs w:val="20"/>
              </w:rPr>
              <w:t>C5.1</w:t>
            </w:r>
          </w:p>
        </w:tc>
        <w:tc>
          <w:tcPr>
            <w:tcW w:w="1366" w:type="dxa"/>
            <w:gridSpan w:val="2"/>
          </w:tcPr>
          <w:p w14:paraId="4B42985A"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4DBA35D"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9170B7E" w14:textId="77777777" w:rsidR="004834D7" w:rsidRPr="000759AB" w:rsidRDefault="004834D7" w:rsidP="00916571">
            <w:pPr>
              <w:jc w:val="center"/>
              <w:rPr>
                <w:szCs w:val="20"/>
              </w:rPr>
            </w:pPr>
          </w:p>
        </w:tc>
      </w:tr>
      <w:tr w:rsidR="004834D7" w:rsidRPr="000759AB" w14:paraId="6AE340C1" w14:textId="77777777" w:rsidTr="00916571">
        <w:trPr>
          <w:cantSplit/>
        </w:trPr>
        <w:tc>
          <w:tcPr>
            <w:tcW w:w="1754" w:type="dxa"/>
            <w:gridSpan w:val="2"/>
            <w:vMerge/>
          </w:tcPr>
          <w:p w14:paraId="019C24A6" w14:textId="77777777" w:rsidR="004834D7" w:rsidRPr="000759AB" w:rsidRDefault="004834D7" w:rsidP="00916571">
            <w:pPr>
              <w:jc w:val="center"/>
              <w:rPr>
                <w:szCs w:val="20"/>
              </w:rPr>
            </w:pPr>
          </w:p>
        </w:tc>
        <w:tc>
          <w:tcPr>
            <w:tcW w:w="3900" w:type="dxa"/>
            <w:gridSpan w:val="3"/>
          </w:tcPr>
          <w:p w14:paraId="5E36AC20" w14:textId="77777777" w:rsidR="004834D7" w:rsidRPr="000759AB" w:rsidRDefault="004834D7" w:rsidP="00916571">
            <w:pPr>
              <w:rPr>
                <w:color w:val="FF0000"/>
                <w:szCs w:val="20"/>
              </w:rPr>
            </w:pPr>
            <w:r w:rsidRPr="000759AB">
              <w:rPr>
                <w:color w:val="FF0000"/>
                <w:szCs w:val="20"/>
              </w:rPr>
              <w:t>Notarized letter from CPA firm</w:t>
            </w:r>
          </w:p>
        </w:tc>
        <w:tc>
          <w:tcPr>
            <w:tcW w:w="901" w:type="dxa"/>
            <w:gridSpan w:val="2"/>
            <w:shd w:val="clear" w:color="auto" w:fill="auto"/>
          </w:tcPr>
          <w:p w14:paraId="72762DD3" w14:textId="77777777" w:rsidR="004834D7" w:rsidRPr="000759AB" w:rsidRDefault="004834D7" w:rsidP="00916571">
            <w:pPr>
              <w:jc w:val="center"/>
              <w:rPr>
                <w:szCs w:val="20"/>
              </w:rPr>
            </w:pPr>
            <w:r w:rsidRPr="000759AB">
              <w:rPr>
                <w:color w:val="FF0000"/>
                <w:szCs w:val="20"/>
              </w:rPr>
              <w:t>C5.2</w:t>
            </w:r>
          </w:p>
        </w:tc>
        <w:tc>
          <w:tcPr>
            <w:tcW w:w="1366" w:type="dxa"/>
            <w:gridSpan w:val="2"/>
          </w:tcPr>
          <w:p w14:paraId="3AC8FA07"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B2CBA7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DFAD5A8" w14:textId="77777777" w:rsidR="004834D7" w:rsidRPr="000759AB" w:rsidRDefault="004834D7" w:rsidP="00916571">
            <w:pPr>
              <w:jc w:val="center"/>
              <w:rPr>
                <w:szCs w:val="20"/>
              </w:rPr>
            </w:pPr>
          </w:p>
        </w:tc>
      </w:tr>
      <w:tr w:rsidR="004834D7" w:rsidRPr="000759AB" w14:paraId="527553BB" w14:textId="77777777" w:rsidTr="00916571">
        <w:trPr>
          <w:cantSplit/>
        </w:trPr>
        <w:tc>
          <w:tcPr>
            <w:tcW w:w="1754" w:type="dxa"/>
            <w:gridSpan w:val="2"/>
            <w:vMerge/>
          </w:tcPr>
          <w:p w14:paraId="2B382B31" w14:textId="77777777" w:rsidR="004834D7" w:rsidRPr="000759AB" w:rsidRDefault="004834D7" w:rsidP="00916571">
            <w:pPr>
              <w:jc w:val="center"/>
              <w:rPr>
                <w:szCs w:val="20"/>
              </w:rPr>
            </w:pPr>
          </w:p>
        </w:tc>
        <w:tc>
          <w:tcPr>
            <w:tcW w:w="3900" w:type="dxa"/>
            <w:gridSpan w:val="3"/>
          </w:tcPr>
          <w:p w14:paraId="24DDD30A" w14:textId="77777777" w:rsidR="004834D7" w:rsidRPr="007C4EB2" w:rsidRDefault="004834D7" w:rsidP="00916571">
            <w:pPr>
              <w:rPr>
                <w:szCs w:val="20"/>
              </w:rPr>
            </w:pPr>
            <w:r>
              <w:rPr>
                <w:szCs w:val="20"/>
              </w:rPr>
              <w:t>C6. INTERNTAL COMPLINCE &amp; AUDITING</w:t>
            </w:r>
          </w:p>
        </w:tc>
        <w:tc>
          <w:tcPr>
            <w:tcW w:w="901" w:type="dxa"/>
            <w:gridSpan w:val="2"/>
            <w:shd w:val="clear" w:color="auto" w:fill="D9D9D9" w:themeFill="background1" w:themeFillShade="D9"/>
          </w:tcPr>
          <w:p w14:paraId="6CF5F11C"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322FAE24" w14:textId="77777777" w:rsidR="004834D7" w:rsidRPr="000759AB" w:rsidRDefault="004834D7" w:rsidP="00916571">
            <w:pPr>
              <w:jc w:val="center"/>
              <w:rPr>
                <w:szCs w:val="20"/>
              </w:rPr>
            </w:pPr>
          </w:p>
        </w:tc>
        <w:tc>
          <w:tcPr>
            <w:tcW w:w="688" w:type="dxa"/>
            <w:shd w:val="clear" w:color="auto" w:fill="D9D9D9" w:themeFill="background1" w:themeFillShade="D9"/>
          </w:tcPr>
          <w:p w14:paraId="6A38755D"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2FB6C45" w14:textId="77777777" w:rsidR="004834D7" w:rsidRPr="000759AB" w:rsidRDefault="004834D7" w:rsidP="00916571">
            <w:pPr>
              <w:jc w:val="center"/>
              <w:rPr>
                <w:szCs w:val="20"/>
              </w:rPr>
            </w:pPr>
          </w:p>
        </w:tc>
      </w:tr>
      <w:tr w:rsidR="004834D7" w:rsidRPr="000759AB" w14:paraId="783B95A4" w14:textId="77777777" w:rsidTr="00916571">
        <w:trPr>
          <w:cantSplit/>
        </w:trPr>
        <w:tc>
          <w:tcPr>
            <w:tcW w:w="1754" w:type="dxa"/>
            <w:gridSpan w:val="2"/>
            <w:vMerge/>
          </w:tcPr>
          <w:p w14:paraId="7A19FD67" w14:textId="77777777" w:rsidR="004834D7" w:rsidRPr="000759AB" w:rsidRDefault="004834D7" w:rsidP="00916571">
            <w:pPr>
              <w:jc w:val="center"/>
              <w:rPr>
                <w:szCs w:val="20"/>
              </w:rPr>
            </w:pPr>
          </w:p>
        </w:tc>
        <w:tc>
          <w:tcPr>
            <w:tcW w:w="3900" w:type="dxa"/>
            <w:gridSpan w:val="3"/>
          </w:tcPr>
          <w:p w14:paraId="521B5BC4" w14:textId="77777777" w:rsidR="004834D7" w:rsidRDefault="004834D7" w:rsidP="00916571">
            <w:pPr>
              <w:rPr>
                <w:szCs w:val="20"/>
              </w:rPr>
            </w:pPr>
            <w:r>
              <w:rPr>
                <w:szCs w:val="20"/>
              </w:rPr>
              <w:t>Audit process &amp; schedule</w:t>
            </w:r>
          </w:p>
        </w:tc>
        <w:tc>
          <w:tcPr>
            <w:tcW w:w="901" w:type="dxa"/>
            <w:gridSpan w:val="2"/>
            <w:shd w:val="clear" w:color="auto" w:fill="auto"/>
          </w:tcPr>
          <w:p w14:paraId="7E9C5813" w14:textId="77777777" w:rsidR="004834D7" w:rsidRPr="000759AB" w:rsidRDefault="004834D7" w:rsidP="00916571">
            <w:pPr>
              <w:jc w:val="center"/>
              <w:rPr>
                <w:szCs w:val="20"/>
              </w:rPr>
            </w:pPr>
            <w:r>
              <w:rPr>
                <w:szCs w:val="20"/>
              </w:rPr>
              <w:t>C6.1</w:t>
            </w:r>
          </w:p>
        </w:tc>
        <w:tc>
          <w:tcPr>
            <w:tcW w:w="1366" w:type="dxa"/>
            <w:gridSpan w:val="2"/>
          </w:tcPr>
          <w:p w14:paraId="4EEBC3FE" w14:textId="77777777" w:rsidR="004834D7" w:rsidRPr="000759AB" w:rsidRDefault="004834D7" w:rsidP="00916571">
            <w:pPr>
              <w:jc w:val="center"/>
              <w:rPr>
                <w:szCs w:val="20"/>
              </w:rPr>
            </w:pPr>
            <w:r w:rsidRPr="00FD3F64">
              <w:rPr>
                <w:szCs w:val="20"/>
              </w:rPr>
              <w:fldChar w:fldCharType="begin">
                <w:ffData>
                  <w:name w:val="Check3"/>
                  <w:enabled/>
                  <w:calcOnExit w:val="0"/>
                  <w:checkBox>
                    <w:sizeAuto/>
                    <w:default w:val="0"/>
                    <w:checked w:val="0"/>
                  </w:checkBox>
                </w:ffData>
              </w:fldChar>
            </w:r>
            <w:r w:rsidRPr="00FD3F64">
              <w:rPr>
                <w:szCs w:val="20"/>
              </w:rPr>
              <w:instrText xml:space="preserve"> FORMCHECKBOX </w:instrText>
            </w:r>
            <w:r w:rsidR="00942E9E">
              <w:rPr>
                <w:szCs w:val="20"/>
              </w:rPr>
            </w:r>
            <w:r w:rsidR="00942E9E">
              <w:rPr>
                <w:szCs w:val="20"/>
              </w:rPr>
              <w:fldChar w:fldCharType="separate"/>
            </w:r>
            <w:r w:rsidRPr="00FD3F64">
              <w:rPr>
                <w:szCs w:val="20"/>
              </w:rPr>
              <w:fldChar w:fldCharType="end"/>
            </w:r>
          </w:p>
        </w:tc>
        <w:tc>
          <w:tcPr>
            <w:tcW w:w="688" w:type="dxa"/>
            <w:shd w:val="clear" w:color="auto" w:fill="D9D9D9" w:themeFill="background1" w:themeFillShade="D9"/>
          </w:tcPr>
          <w:p w14:paraId="45CAC11D"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E5F4736" w14:textId="77777777" w:rsidR="004834D7" w:rsidRPr="000759AB" w:rsidRDefault="004834D7" w:rsidP="00916571">
            <w:pPr>
              <w:jc w:val="center"/>
              <w:rPr>
                <w:szCs w:val="20"/>
              </w:rPr>
            </w:pPr>
          </w:p>
        </w:tc>
      </w:tr>
      <w:tr w:rsidR="004834D7" w:rsidRPr="000759AB" w14:paraId="2A0D41BA" w14:textId="77777777" w:rsidTr="00916571">
        <w:trPr>
          <w:cantSplit/>
        </w:trPr>
        <w:tc>
          <w:tcPr>
            <w:tcW w:w="1754" w:type="dxa"/>
            <w:gridSpan w:val="2"/>
            <w:vMerge/>
          </w:tcPr>
          <w:p w14:paraId="20E8A92B" w14:textId="77777777" w:rsidR="004834D7" w:rsidRPr="000759AB" w:rsidRDefault="004834D7" w:rsidP="00916571">
            <w:pPr>
              <w:jc w:val="center"/>
              <w:rPr>
                <w:szCs w:val="20"/>
              </w:rPr>
            </w:pPr>
          </w:p>
        </w:tc>
        <w:tc>
          <w:tcPr>
            <w:tcW w:w="3900" w:type="dxa"/>
            <w:gridSpan w:val="3"/>
          </w:tcPr>
          <w:p w14:paraId="18AEA260" w14:textId="77777777" w:rsidR="004834D7" w:rsidRDefault="004834D7" w:rsidP="00916571">
            <w:pPr>
              <w:rPr>
                <w:szCs w:val="20"/>
              </w:rPr>
            </w:pPr>
            <w:r>
              <w:rPr>
                <w:szCs w:val="20"/>
              </w:rPr>
              <w:t>Deficiencies &amp; findings</w:t>
            </w:r>
          </w:p>
        </w:tc>
        <w:tc>
          <w:tcPr>
            <w:tcW w:w="901" w:type="dxa"/>
            <w:gridSpan w:val="2"/>
            <w:shd w:val="clear" w:color="auto" w:fill="auto"/>
          </w:tcPr>
          <w:p w14:paraId="7E9808D9" w14:textId="77777777" w:rsidR="004834D7" w:rsidRPr="000759AB" w:rsidRDefault="004834D7" w:rsidP="00916571">
            <w:pPr>
              <w:jc w:val="center"/>
              <w:rPr>
                <w:szCs w:val="20"/>
              </w:rPr>
            </w:pPr>
            <w:r>
              <w:rPr>
                <w:szCs w:val="20"/>
              </w:rPr>
              <w:t>C6.2</w:t>
            </w:r>
          </w:p>
        </w:tc>
        <w:tc>
          <w:tcPr>
            <w:tcW w:w="1366" w:type="dxa"/>
            <w:gridSpan w:val="2"/>
          </w:tcPr>
          <w:p w14:paraId="29987414" w14:textId="77777777" w:rsidR="004834D7" w:rsidRPr="000759AB" w:rsidRDefault="004834D7" w:rsidP="00916571">
            <w:pPr>
              <w:jc w:val="center"/>
              <w:rPr>
                <w:szCs w:val="20"/>
              </w:rPr>
            </w:pPr>
            <w:r w:rsidRPr="00FD3F64">
              <w:rPr>
                <w:szCs w:val="20"/>
              </w:rPr>
              <w:fldChar w:fldCharType="begin">
                <w:ffData>
                  <w:name w:val="Check3"/>
                  <w:enabled/>
                  <w:calcOnExit w:val="0"/>
                  <w:checkBox>
                    <w:sizeAuto/>
                    <w:default w:val="0"/>
                    <w:checked w:val="0"/>
                  </w:checkBox>
                </w:ffData>
              </w:fldChar>
            </w:r>
            <w:r w:rsidRPr="00FD3F64">
              <w:rPr>
                <w:szCs w:val="20"/>
              </w:rPr>
              <w:instrText xml:space="preserve"> FORMCHECKBOX </w:instrText>
            </w:r>
            <w:r w:rsidR="00942E9E">
              <w:rPr>
                <w:szCs w:val="20"/>
              </w:rPr>
            </w:r>
            <w:r w:rsidR="00942E9E">
              <w:rPr>
                <w:szCs w:val="20"/>
              </w:rPr>
              <w:fldChar w:fldCharType="separate"/>
            </w:r>
            <w:r w:rsidRPr="00FD3F64">
              <w:rPr>
                <w:szCs w:val="20"/>
              </w:rPr>
              <w:fldChar w:fldCharType="end"/>
            </w:r>
          </w:p>
        </w:tc>
        <w:tc>
          <w:tcPr>
            <w:tcW w:w="688" w:type="dxa"/>
            <w:shd w:val="clear" w:color="auto" w:fill="D9D9D9" w:themeFill="background1" w:themeFillShade="D9"/>
          </w:tcPr>
          <w:p w14:paraId="58A9F7DC"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B968F89" w14:textId="77777777" w:rsidR="004834D7" w:rsidRPr="000759AB" w:rsidRDefault="004834D7" w:rsidP="00916571">
            <w:pPr>
              <w:jc w:val="center"/>
              <w:rPr>
                <w:szCs w:val="20"/>
              </w:rPr>
            </w:pPr>
          </w:p>
        </w:tc>
      </w:tr>
      <w:tr w:rsidR="004834D7" w:rsidRPr="000759AB" w14:paraId="50B609A8" w14:textId="77777777" w:rsidTr="00916571">
        <w:trPr>
          <w:cantSplit/>
        </w:trPr>
        <w:tc>
          <w:tcPr>
            <w:tcW w:w="1754" w:type="dxa"/>
            <w:gridSpan w:val="2"/>
            <w:vMerge/>
          </w:tcPr>
          <w:p w14:paraId="599F56EF" w14:textId="77777777" w:rsidR="004834D7" w:rsidRPr="000759AB" w:rsidRDefault="004834D7" w:rsidP="00916571">
            <w:pPr>
              <w:jc w:val="center"/>
              <w:rPr>
                <w:szCs w:val="20"/>
              </w:rPr>
            </w:pPr>
          </w:p>
        </w:tc>
        <w:tc>
          <w:tcPr>
            <w:tcW w:w="3900" w:type="dxa"/>
            <w:gridSpan w:val="3"/>
          </w:tcPr>
          <w:p w14:paraId="50D6EAE9" w14:textId="77777777" w:rsidR="004834D7" w:rsidRDefault="004834D7" w:rsidP="00916571">
            <w:pPr>
              <w:rPr>
                <w:szCs w:val="20"/>
              </w:rPr>
            </w:pPr>
            <w:r>
              <w:rPr>
                <w:szCs w:val="20"/>
              </w:rPr>
              <w:t>Capacity to bill Medicaid</w:t>
            </w:r>
          </w:p>
        </w:tc>
        <w:tc>
          <w:tcPr>
            <w:tcW w:w="901" w:type="dxa"/>
            <w:gridSpan w:val="2"/>
            <w:shd w:val="clear" w:color="auto" w:fill="auto"/>
          </w:tcPr>
          <w:p w14:paraId="5FFECF8C" w14:textId="77777777" w:rsidR="004834D7" w:rsidRPr="000759AB" w:rsidRDefault="004834D7" w:rsidP="00916571">
            <w:pPr>
              <w:jc w:val="center"/>
              <w:rPr>
                <w:szCs w:val="20"/>
              </w:rPr>
            </w:pPr>
            <w:r>
              <w:rPr>
                <w:szCs w:val="20"/>
              </w:rPr>
              <w:t>C6.3</w:t>
            </w:r>
          </w:p>
        </w:tc>
        <w:tc>
          <w:tcPr>
            <w:tcW w:w="1366" w:type="dxa"/>
            <w:gridSpan w:val="2"/>
          </w:tcPr>
          <w:p w14:paraId="4D6D2512" w14:textId="77777777" w:rsidR="004834D7" w:rsidRPr="000759AB" w:rsidRDefault="004834D7" w:rsidP="00916571">
            <w:pPr>
              <w:jc w:val="center"/>
              <w:rPr>
                <w:szCs w:val="20"/>
              </w:rPr>
            </w:pPr>
            <w:r w:rsidRPr="00FD3F64">
              <w:rPr>
                <w:szCs w:val="20"/>
              </w:rPr>
              <w:fldChar w:fldCharType="begin">
                <w:ffData>
                  <w:name w:val="Check3"/>
                  <w:enabled/>
                  <w:calcOnExit w:val="0"/>
                  <w:checkBox>
                    <w:sizeAuto/>
                    <w:default w:val="0"/>
                    <w:checked w:val="0"/>
                  </w:checkBox>
                </w:ffData>
              </w:fldChar>
            </w:r>
            <w:r w:rsidRPr="00FD3F64">
              <w:rPr>
                <w:szCs w:val="20"/>
              </w:rPr>
              <w:instrText xml:space="preserve"> FORMCHECKBOX </w:instrText>
            </w:r>
            <w:r w:rsidR="00942E9E">
              <w:rPr>
                <w:szCs w:val="20"/>
              </w:rPr>
            </w:r>
            <w:r w:rsidR="00942E9E">
              <w:rPr>
                <w:szCs w:val="20"/>
              </w:rPr>
              <w:fldChar w:fldCharType="separate"/>
            </w:r>
            <w:r w:rsidRPr="00FD3F64">
              <w:rPr>
                <w:szCs w:val="20"/>
              </w:rPr>
              <w:fldChar w:fldCharType="end"/>
            </w:r>
          </w:p>
        </w:tc>
        <w:tc>
          <w:tcPr>
            <w:tcW w:w="688" w:type="dxa"/>
            <w:shd w:val="clear" w:color="auto" w:fill="D9D9D9" w:themeFill="background1" w:themeFillShade="D9"/>
          </w:tcPr>
          <w:p w14:paraId="6F33FD00"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87DE48F" w14:textId="77777777" w:rsidR="004834D7" w:rsidRPr="000759AB" w:rsidRDefault="004834D7" w:rsidP="00916571">
            <w:pPr>
              <w:jc w:val="center"/>
              <w:rPr>
                <w:szCs w:val="20"/>
              </w:rPr>
            </w:pPr>
          </w:p>
        </w:tc>
      </w:tr>
      <w:tr w:rsidR="004834D7" w:rsidRPr="000759AB" w14:paraId="58CFFEE2" w14:textId="77777777" w:rsidTr="00916571">
        <w:trPr>
          <w:cantSplit/>
        </w:trPr>
        <w:tc>
          <w:tcPr>
            <w:tcW w:w="1754" w:type="dxa"/>
            <w:gridSpan w:val="2"/>
            <w:vMerge/>
          </w:tcPr>
          <w:p w14:paraId="729D4559" w14:textId="77777777" w:rsidR="004834D7" w:rsidRPr="000759AB" w:rsidRDefault="004834D7" w:rsidP="00916571">
            <w:pPr>
              <w:jc w:val="center"/>
              <w:rPr>
                <w:szCs w:val="20"/>
              </w:rPr>
            </w:pPr>
          </w:p>
        </w:tc>
        <w:tc>
          <w:tcPr>
            <w:tcW w:w="3900" w:type="dxa"/>
            <w:gridSpan w:val="3"/>
          </w:tcPr>
          <w:p w14:paraId="167A66F0" w14:textId="77777777" w:rsidR="004834D7" w:rsidRDefault="004834D7" w:rsidP="00916571">
            <w:pPr>
              <w:rPr>
                <w:szCs w:val="20"/>
              </w:rPr>
            </w:pPr>
            <w:r>
              <w:rPr>
                <w:szCs w:val="20"/>
              </w:rPr>
              <w:t>BUSINESS DOCUMENTATION</w:t>
            </w:r>
          </w:p>
        </w:tc>
        <w:tc>
          <w:tcPr>
            <w:tcW w:w="901" w:type="dxa"/>
            <w:gridSpan w:val="2"/>
            <w:shd w:val="clear" w:color="auto" w:fill="D9D9D9" w:themeFill="background1" w:themeFillShade="D9"/>
          </w:tcPr>
          <w:p w14:paraId="70CBC58C"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54668D2F" w14:textId="77777777" w:rsidR="004834D7" w:rsidRPr="000759AB" w:rsidRDefault="004834D7" w:rsidP="00916571">
            <w:pPr>
              <w:jc w:val="center"/>
              <w:rPr>
                <w:szCs w:val="20"/>
              </w:rPr>
            </w:pPr>
          </w:p>
        </w:tc>
        <w:tc>
          <w:tcPr>
            <w:tcW w:w="688" w:type="dxa"/>
            <w:shd w:val="clear" w:color="auto" w:fill="D9D9D9" w:themeFill="background1" w:themeFillShade="D9"/>
          </w:tcPr>
          <w:p w14:paraId="7D4331B1"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5D6498A" w14:textId="77777777" w:rsidR="004834D7" w:rsidRPr="000759AB" w:rsidRDefault="004834D7" w:rsidP="00916571">
            <w:pPr>
              <w:jc w:val="center"/>
              <w:rPr>
                <w:szCs w:val="20"/>
              </w:rPr>
            </w:pPr>
          </w:p>
        </w:tc>
      </w:tr>
      <w:tr w:rsidR="004834D7" w:rsidRPr="000759AB" w14:paraId="1504D708" w14:textId="77777777" w:rsidTr="00916571">
        <w:trPr>
          <w:cantSplit/>
        </w:trPr>
        <w:tc>
          <w:tcPr>
            <w:tcW w:w="1754" w:type="dxa"/>
            <w:gridSpan w:val="2"/>
            <w:vMerge/>
          </w:tcPr>
          <w:p w14:paraId="3E721671" w14:textId="77777777" w:rsidR="004834D7" w:rsidRPr="000759AB" w:rsidRDefault="004834D7" w:rsidP="00916571">
            <w:pPr>
              <w:jc w:val="center"/>
              <w:rPr>
                <w:szCs w:val="20"/>
              </w:rPr>
            </w:pPr>
          </w:p>
        </w:tc>
        <w:tc>
          <w:tcPr>
            <w:tcW w:w="3900" w:type="dxa"/>
            <w:gridSpan w:val="3"/>
          </w:tcPr>
          <w:p w14:paraId="39D3CDEF" w14:textId="77777777" w:rsidR="004834D7" w:rsidRDefault="004834D7" w:rsidP="00916571">
            <w:pPr>
              <w:rPr>
                <w:szCs w:val="20"/>
              </w:rPr>
            </w:pPr>
            <w:r>
              <w:rPr>
                <w:szCs w:val="20"/>
              </w:rPr>
              <w:t>Business documentation</w:t>
            </w:r>
          </w:p>
        </w:tc>
        <w:tc>
          <w:tcPr>
            <w:tcW w:w="901" w:type="dxa"/>
            <w:gridSpan w:val="2"/>
            <w:shd w:val="clear" w:color="auto" w:fill="auto"/>
          </w:tcPr>
          <w:p w14:paraId="0D901E59" w14:textId="77777777" w:rsidR="004834D7" w:rsidRPr="000759AB" w:rsidRDefault="004834D7" w:rsidP="00916571">
            <w:pPr>
              <w:jc w:val="center"/>
              <w:rPr>
                <w:szCs w:val="20"/>
              </w:rPr>
            </w:pPr>
            <w:r w:rsidRPr="000759AB">
              <w:rPr>
                <w:szCs w:val="20"/>
              </w:rPr>
              <w:t>C7</w:t>
            </w:r>
          </w:p>
        </w:tc>
        <w:tc>
          <w:tcPr>
            <w:tcW w:w="1366" w:type="dxa"/>
            <w:gridSpan w:val="2"/>
          </w:tcPr>
          <w:p w14:paraId="6CE8EB9C"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EA3B11D"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8CE7FAD" w14:textId="77777777" w:rsidR="004834D7" w:rsidRPr="000759AB" w:rsidRDefault="004834D7" w:rsidP="00916571">
            <w:pPr>
              <w:jc w:val="center"/>
              <w:rPr>
                <w:szCs w:val="20"/>
              </w:rPr>
            </w:pPr>
          </w:p>
        </w:tc>
      </w:tr>
      <w:tr w:rsidR="004834D7" w:rsidRPr="000759AB" w14:paraId="2081C732" w14:textId="77777777" w:rsidTr="00916571">
        <w:trPr>
          <w:cantSplit/>
        </w:trPr>
        <w:tc>
          <w:tcPr>
            <w:tcW w:w="1754" w:type="dxa"/>
            <w:gridSpan w:val="2"/>
            <w:vMerge w:val="restart"/>
          </w:tcPr>
          <w:p w14:paraId="75BA16CF" w14:textId="77777777" w:rsidR="004834D7" w:rsidRPr="000759AB" w:rsidRDefault="004834D7" w:rsidP="00916571">
            <w:pPr>
              <w:jc w:val="center"/>
              <w:rPr>
                <w:szCs w:val="20"/>
              </w:rPr>
            </w:pPr>
            <w:r w:rsidRPr="000759AB">
              <w:rPr>
                <w:szCs w:val="20"/>
              </w:rPr>
              <w:t>Budget</w:t>
            </w:r>
          </w:p>
        </w:tc>
        <w:tc>
          <w:tcPr>
            <w:tcW w:w="3900" w:type="dxa"/>
            <w:gridSpan w:val="3"/>
          </w:tcPr>
          <w:p w14:paraId="7F09F948" w14:textId="77777777" w:rsidR="004834D7" w:rsidRDefault="004834D7" w:rsidP="00916571">
            <w:pPr>
              <w:rPr>
                <w:szCs w:val="20"/>
              </w:rPr>
            </w:pPr>
            <w:r w:rsidRPr="000759AB">
              <w:rPr>
                <w:color w:val="FF0000"/>
                <w:szCs w:val="20"/>
              </w:rPr>
              <w:t xml:space="preserve">Agency’s </w:t>
            </w:r>
            <w:r>
              <w:rPr>
                <w:color w:val="FF0000"/>
                <w:szCs w:val="20"/>
              </w:rPr>
              <w:t xml:space="preserve">annual </w:t>
            </w:r>
            <w:r w:rsidRPr="000759AB">
              <w:rPr>
                <w:color w:val="FF0000"/>
                <w:szCs w:val="20"/>
              </w:rPr>
              <w:t>operating budget</w:t>
            </w:r>
          </w:p>
        </w:tc>
        <w:tc>
          <w:tcPr>
            <w:tcW w:w="901" w:type="dxa"/>
            <w:gridSpan w:val="2"/>
            <w:shd w:val="clear" w:color="auto" w:fill="auto"/>
          </w:tcPr>
          <w:p w14:paraId="3CAD498D" w14:textId="77777777" w:rsidR="004834D7" w:rsidRPr="000759AB" w:rsidRDefault="004834D7" w:rsidP="00916571">
            <w:pPr>
              <w:jc w:val="center"/>
              <w:rPr>
                <w:szCs w:val="20"/>
              </w:rPr>
            </w:pPr>
            <w:r>
              <w:rPr>
                <w:szCs w:val="20"/>
              </w:rPr>
              <w:t>AA1</w:t>
            </w:r>
          </w:p>
        </w:tc>
        <w:tc>
          <w:tcPr>
            <w:tcW w:w="1366" w:type="dxa"/>
            <w:gridSpan w:val="2"/>
          </w:tcPr>
          <w:p w14:paraId="5EEB6C94"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8B1591D"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6B45DDE" w14:textId="77777777" w:rsidR="004834D7" w:rsidRPr="000759AB" w:rsidRDefault="004834D7" w:rsidP="00916571">
            <w:pPr>
              <w:jc w:val="center"/>
              <w:rPr>
                <w:szCs w:val="20"/>
              </w:rPr>
            </w:pPr>
          </w:p>
        </w:tc>
      </w:tr>
      <w:tr w:rsidR="004834D7" w:rsidRPr="000759AB" w14:paraId="7F239BCC" w14:textId="77777777" w:rsidTr="00916571">
        <w:trPr>
          <w:cantSplit/>
        </w:trPr>
        <w:tc>
          <w:tcPr>
            <w:tcW w:w="1754" w:type="dxa"/>
            <w:gridSpan w:val="2"/>
            <w:vMerge/>
          </w:tcPr>
          <w:p w14:paraId="2DC38FD3" w14:textId="77777777" w:rsidR="004834D7" w:rsidRPr="000759AB" w:rsidRDefault="004834D7" w:rsidP="00916571">
            <w:pPr>
              <w:jc w:val="center"/>
              <w:rPr>
                <w:szCs w:val="20"/>
              </w:rPr>
            </w:pPr>
          </w:p>
        </w:tc>
        <w:tc>
          <w:tcPr>
            <w:tcW w:w="3900" w:type="dxa"/>
            <w:gridSpan w:val="3"/>
          </w:tcPr>
          <w:p w14:paraId="42715025" w14:textId="77777777" w:rsidR="004834D7" w:rsidRDefault="004834D7" w:rsidP="00916571">
            <w:pPr>
              <w:rPr>
                <w:szCs w:val="20"/>
              </w:rPr>
            </w:pPr>
            <w:r w:rsidRPr="000759AB">
              <w:rPr>
                <w:color w:val="FF0000"/>
                <w:szCs w:val="20"/>
              </w:rPr>
              <w:t>Start-up budget for Year 1</w:t>
            </w:r>
          </w:p>
        </w:tc>
        <w:tc>
          <w:tcPr>
            <w:tcW w:w="901" w:type="dxa"/>
            <w:gridSpan w:val="2"/>
            <w:shd w:val="clear" w:color="auto" w:fill="auto"/>
          </w:tcPr>
          <w:p w14:paraId="101C61A7" w14:textId="77777777" w:rsidR="004834D7" w:rsidRPr="000759AB" w:rsidRDefault="004834D7" w:rsidP="00916571">
            <w:pPr>
              <w:jc w:val="center"/>
              <w:rPr>
                <w:szCs w:val="20"/>
              </w:rPr>
            </w:pPr>
            <w:r>
              <w:rPr>
                <w:szCs w:val="20"/>
              </w:rPr>
              <w:t>AA2</w:t>
            </w:r>
          </w:p>
        </w:tc>
        <w:tc>
          <w:tcPr>
            <w:tcW w:w="1366" w:type="dxa"/>
            <w:gridSpan w:val="2"/>
          </w:tcPr>
          <w:p w14:paraId="2BDAFEB7"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B6A6B0E"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C99B0E3" w14:textId="77777777" w:rsidR="004834D7" w:rsidRPr="000759AB" w:rsidRDefault="004834D7" w:rsidP="00916571">
            <w:pPr>
              <w:jc w:val="center"/>
              <w:rPr>
                <w:szCs w:val="20"/>
              </w:rPr>
            </w:pPr>
          </w:p>
        </w:tc>
      </w:tr>
      <w:tr w:rsidR="004834D7" w:rsidRPr="000759AB" w14:paraId="202A4FE5" w14:textId="77777777" w:rsidTr="00916571">
        <w:trPr>
          <w:cantSplit/>
        </w:trPr>
        <w:tc>
          <w:tcPr>
            <w:tcW w:w="1754" w:type="dxa"/>
            <w:gridSpan w:val="2"/>
          </w:tcPr>
          <w:p w14:paraId="141CEF2D" w14:textId="77777777" w:rsidR="004834D7" w:rsidRPr="000759AB" w:rsidRDefault="004834D7" w:rsidP="00916571">
            <w:pPr>
              <w:jc w:val="center"/>
              <w:rPr>
                <w:szCs w:val="20"/>
              </w:rPr>
            </w:pPr>
            <w:r w:rsidRPr="000759AB">
              <w:rPr>
                <w:color w:val="FF0000"/>
                <w:szCs w:val="20"/>
              </w:rPr>
              <w:t xml:space="preserve">Service Description for </w:t>
            </w:r>
            <w:r w:rsidRPr="000759AB">
              <w:rPr>
                <w:color w:val="FF0000"/>
                <w:szCs w:val="20"/>
                <w:u w:val="single"/>
              </w:rPr>
              <w:t>Lifespan Waiver Services</w:t>
            </w:r>
          </w:p>
        </w:tc>
        <w:tc>
          <w:tcPr>
            <w:tcW w:w="3900" w:type="dxa"/>
            <w:gridSpan w:val="3"/>
          </w:tcPr>
          <w:p w14:paraId="351053CF" w14:textId="77777777" w:rsidR="004834D7" w:rsidRPr="000759AB" w:rsidRDefault="004834D7" w:rsidP="00916571">
            <w:pPr>
              <w:rPr>
                <w:color w:val="FF0000"/>
                <w:szCs w:val="20"/>
              </w:rPr>
            </w:pPr>
            <w:r w:rsidRPr="000759AB">
              <w:rPr>
                <w:color w:val="FF0000"/>
                <w:szCs w:val="20"/>
              </w:rPr>
              <w:t>Detailed program narrative of service for each service included in the application.  Potential applicants must answer ALL questions for the service(s) for which they are applying. NOTE: These must match services identified on the Application.</w:t>
            </w:r>
          </w:p>
          <w:p w14:paraId="4E6C0A75" w14:textId="77777777" w:rsidR="004834D7" w:rsidRPr="000759AB" w:rsidRDefault="004834D7" w:rsidP="00916571">
            <w:pPr>
              <w:rPr>
                <w:szCs w:val="20"/>
              </w:rPr>
            </w:pPr>
          </w:p>
        </w:tc>
        <w:tc>
          <w:tcPr>
            <w:tcW w:w="901" w:type="dxa"/>
            <w:gridSpan w:val="2"/>
            <w:shd w:val="clear" w:color="auto" w:fill="D9D9D9" w:themeFill="background1" w:themeFillShade="D9"/>
          </w:tcPr>
          <w:p w14:paraId="21DA17AD"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46CB1446" w14:textId="77777777" w:rsidR="004834D7" w:rsidRPr="000759AB" w:rsidRDefault="004834D7" w:rsidP="00916571">
            <w:pPr>
              <w:jc w:val="center"/>
              <w:rPr>
                <w:szCs w:val="20"/>
              </w:rPr>
            </w:pPr>
          </w:p>
        </w:tc>
        <w:tc>
          <w:tcPr>
            <w:tcW w:w="688" w:type="dxa"/>
            <w:shd w:val="clear" w:color="auto" w:fill="D9D9D9" w:themeFill="background1" w:themeFillShade="D9"/>
          </w:tcPr>
          <w:p w14:paraId="77D5A5C1"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A44E5A2" w14:textId="77777777" w:rsidR="004834D7" w:rsidRPr="000759AB" w:rsidRDefault="004834D7" w:rsidP="00916571">
            <w:pPr>
              <w:jc w:val="center"/>
              <w:rPr>
                <w:szCs w:val="20"/>
              </w:rPr>
            </w:pPr>
          </w:p>
        </w:tc>
      </w:tr>
      <w:tr w:rsidR="004834D7" w:rsidRPr="000759AB" w14:paraId="34AC0983" w14:textId="77777777" w:rsidTr="00916571">
        <w:trPr>
          <w:cantSplit/>
        </w:trPr>
        <w:tc>
          <w:tcPr>
            <w:tcW w:w="1754" w:type="dxa"/>
            <w:gridSpan w:val="2"/>
            <w:vMerge w:val="restart"/>
          </w:tcPr>
          <w:p w14:paraId="1247C814" w14:textId="77777777" w:rsidR="004834D7" w:rsidRPr="000759AB" w:rsidRDefault="004834D7" w:rsidP="00916571">
            <w:pPr>
              <w:jc w:val="center"/>
              <w:rPr>
                <w:szCs w:val="20"/>
              </w:rPr>
            </w:pPr>
            <w:r w:rsidRPr="000759AB">
              <w:rPr>
                <w:szCs w:val="20"/>
              </w:rPr>
              <w:t>Day Habilitation</w:t>
            </w:r>
          </w:p>
        </w:tc>
        <w:tc>
          <w:tcPr>
            <w:tcW w:w="3900" w:type="dxa"/>
            <w:gridSpan w:val="3"/>
            <w:shd w:val="clear" w:color="auto" w:fill="auto"/>
          </w:tcPr>
          <w:p w14:paraId="66D37078" w14:textId="77777777" w:rsidR="004834D7" w:rsidRPr="000759AB" w:rsidRDefault="004834D7" w:rsidP="00916571">
            <w:pPr>
              <w:rPr>
                <w:szCs w:val="20"/>
              </w:rPr>
            </w:pPr>
            <w:r w:rsidRPr="000759AB">
              <w:rPr>
                <w:szCs w:val="20"/>
              </w:rPr>
              <w:t>Agency’s experience in providing services and supports to help a diverse population</w:t>
            </w:r>
          </w:p>
        </w:tc>
        <w:tc>
          <w:tcPr>
            <w:tcW w:w="901" w:type="dxa"/>
            <w:gridSpan w:val="2"/>
            <w:shd w:val="clear" w:color="auto" w:fill="auto"/>
          </w:tcPr>
          <w:p w14:paraId="588E9731" w14:textId="77777777" w:rsidR="004834D7" w:rsidRPr="000759AB" w:rsidRDefault="004834D7" w:rsidP="00916571">
            <w:pPr>
              <w:jc w:val="center"/>
              <w:rPr>
                <w:szCs w:val="20"/>
              </w:rPr>
            </w:pPr>
            <w:r w:rsidRPr="000759AB">
              <w:rPr>
                <w:szCs w:val="20"/>
              </w:rPr>
              <w:t>D1</w:t>
            </w:r>
          </w:p>
        </w:tc>
        <w:tc>
          <w:tcPr>
            <w:tcW w:w="1366" w:type="dxa"/>
            <w:gridSpan w:val="2"/>
          </w:tcPr>
          <w:p w14:paraId="714B0658"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63F4C1D"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557CEFA" w14:textId="77777777" w:rsidR="004834D7" w:rsidRPr="000759AB" w:rsidRDefault="004834D7" w:rsidP="00916571">
            <w:pPr>
              <w:jc w:val="center"/>
              <w:rPr>
                <w:szCs w:val="20"/>
              </w:rPr>
            </w:pPr>
          </w:p>
        </w:tc>
      </w:tr>
      <w:tr w:rsidR="004834D7" w:rsidRPr="000759AB" w14:paraId="22ABBD2F" w14:textId="77777777" w:rsidTr="00916571">
        <w:trPr>
          <w:cantSplit/>
        </w:trPr>
        <w:tc>
          <w:tcPr>
            <w:tcW w:w="1754" w:type="dxa"/>
            <w:gridSpan w:val="2"/>
            <w:vMerge/>
          </w:tcPr>
          <w:p w14:paraId="46F5C560" w14:textId="77777777" w:rsidR="004834D7" w:rsidRPr="000759AB" w:rsidRDefault="004834D7" w:rsidP="00916571">
            <w:pPr>
              <w:rPr>
                <w:szCs w:val="20"/>
              </w:rPr>
            </w:pPr>
          </w:p>
        </w:tc>
        <w:tc>
          <w:tcPr>
            <w:tcW w:w="3900" w:type="dxa"/>
            <w:gridSpan w:val="3"/>
            <w:shd w:val="clear" w:color="auto" w:fill="auto"/>
          </w:tcPr>
          <w:p w14:paraId="5DA1C519" w14:textId="77777777" w:rsidR="004834D7" w:rsidRPr="000759AB" w:rsidRDefault="004834D7" w:rsidP="00916571">
            <w:pPr>
              <w:rPr>
                <w:szCs w:val="20"/>
              </w:rPr>
            </w:pPr>
            <w:r w:rsidRPr="000759AB">
              <w:rPr>
                <w:szCs w:val="20"/>
              </w:rPr>
              <w:t>Agency’s experience in supporting person-centered plans</w:t>
            </w:r>
          </w:p>
        </w:tc>
        <w:tc>
          <w:tcPr>
            <w:tcW w:w="901" w:type="dxa"/>
            <w:gridSpan w:val="2"/>
            <w:shd w:val="clear" w:color="auto" w:fill="auto"/>
          </w:tcPr>
          <w:p w14:paraId="22132607" w14:textId="77777777" w:rsidR="004834D7" w:rsidRPr="000759AB" w:rsidRDefault="004834D7" w:rsidP="00916571">
            <w:pPr>
              <w:jc w:val="center"/>
              <w:rPr>
                <w:szCs w:val="20"/>
              </w:rPr>
            </w:pPr>
            <w:r w:rsidRPr="000759AB">
              <w:rPr>
                <w:szCs w:val="20"/>
              </w:rPr>
              <w:t>D2</w:t>
            </w:r>
          </w:p>
        </w:tc>
        <w:tc>
          <w:tcPr>
            <w:tcW w:w="1366" w:type="dxa"/>
            <w:gridSpan w:val="2"/>
          </w:tcPr>
          <w:p w14:paraId="53A69B21"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99A30D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B5122AA" w14:textId="77777777" w:rsidR="004834D7" w:rsidRPr="000759AB" w:rsidRDefault="004834D7" w:rsidP="00916571">
            <w:pPr>
              <w:jc w:val="center"/>
              <w:rPr>
                <w:szCs w:val="20"/>
              </w:rPr>
            </w:pPr>
          </w:p>
        </w:tc>
      </w:tr>
      <w:tr w:rsidR="004834D7" w:rsidRPr="000759AB" w14:paraId="73A0AE54" w14:textId="77777777" w:rsidTr="00916571">
        <w:trPr>
          <w:cantSplit/>
        </w:trPr>
        <w:tc>
          <w:tcPr>
            <w:tcW w:w="1754" w:type="dxa"/>
            <w:gridSpan w:val="2"/>
            <w:vMerge/>
          </w:tcPr>
          <w:p w14:paraId="31857D6E" w14:textId="77777777" w:rsidR="004834D7" w:rsidRPr="000759AB" w:rsidRDefault="004834D7" w:rsidP="00916571">
            <w:pPr>
              <w:rPr>
                <w:szCs w:val="20"/>
              </w:rPr>
            </w:pPr>
          </w:p>
        </w:tc>
        <w:tc>
          <w:tcPr>
            <w:tcW w:w="3900" w:type="dxa"/>
            <w:gridSpan w:val="3"/>
            <w:shd w:val="clear" w:color="auto" w:fill="auto"/>
          </w:tcPr>
          <w:p w14:paraId="6929B821" w14:textId="77777777" w:rsidR="004834D7" w:rsidRPr="000759AB" w:rsidRDefault="004834D7" w:rsidP="00916571">
            <w:pPr>
              <w:rPr>
                <w:szCs w:val="20"/>
              </w:rPr>
            </w:pPr>
            <w:r w:rsidRPr="000759AB">
              <w:rPr>
                <w:szCs w:val="20"/>
              </w:rPr>
              <w:t>Agency’s success in increasing independence</w:t>
            </w:r>
          </w:p>
        </w:tc>
        <w:tc>
          <w:tcPr>
            <w:tcW w:w="901" w:type="dxa"/>
            <w:gridSpan w:val="2"/>
            <w:shd w:val="clear" w:color="auto" w:fill="auto"/>
          </w:tcPr>
          <w:p w14:paraId="0089BBA9" w14:textId="77777777" w:rsidR="004834D7" w:rsidRPr="000759AB" w:rsidRDefault="004834D7" w:rsidP="00916571">
            <w:pPr>
              <w:jc w:val="center"/>
              <w:rPr>
                <w:szCs w:val="20"/>
              </w:rPr>
            </w:pPr>
            <w:r w:rsidRPr="000759AB">
              <w:rPr>
                <w:szCs w:val="20"/>
              </w:rPr>
              <w:t>D3</w:t>
            </w:r>
          </w:p>
        </w:tc>
        <w:tc>
          <w:tcPr>
            <w:tcW w:w="1366" w:type="dxa"/>
            <w:gridSpan w:val="2"/>
          </w:tcPr>
          <w:p w14:paraId="3EF0E490"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A7D3B8F"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162BAAF" w14:textId="77777777" w:rsidR="004834D7" w:rsidRPr="000759AB" w:rsidRDefault="004834D7" w:rsidP="00916571">
            <w:pPr>
              <w:jc w:val="center"/>
              <w:rPr>
                <w:szCs w:val="20"/>
              </w:rPr>
            </w:pPr>
          </w:p>
        </w:tc>
      </w:tr>
      <w:tr w:rsidR="004834D7" w:rsidRPr="000759AB" w14:paraId="44EFC1BD" w14:textId="77777777" w:rsidTr="00916571">
        <w:trPr>
          <w:cantSplit/>
        </w:trPr>
        <w:tc>
          <w:tcPr>
            <w:tcW w:w="1754" w:type="dxa"/>
            <w:gridSpan w:val="2"/>
            <w:vMerge/>
          </w:tcPr>
          <w:p w14:paraId="764CB5F0" w14:textId="77777777" w:rsidR="004834D7" w:rsidRPr="000759AB" w:rsidRDefault="004834D7" w:rsidP="00916571">
            <w:pPr>
              <w:rPr>
                <w:szCs w:val="20"/>
              </w:rPr>
            </w:pPr>
          </w:p>
        </w:tc>
        <w:tc>
          <w:tcPr>
            <w:tcW w:w="3900" w:type="dxa"/>
            <w:gridSpan w:val="3"/>
            <w:shd w:val="clear" w:color="auto" w:fill="auto"/>
          </w:tcPr>
          <w:p w14:paraId="77ECA7E7" w14:textId="77777777" w:rsidR="004834D7" w:rsidRPr="000759AB" w:rsidRDefault="004834D7" w:rsidP="00916571">
            <w:pPr>
              <w:rPr>
                <w:szCs w:val="20"/>
              </w:rPr>
            </w:pPr>
            <w:r w:rsidRPr="000759AB">
              <w:rPr>
                <w:szCs w:val="20"/>
              </w:rPr>
              <w:t>Agency’s support to help achieve desired level of participation in the community</w:t>
            </w:r>
          </w:p>
        </w:tc>
        <w:tc>
          <w:tcPr>
            <w:tcW w:w="901" w:type="dxa"/>
            <w:gridSpan w:val="2"/>
            <w:shd w:val="clear" w:color="auto" w:fill="auto"/>
          </w:tcPr>
          <w:p w14:paraId="4CF24287" w14:textId="77777777" w:rsidR="004834D7" w:rsidRPr="000759AB" w:rsidRDefault="004834D7" w:rsidP="00916571">
            <w:pPr>
              <w:jc w:val="center"/>
              <w:rPr>
                <w:szCs w:val="20"/>
              </w:rPr>
            </w:pPr>
            <w:r w:rsidRPr="000759AB">
              <w:rPr>
                <w:szCs w:val="20"/>
              </w:rPr>
              <w:t>D4</w:t>
            </w:r>
          </w:p>
        </w:tc>
        <w:tc>
          <w:tcPr>
            <w:tcW w:w="1366" w:type="dxa"/>
            <w:gridSpan w:val="2"/>
          </w:tcPr>
          <w:p w14:paraId="04EF0765"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0FB52B4"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4A0B941" w14:textId="77777777" w:rsidR="004834D7" w:rsidRPr="000759AB" w:rsidRDefault="004834D7" w:rsidP="00916571">
            <w:pPr>
              <w:jc w:val="center"/>
              <w:rPr>
                <w:szCs w:val="20"/>
              </w:rPr>
            </w:pPr>
          </w:p>
        </w:tc>
      </w:tr>
      <w:tr w:rsidR="004834D7" w:rsidRPr="000759AB" w14:paraId="61F226EA" w14:textId="77777777" w:rsidTr="00916571">
        <w:trPr>
          <w:cantSplit/>
        </w:trPr>
        <w:tc>
          <w:tcPr>
            <w:tcW w:w="1754" w:type="dxa"/>
            <w:gridSpan w:val="2"/>
            <w:vMerge/>
          </w:tcPr>
          <w:p w14:paraId="3CE8424E" w14:textId="77777777" w:rsidR="004834D7" w:rsidRPr="000759AB" w:rsidRDefault="004834D7" w:rsidP="00916571">
            <w:pPr>
              <w:rPr>
                <w:szCs w:val="20"/>
              </w:rPr>
            </w:pPr>
          </w:p>
        </w:tc>
        <w:tc>
          <w:tcPr>
            <w:tcW w:w="3900" w:type="dxa"/>
            <w:gridSpan w:val="3"/>
            <w:shd w:val="clear" w:color="auto" w:fill="auto"/>
          </w:tcPr>
          <w:p w14:paraId="35449197" w14:textId="77777777" w:rsidR="004834D7" w:rsidRPr="000759AB" w:rsidRDefault="004834D7" w:rsidP="00916571">
            <w:pPr>
              <w:rPr>
                <w:szCs w:val="20"/>
              </w:rPr>
            </w:pPr>
            <w:r w:rsidRPr="000759AB">
              <w:rPr>
                <w:szCs w:val="20"/>
              </w:rPr>
              <w:t>Site locations</w:t>
            </w:r>
          </w:p>
        </w:tc>
        <w:tc>
          <w:tcPr>
            <w:tcW w:w="901" w:type="dxa"/>
            <w:gridSpan w:val="2"/>
            <w:shd w:val="clear" w:color="auto" w:fill="auto"/>
          </w:tcPr>
          <w:p w14:paraId="22920CDF" w14:textId="77777777" w:rsidR="004834D7" w:rsidRPr="000759AB" w:rsidRDefault="004834D7" w:rsidP="00916571">
            <w:pPr>
              <w:jc w:val="center"/>
              <w:rPr>
                <w:szCs w:val="20"/>
              </w:rPr>
            </w:pPr>
            <w:r w:rsidRPr="000759AB">
              <w:rPr>
                <w:szCs w:val="20"/>
              </w:rPr>
              <w:t>D5</w:t>
            </w:r>
          </w:p>
        </w:tc>
        <w:tc>
          <w:tcPr>
            <w:tcW w:w="1366" w:type="dxa"/>
            <w:gridSpan w:val="2"/>
          </w:tcPr>
          <w:p w14:paraId="580497A2"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33A0CC6"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508E97D" w14:textId="77777777" w:rsidR="004834D7" w:rsidRPr="000759AB" w:rsidRDefault="004834D7" w:rsidP="00916571">
            <w:pPr>
              <w:jc w:val="center"/>
              <w:rPr>
                <w:szCs w:val="20"/>
              </w:rPr>
            </w:pPr>
          </w:p>
        </w:tc>
      </w:tr>
      <w:tr w:rsidR="004834D7" w:rsidRPr="000759AB" w14:paraId="5CFC6E7E" w14:textId="77777777" w:rsidTr="00916571">
        <w:trPr>
          <w:cantSplit/>
        </w:trPr>
        <w:tc>
          <w:tcPr>
            <w:tcW w:w="1754" w:type="dxa"/>
            <w:gridSpan w:val="2"/>
            <w:vMerge/>
          </w:tcPr>
          <w:p w14:paraId="21CBDC4A" w14:textId="77777777" w:rsidR="004834D7" w:rsidRPr="000759AB" w:rsidRDefault="004834D7" w:rsidP="00916571">
            <w:pPr>
              <w:rPr>
                <w:szCs w:val="20"/>
              </w:rPr>
            </w:pPr>
          </w:p>
        </w:tc>
        <w:tc>
          <w:tcPr>
            <w:tcW w:w="3900" w:type="dxa"/>
            <w:gridSpan w:val="3"/>
            <w:shd w:val="clear" w:color="auto" w:fill="auto"/>
          </w:tcPr>
          <w:p w14:paraId="24CED156" w14:textId="77777777" w:rsidR="004834D7" w:rsidRPr="000759AB" w:rsidRDefault="004834D7" w:rsidP="00916571">
            <w:pPr>
              <w:rPr>
                <w:szCs w:val="20"/>
              </w:rPr>
            </w:pPr>
            <w:r w:rsidRPr="000759AB">
              <w:rPr>
                <w:szCs w:val="20"/>
              </w:rPr>
              <w:t>Emergency operational plan</w:t>
            </w:r>
          </w:p>
        </w:tc>
        <w:tc>
          <w:tcPr>
            <w:tcW w:w="901" w:type="dxa"/>
            <w:gridSpan w:val="2"/>
            <w:shd w:val="clear" w:color="auto" w:fill="auto"/>
          </w:tcPr>
          <w:p w14:paraId="2D418A8A" w14:textId="77777777" w:rsidR="004834D7" w:rsidRPr="000759AB" w:rsidRDefault="004834D7" w:rsidP="00916571">
            <w:pPr>
              <w:jc w:val="center"/>
              <w:rPr>
                <w:szCs w:val="20"/>
              </w:rPr>
            </w:pPr>
            <w:r w:rsidRPr="000759AB">
              <w:rPr>
                <w:szCs w:val="20"/>
              </w:rPr>
              <w:t>D6</w:t>
            </w:r>
          </w:p>
        </w:tc>
        <w:tc>
          <w:tcPr>
            <w:tcW w:w="1366" w:type="dxa"/>
            <w:gridSpan w:val="2"/>
          </w:tcPr>
          <w:p w14:paraId="466C8FBF"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DD37464"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42510A5" w14:textId="77777777" w:rsidR="004834D7" w:rsidRPr="000759AB" w:rsidRDefault="004834D7" w:rsidP="00916571">
            <w:pPr>
              <w:jc w:val="center"/>
              <w:rPr>
                <w:szCs w:val="20"/>
              </w:rPr>
            </w:pPr>
          </w:p>
        </w:tc>
      </w:tr>
      <w:tr w:rsidR="004834D7" w:rsidRPr="000759AB" w14:paraId="3730ACD1" w14:textId="77777777" w:rsidTr="00916571">
        <w:trPr>
          <w:cantSplit/>
        </w:trPr>
        <w:tc>
          <w:tcPr>
            <w:tcW w:w="1754" w:type="dxa"/>
            <w:gridSpan w:val="2"/>
            <w:vMerge/>
          </w:tcPr>
          <w:p w14:paraId="5B27CED5" w14:textId="77777777" w:rsidR="004834D7" w:rsidRPr="000759AB" w:rsidRDefault="004834D7" w:rsidP="00916571">
            <w:pPr>
              <w:rPr>
                <w:szCs w:val="20"/>
              </w:rPr>
            </w:pPr>
          </w:p>
        </w:tc>
        <w:tc>
          <w:tcPr>
            <w:tcW w:w="3900" w:type="dxa"/>
            <w:gridSpan w:val="3"/>
            <w:shd w:val="clear" w:color="auto" w:fill="auto"/>
          </w:tcPr>
          <w:p w14:paraId="2136B346" w14:textId="77777777" w:rsidR="004834D7" w:rsidRPr="000759AB" w:rsidRDefault="004834D7" w:rsidP="00916571">
            <w:pPr>
              <w:rPr>
                <w:szCs w:val="20"/>
              </w:rPr>
            </w:pPr>
            <w:r w:rsidRPr="000759AB">
              <w:rPr>
                <w:szCs w:val="20"/>
              </w:rPr>
              <w:t>Standard precautions and infection control</w:t>
            </w:r>
          </w:p>
        </w:tc>
        <w:tc>
          <w:tcPr>
            <w:tcW w:w="901" w:type="dxa"/>
            <w:gridSpan w:val="2"/>
            <w:shd w:val="clear" w:color="auto" w:fill="auto"/>
          </w:tcPr>
          <w:p w14:paraId="4A883B80" w14:textId="77777777" w:rsidR="004834D7" w:rsidRPr="000759AB" w:rsidRDefault="004834D7" w:rsidP="00916571">
            <w:pPr>
              <w:jc w:val="center"/>
              <w:rPr>
                <w:szCs w:val="20"/>
              </w:rPr>
            </w:pPr>
            <w:r w:rsidRPr="000759AB">
              <w:rPr>
                <w:szCs w:val="20"/>
              </w:rPr>
              <w:t>D7</w:t>
            </w:r>
          </w:p>
        </w:tc>
        <w:tc>
          <w:tcPr>
            <w:tcW w:w="1366" w:type="dxa"/>
            <w:gridSpan w:val="2"/>
          </w:tcPr>
          <w:p w14:paraId="675F8ABE"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75A94C8"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90A9CDD" w14:textId="77777777" w:rsidR="004834D7" w:rsidRPr="000759AB" w:rsidRDefault="004834D7" w:rsidP="00916571">
            <w:pPr>
              <w:jc w:val="center"/>
              <w:rPr>
                <w:szCs w:val="20"/>
              </w:rPr>
            </w:pPr>
          </w:p>
        </w:tc>
      </w:tr>
      <w:tr w:rsidR="004834D7" w:rsidRPr="000759AB" w14:paraId="16ADDF1D" w14:textId="77777777" w:rsidTr="00916571">
        <w:trPr>
          <w:cantSplit/>
        </w:trPr>
        <w:tc>
          <w:tcPr>
            <w:tcW w:w="1754" w:type="dxa"/>
            <w:gridSpan w:val="2"/>
            <w:vMerge w:val="restart"/>
          </w:tcPr>
          <w:p w14:paraId="6162A24B" w14:textId="77777777" w:rsidR="004834D7" w:rsidRPr="000759AB" w:rsidRDefault="004834D7" w:rsidP="00916571">
            <w:pPr>
              <w:jc w:val="center"/>
              <w:rPr>
                <w:szCs w:val="20"/>
              </w:rPr>
            </w:pPr>
            <w:r w:rsidRPr="000759AB">
              <w:rPr>
                <w:szCs w:val="20"/>
              </w:rPr>
              <w:t>Community Participation</w:t>
            </w:r>
          </w:p>
        </w:tc>
        <w:tc>
          <w:tcPr>
            <w:tcW w:w="3900" w:type="dxa"/>
            <w:gridSpan w:val="3"/>
            <w:shd w:val="clear" w:color="auto" w:fill="auto"/>
          </w:tcPr>
          <w:p w14:paraId="1FF90551" w14:textId="77777777" w:rsidR="004834D7" w:rsidRPr="000759AB" w:rsidRDefault="004834D7" w:rsidP="00916571">
            <w:pPr>
              <w:rPr>
                <w:szCs w:val="20"/>
              </w:rPr>
            </w:pPr>
            <w:r w:rsidRPr="000759AB">
              <w:rPr>
                <w:szCs w:val="20"/>
              </w:rPr>
              <w:t>Agency’s experience in providing services and supports to help a diverse population</w:t>
            </w:r>
          </w:p>
        </w:tc>
        <w:tc>
          <w:tcPr>
            <w:tcW w:w="901" w:type="dxa"/>
            <w:gridSpan w:val="2"/>
            <w:shd w:val="clear" w:color="auto" w:fill="auto"/>
          </w:tcPr>
          <w:p w14:paraId="2F4DC7BF" w14:textId="77777777" w:rsidR="004834D7" w:rsidRPr="000759AB" w:rsidRDefault="004834D7" w:rsidP="00916571">
            <w:pPr>
              <w:jc w:val="center"/>
              <w:rPr>
                <w:szCs w:val="20"/>
              </w:rPr>
            </w:pPr>
            <w:r w:rsidRPr="000759AB">
              <w:rPr>
                <w:szCs w:val="20"/>
              </w:rPr>
              <w:t>E1</w:t>
            </w:r>
          </w:p>
        </w:tc>
        <w:tc>
          <w:tcPr>
            <w:tcW w:w="1366" w:type="dxa"/>
            <w:gridSpan w:val="2"/>
          </w:tcPr>
          <w:p w14:paraId="55F4C3A0"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A01B7C7"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EF4214A" w14:textId="77777777" w:rsidR="004834D7" w:rsidRPr="000759AB" w:rsidRDefault="004834D7" w:rsidP="00916571">
            <w:pPr>
              <w:jc w:val="center"/>
              <w:rPr>
                <w:szCs w:val="20"/>
              </w:rPr>
            </w:pPr>
          </w:p>
        </w:tc>
      </w:tr>
      <w:tr w:rsidR="004834D7" w:rsidRPr="000759AB" w14:paraId="3322EC86" w14:textId="77777777" w:rsidTr="00916571">
        <w:trPr>
          <w:cantSplit/>
        </w:trPr>
        <w:tc>
          <w:tcPr>
            <w:tcW w:w="1754" w:type="dxa"/>
            <w:gridSpan w:val="2"/>
            <w:vMerge/>
          </w:tcPr>
          <w:p w14:paraId="27551D19" w14:textId="77777777" w:rsidR="004834D7" w:rsidRPr="000759AB" w:rsidRDefault="004834D7" w:rsidP="00916571">
            <w:pPr>
              <w:rPr>
                <w:szCs w:val="20"/>
              </w:rPr>
            </w:pPr>
          </w:p>
        </w:tc>
        <w:tc>
          <w:tcPr>
            <w:tcW w:w="3900" w:type="dxa"/>
            <w:gridSpan w:val="3"/>
            <w:shd w:val="clear" w:color="auto" w:fill="auto"/>
          </w:tcPr>
          <w:p w14:paraId="074A1F74" w14:textId="77777777" w:rsidR="004834D7" w:rsidRPr="000759AB" w:rsidRDefault="004834D7" w:rsidP="00916571">
            <w:pPr>
              <w:rPr>
                <w:szCs w:val="20"/>
              </w:rPr>
            </w:pPr>
            <w:r w:rsidRPr="000759AB">
              <w:rPr>
                <w:szCs w:val="20"/>
              </w:rPr>
              <w:t>Agency’s experience in supporting person-centered plans</w:t>
            </w:r>
          </w:p>
        </w:tc>
        <w:tc>
          <w:tcPr>
            <w:tcW w:w="901" w:type="dxa"/>
            <w:gridSpan w:val="2"/>
            <w:shd w:val="clear" w:color="auto" w:fill="auto"/>
          </w:tcPr>
          <w:p w14:paraId="41A550AD" w14:textId="77777777" w:rsidR="004834D7" w:rsidRPr="000759AB" w:rsidRDefault="004834D7" w:rsidP="00916571">
            <w:pPr>
              <w:jc w:val="center"/>
              <w:rPr>
                <w:szCs w:val="20"/>
              </w:rPr>
            </w:pPr>
            <w:r w:rsidRPr="000759AB">
              <w:rPr>
                <w:szCs w:val="20"/>
              </w:rPr>
              <w:t>E2</w:t>
            </w:r>
          </w:p>
        </w:tc>
        <w:tc>
          <w:tcPr>
            <w:tcW w:w="1366" w:type="dxa"/>
            <w:gridSpan w:val="2"/>
          </w:tcPr>
          <w:p w14:paraId="7E14C4C6"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7DCDEE84"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0443144" w14:textId="77777777" w:rsidR="004834D7" w:rsidRPr="000759AB" w:rsidRDefault="004834D7" w:rsidP="00916571">
            <w:pPr>
              <w:jc w:val="center"/>
              <w:rPr>
                <w:szCs w:val="20"/>
              </w:rPr>
            </w:pPr>
          </w:p>
        </w:tc>
      </w:tr>
      <w:tr w:rsidR="004834D7" w:rsidRPr="000759AB" w14:paraId="6DF4E346" w14:textId="77777777" w:rsidTr="00916571">
        <w:trPr>
          <w:cantSplit/>
        </w:trPr>
        <w:tc>
          <w:tcPr>
            <w:tcW w:w="1754" w:type="dxa"/>
            <w:gridSpan w:val="2"/>
            <w:vMerge/>
          </w:tcPr>
          <w:p w14:paraId="5DD89CF5" w14:textId="77777777" w:rsidR="004834D7" w:rsidRPr="000759AB" w:rsidRDefault="004834D7" w:rsidP="00916571">
            <w:pPr>
              <w:rPr>
                <w:szCs w:val="20"/>
              </w:rPr>
            </w:pPr>
          </w:p>
        </w:tc>
        <w:tc>
          <w:tcPr>
            <w:tcW w:w="3900" w:type="dxa"/>
            <w:gridSpan w:val="3"/>
            <w:shd w:val="clear" w:color="auto" w:fill="auto"/>
          </w:tcPr>
          <w:p w14:paraId="5A0A3965" w14:textId="77777777" w:rsidR="004834D7" w:rsidRPr="000759AB" w:rsidRDefault="004834D7" w:rsidP="00916571">
            <w:pPr>
              <w:rPr>
                <w:szCs w:val="20"/>
              </w:rPr>
            </w:pPr>
            <w:r w:rsidRPr="000759AB">
              <w:rPr>
                <w:szCs w:val="20"/>
              </w:rPr>
              <w:t>Agency’s success in increasing independence</w:t>
            </w:r>
          </w:p>
        </w:tc>
        <w:tc>
          <w:tcPr>
            <w:tcW w:w="901" w:type="dxa"/>
            <w:gridSpan w:val="2"/>
            <w:shd w:val="clear" w:color="auto" w:fill="auto"/>
          </w:tcPr>
          <w:p w14:paraId="5548C217" w14:textId="77777777" w:rsidR="004834D7" w:rsidRPr="000759AB" w:rsidRDefault="004834D7" w:rsidP="00916571">
            <w:pPr>
              <w:jc w:val="center"/>
              <w:rPr>
                <w:szCs w:val="20"/>
              </w:rPr>
            </w:pPr>
            <w:r w:rsidRPr="000759AB">
              <w:rPr>
                <w:szCs w:val="20"/>
              </w:rPr>
              <w:t>E3</w:t>
            </w:r>
          </w:p>
        </w:tc>
        <w:tc>
          <w:tcPr>
            <w:tcW w:w="1366" w:type="dxa"/>
            <w:gridSpan w:val="2"/>
          </w:tcPr>
          <w:p w14:paraId="634AC37F"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63AC27E"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7443011" w14:textId="77777777" w:rsidR="004834D7" w:rsidRPr="000759AB" w:rsidRDefault="004834D7" w:rsidP="00916571">
            <w:pPr>
              <w:jc w:val="center"/>
              <w:rPr>
                <w:szCs w:val="20"/>
              </w:rPr>
            </w:pPr>
          </w:p>
        </w:tc>
      </w:tr>
      <w:tr w:rsidR="004834D7" w:rsidRPr="000759AB" w14:paraId="47E66A70" w14:textId="77777777" w:rsidTr="00916571">
        <w:trPr>
          <w:cantSplit/>
        </w:trPr>
        <w:tc>
          <w:tcPr>
            <w:tcW w:w="1754" w:type="dxa"/>
            <w:gridSpan w:val="2"/>
            <w:vMerge/>
          </w:tcPr>
          <w:p w14:paraId="66BFF23B" w14:textId="77777777" w:rsidR="004834D7" w:rsidRPr="000759AB" w:rsidRDefault="004834D7" w:rsidP="00916571">
            <w:pPr>
              <w:rPr>
                <w:szCs w:val="20"/>
              </w:rPr>
            </w:pPr>
          </w:p>
        </w:tc>
        <w:tc>
          <w:tcPr>
            <w:tcW w:w="3900" w:type="dxa"/>
            <w:gridSpan w:val="3"/>
            <w:shd w:val="clear" w:color="auto" w:fill="auto"/>
          </w:tcPr>
          <w:p w14:paraId="6CBCC0BC" w14:textId="77777777" w:rsidR="004834D7" w:rsidRPr="000759AB" w:rsidRDefault="004834D7" w:rsidP="00916571">
            <w:pPr>
              <w:rPr>
                <w:szCs w:val="20"/>
              </w:rPr>
            </w:pPr>
            <w:r w:rsidRPr="000759AB">
              <w:rPr>
                <w:szCs w:val="20"/>
              </w:rPr>
              <w:t>Community inclusion</w:t>
            </w:r>
          </w:p>
        </w:tc>
        <w:tc>
          <w:tcPr>
            <w:tcW w:w="901" w:type="dxa"/>
            <w:gridSpan w:val="2"/>
            <w:shd w:val="clear" w:color="auto" w:fill="auto"/>
          </w:tcPr>
          <w:p w14:paraId="203ADD71" w14:textId="77777777" w:rsidR="004834D7" w:rsidRPr="000759AB" w:rsidRDefault="004834D7" w:rsidP="00916571">
            <w:pPr>
              <w:jc w:val="center"/>
              <w:rPr>
                <w:szCs w:val="20"/>
              </w:rPr>
            </w:pPr>
            <w:r w:rsidRPr="000759AB">
              <w:rPr>
                <w:szCs w:val="20"/>
              </w:rPr>
              <w:t>E4</w:t>
            </w:r>
          </w:p>
        </w:tc>
        <w:tc>
          <w:tcPr>
            <w:tcW w:w="1366" w:type="dxa"/>
            <w:gridSpan w:val="2"/>
          </w:tcPr>
          <w:p w14:paraId="0D4DF652"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2EF5919"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339B520" w14:textId="77777777" w:rsidR="004834D7" w:rsidRPr="000759AB" w:rsidRDefault="004834D7" w:rsidP="00916571">
            <w:pPr>
              <w:jc w:val="center"/>
              <w:rPr>
                <w:szCs w:val="20"/>
              </w:rPr>
            </w:pPr>
          </w:p>
        </w:tc>
      </w:tr>
      <w:tr w:rsidR="004834D7" w:rsidRPr="000759AB" w14:paraId="6DEFE00E" w14:textId="77777777" w:rsidTr="00916571">
        <w:trPr>
          <w:cantSplit/>
        </w:trPr>
        <w:tc>
          <w:tcPr>
            <w:tcW w:w="1754" w:type="dxa"/>
            <w:gridSpan w:val="2"/>
            <w:vMerge/>
          </w:tcPr>
          <w:p w14:paraId="6D8E250C" w14:textId="77777777" w:rsidR="004834D7" w:rsidRPr="000759AB" w:rsidRDefault="004834D7" w:rsidP="00916571">
            <w:pPr>
              <w:rPr>
                <w:szCs w:val="20"/>
              </w:rPr>
            </w:pPr>
          </w:p>
        </w:tc>
        <w:tc>
          <w:tcPr>
            <w:tcW w:w="3900" w:type="dxa"/>
            <w:gridSpan w:val="3"/>
            <w:shd w:val="clear" w:color="auto" w:fill="auto"/>
          </w:tcPr>
          <w:p w14:paraId="01303FD0" w14:textId="77777777" w:rsidR="004834D7" w:rsidRPr="000759AB" w:rsidRDefault="004834D7" w:rsidP="00916571">
            <w:pPr>
              <w:rPr>
                <w:szCs w:val="20"/>
              </w:rPr>
            </w:pPr>
            <w:r w:rsidRPr="000759AB">
              <w:rPr>
                <w:szCs w:val="20"/>
              </w:rPr>
              <w:t>Staffing | emergency operational plan</w:t>
            </w:r>
          </w:p>
        </w:tc>
        <w:tc>
          <w:tcPr>
            <w:tcW w:w="901" w:type="dxa"/>
            <w:gridSpan w:val="2"/>
            <w:shd w:val="clear" w:color="auto" w:fill="auto"/>
          </w:tcPr>
          <w:p w14:paraId="330CCB2E" w14:textId="77777777" w:rsidR="004834D7" w:rsidRPr="000759AB" w:rsidRDefault="004834D7" w:rsidP="00916571">
            <w:pPr>
              <w:jc w:val="center"/>
              <w:rPr>
                <w:szCs w:val="20"/>
              </w:rPr>
            </w:pPr>
            <w:r w:rsidRPr="000759AB">
              <w:rPr>
                <w:szCs w:val="20"/>
              </w:rPr>
              <w:t>E5</w:t>
            </w:r>
          </w:p>
        </w:tc>
        <w:tc>
          <w:tcPr>
            <w:tcW w:w="1366" w:type="dxa"/>
            <w:gridSpan w:val="2"/>
          </w:tcPr>
          <w:p w14:paraId="0CDB7B88"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B1ECAE3"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75A4AAE" w14:textId="77777777" w:rsidR="004834D7" w:rsidRPr="000759AB" w:rsidRDefault="004834D7" w:rsidP="00916571">
            <w:pPr>
              <w:jc w:val="center"/>
              <w:rPr>
                <w:szCs w:val="20"/>
              </w:rPr>
            </w:pPr>
          </w:p>
        </w:tc>
      </w:tr>
      <w:tr w:rsidR="004834D7" w:rsidRPr="000759AB" w14:paraId="524DC4FF" w14:textId="77777777" w:rsidTr="00916571">
        <w:trPr>
          <w:cantSplit/>
        </w:trPr>
        <w:tc>
          <w:tcPr>
            <w:tcW w:w="1754" w:type="dxa"/>
            <w:gridSpan w:val="2"/>
            <w:vMerge/>
          </w:tcPr>
          <w:p w14:paraId="26737A0A" w14:textId="77777777" w:rsidR="004834D7" w:rsidRPr="000759AB" w:rsidRDefault="004834D7" w:rsidP="00916571">
            <w:pPr>
              <w:rPr>
                <w:szCs w:val="20"/>
              </w:rPr>
            </w:pPr>
          </w:p>
        </w:tc>
        <w:tc>
          <w:tcPr>
            <w:tcW w:w="3900" w:type="dxa"/>
            <w:gridSpan w:val="3"/>
            <w:shd w:val="clear" w:color="auto" w:fill="auto"/>
          </w:tcPr>
          <w:p w14:paraId="371D9C56" w14:textId="77777777" w:rsidR="004834D7" w:rsidRPr="000759AB" w:rsidRDefault="004834D7" w:rsidP="00916571">
            <w:pPr>
              <w:rPr>
                <w:szCs w:val="20"/>
              </w:rPr>
            </w:pPr>
            <w:r w:rsidRPr="000759AB">
              <w:rPr>
                <w:szCs w:val="20"/>
              </w:rPr>
              <w:t>Agency’s support to help achieve desired level of participation in the community</w:t>
            </w:r>
          </w:p>
        </w:tc>
        <w:tc>
          <w:tcPr>
            <w:tcW w:w="901" w:type="dxa"/>
            <w:gridSpan w:val="2"/>
            <w:shd w:val="clear" w:color="auto" w:fill="auto"/>
          </w:tcPr>
          <w:p w14:paraId="06036CC2" w14:textId="77777777" w:rsidR="004834D7" w:rsidRPr="000759AB" w:rsidRDefault="004834D7" w:rsidP="00916571">
            <w:pPr>
              <w:jc w:val="center"/>
              <w:rPr>
                <w:szCs w:val="20"/>
              </w:rPr>
            </w:pPr>
            <w:r w:rsidRPr="000759AB">
              <w:rPr>
                <w:szCs w:val="20"/>
              </w:rPr>
              <w:t>E6</w:t>
            </w:r>
          </w:p>
        </w:tc>
        <w:tc>
          <w:tcPr>
            <w:tcW w:w="1366" w:type="dxa"/>
            <w:gridSpan w:val="2"/>
          </w:tcPr>
          <w:p w14:paraId="4C6FF5F7"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7E3BD400"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8410AF2" w14:textId="77777777" w:rsidR="004834D7" w:rsidRPr="000759AB" w:rsidRDefault="004834D7" w:rsidP="00916571">
            <w:pPr>
              <w:jc w:val="center"/>
              <w:rPr>
                <w:szCs w:val="20"/>
              </w:rPr>
            </w:pPr>
          </w:p>
        </w:tc>
      </w:tr>
      <w:tr w:rsidR="004834D7" w:rsidRPr="000759AB" w14:paraId="4E7A8C0A" w14:textId="77777777" w:rsidTr="00916571">
        <w:trPr>
          <w:cantSplit/>
        </w:trPr>
        <w:tc>
          <w:tcPr>
            <w:tcW w:w="1754" w:type="dxa"/>
            <w:gridSpan w:val="2"/>
            <w:vMerge w:val="restart"/>
          </w:tcPr>
          <w:p w14:paraId="0C8B57BC" w14:textId="77777777" w:rsidR="004834D7" w:rsidRPr="000759AB" w:rsidRDefault="004834D7" w:rsidP="00916571">
            <w:pPr>
              <w:jc w:val="center"/>
              <w:rPr>
                <w:szCs w:val="20"/>
              </w:rPr>
            </w:pPr>
            <w:r w:rsidRPr="000759AB">
              <w:rPr>
                <w:szCs w:val="20"/>
              </w:rPr>
              <w:t>Personal Care</w:t>
            </w:r>
          </w:p>
          <w:p w14:paraId="58B18CC1" w14:textId="77777777" w:rsidR="004834D7" w:rsidRPr="000759AB" w:rsidRDefault="004834D7" w:rsidP="00916571">
            <w:pPr>
              <w:jc w:val="center"/>
              <w:rPr>
                <w:szCs w:val="20"/>
              </w:rPr>
            </w:pPr>
          </w:p>
          <w:p w14:paraId="2E71B091" w14:textId="77777777" w:rsidR="004834D7" w:rsidRPr="000759AB" w:rsidRDefault="004834D7" w:rsidP="00916571">
            <w:pPr>
              <w:jc w:val="center"/>
              <w:rPr>
                <w:szCs w:val="20"/>
              </w:rPr>
            </w:pPr>
          </w:p>
          <w:p w14:paraId="5A8F6618" w14:textId="77777777" w:rsidR="004834D7" w:rsidRPr="000759AB" w:rsidRDefault="004834D7" w:rsidP="00916571">
            <w:pPr>
              <w:jc w:val="center"/>
              <w:rPr>
                <w:szCs w:val="20"/>
              </w:rPr>
            </w:pPr>
          </w:p>
          <w:p w14:paraId="4A4C8222" w14:textId="77777777" w:rsidR="004834D7" w:rsidRPr="000759AB" w:rsidRDefault="004834D7" w:rsidP="00916571">
            <w:pPr>
              <w:rPr>
                <w:szCs w:val="20"/>
              </w:rPr>
            </w:pPr>
          </w:p>
          <w:p w14:paraId="74291CE7" w14:textId="77777777" w:rsidR="004834D7" w:rsidRPr="000759AB" w:rsidRDefault="004834D7" w:rsidP="00916571">
            <w:pPr>
              <w:jc w:val="center"/>
              <w:rPr>
                <w:szCs w:val="20"/>
              </w:rPr>
            </w:pPr>
          </w:p>
        </w:tc>
        <w:tc>
          <w:tcPr>
            <w:tcW w:w="3900" w:type="dxa"/>
            <w:gridSpan w:val="3"/>
            <w:shd w:val="clear" w:color="auto" w:fill="auto"/>
          </w:tcPr>
          <w:p w14:paraId="6846BFDA" w14:textId="77777777" w:rsidR="004834D7" w:rsidRPr="000759AB" w:rsidRDefault="004834D7" w:rsidP="00916571">
            <w:pPr>
              <w:rPr>
                <w:szCs w:val="20"/>
              </w:rPr>
            </w:pPr>
            <w:r w:rsidRPr="000759AB">
              <w:rPr>
                <w:szCs w:val="20"/>
              </w:rPr>
              <w:t>Types | tasks of assistance</w:t>
            </w:r>
          </w:p>
        </w:tc>
        <w:tc>
          <w:tcPr>
            <w:tcW w:w="901" w:type="dxa"/>
            <w:gridSpan w:val="2"/>
            <w:shd w:val="clear" w:color="auto" w:fill="auto"/>
          </w:tcPr>
          <w:p w14:paraId="7D3B0ACC" w14:textId="77777777" w:rsidR="004834D7" w:rsidRPr="000759AB" w:rsidRDefault="004834D7" w:rsidP="00916571">
            <w:pPr>
              <w:jc w:val="center"/>
              <w:rPr>
                <w:szCs w:val="20"/>
              </w:rPr>
            </w:pPr>
            <w:r w:rsidRPr="000759AB">
              <w:rPr>
                <w:szCs w:val="20"/>
              </w:rPr>
              <w:t>F1</w:t>
            </w:r>
          </w:p>
        </w:tc>
        <w:tc>
          <w:tcPr>
            <w:tcW w:w="1366" w:type="dxa"/>
            <w:gridSpan w:val="2"/>
          </w:tcPr>
          <w:p w14:paraId="5D1A36EF"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1BA4E5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35CE999" w14:textId="77777777" w:rsidR="004834D7" w:rsidRPr="000759AB" w:rsidRDefault="004834D7" w:rsidP="00916571">
            <w:pPr>
              <w:jc w:val="center"/>
              <w:rPr>
                <w:szCs w:val="20"/>
              </w:rPr>
            </w:pPr>
          </w:p>
        </w:tc>
      </w:tr>
      <w:tr w:rsidR="004834D7" w:rsidRPr="000759AB" w14:paraId="4A5C33F8" w14:textId="77777777" w:rsidTr="00916571">
        <w:trPr>
          <w:cantSplit/>
        </w:trPr>
        <w:tc>
          <w:tcPr>
            <w:tcW w:w="1754" w:type="dxa"/>
            <w:gridSpan w:val="2"/>
            <w:vMerge/>
          </w:tcPr>
          <w:p w14:paraId="4E5B4668" w14:textId="77777777" w:rsidR="004834D7" w:rsidRPr="000759AB" w:rsidRDefault="004834D7" w:rsidP="00916571">
            <w:pPr>
              <w:jc w:val="center"/>
              <w:rPr>
                <w:szCs w:val="20"/>
              </w:rPr>
            </w:pPr>
          </w:p>
        </w:tc>
        <w:tc>
          <w:tcPr>
            <w:tcW w:w="3900" w:type="dxa"/>
            <w:gridSpan w:val="3"/>
            <w:shd w:val="clear" w:color="auto" w:fill="auto"/>
          </w:tcPr>
          <w:p w14:paraId="1EA8D767" w14:textId="77777777" w:rsidR="004834D7" w:rsidRPr="000759AB" w:rsidRDefault="004834D7" w:rsidP="00916571">
            <w:pPr>
              <w:rPr>
                <w:szCs w:val="20"/>
              </w:rPr>
            </w:pPr>
            <w:r w:rsidRPr="000759AB">
              <w:rPr>
                <w:szCs w:val="20"/>
              </w:rPr>
              <w:t>Addresses choice</w:t>
            </w:r>
          </w:p>
        </w:tc>
        <w:tc>
          <w:tcPr>
            <w:tcW w:w="901" w:type="dxa"/>
            <w:gridSpan w:val="2"/>
            <w:shd w:val="clear" w:color="auto" w:fill="auto"/>
          </w:tcPr>
          <w:p w14:paraId="4E5C592B" w14:textId="77777777" w:rsidR="004834D7" w:rsidRPr="000759AB" w:rsidRDefault="004834D7" w:rsidP="00916571">
            <w:pPr>
              <w:jc w:val="center"/>
              <w:rPr>
                <w:szCs w:val="20"/>
              </w:rPr>
            </w:pPr>
            <w:r w:rsidRPr="000759AB">
              <w:rPr>
                <w:szCs w:val="20"/>
              </w:rPr>
              <w:t>F2</w:t>
            </w:r>
          </w:p>
        </w:tc>
        <w:tc>
          <w:tcPr>
            <w:tcW w:w="1366" w:type="dxa"/>
            <w:gridSpan w:val="2"/>
          </w:tcPr>
          <w:p w14:paraId="47D59CCA"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8ECC6E0"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E9662E1" w14:textId="77777777" w:rsidR="004834D7" w:rsidRPr="000759AB" w:rsidRDefault="004834D7" w:rsidP="00916571">
            <w:pPr>
              <w:jc w:val="center"/>
              <w:rPr>
                <w:szCs w:val="20"/>
              </w:rPr>
            </w:pPr>
          </w:p>
        </w:tc>
      </w:tr>
      <w:tr w:rsidR="004834D7" w:rsidRPr="000759AB" w14:paraId="39D3D3AD" w14:textId="77777777" w:rsidTr="00916571">
        <w:trPr>
          <w:cantSplit/>
        </w:trPr>
        <w:tc>
          <w:tcPr>
            <w:tcW w:w="1754" w:type="dxa"/>
            <w:gridSpan w:val="2"/>
            <w:vMerge/>
          </w:tcPr>
          <w:p w14:paraId="4E428FF4" w14:textId="77777777" w:rsidR="004834D7" w:rsidRPr="000759AB" w:rsidRDefault="004834D7" w:rsidP="00916571">
            <w:pPr>
              <w:jc w:val="center"/>
              <w:rPr>
                <w:szCs w:val="20"/>
              </w:rPr>
            </w:pPr>
          </w:p>
        </w:tc>
        <w:tc>
          <w:tcPr>
            <w:tcW w:w="3900" w:type="dxa"/>
            <w:gridSpan w:val="3"/>
            <w:shd w:val="clear" w:color="auto" w:fill="auto"/>
          </w:tcPr>
          <w:p w14:paraId="6A995BD4" w14:textId="77777777" w:rsidR="004834D7" w:rsidRPr="000759AB" w:rsidRDefault="004834D7" w:rsidP="00916571">
            <w:pPr>
              <w:rPr>
                <w:szCs w:val="20"/>
              </w:rPr>
            </w:pPr>
            <w:r w:rsidRPr="000759AB">
              <w:rPr>
                <w:szCs w:val="20"/>
              </w:rPr>
              <w:t>Compliance with EVV</w:t>
            </w:r>
          </w:p>
        </w:tc>
        <w:tc>
          <w:tcPr>
            <w:tcW w:w="901" w:type="dxa"/>
            <w:gridSpan w:val="2"/>
            <w:shd w:val="clear" w:color="auto" w:fill="auto"/>
          </w:tcPr>
          <w:p w14:paraId="1864CC34" w14:textId="77777777" w:rsidR="004834D7" w:rsidRPr="000759AB" w:rsidRDefault="004834D7" w:rsidP="00916571">
            <w:pPr>
              <w:jc w:val="center"/>
              <w:rPr>
                <w:szCs w:val="20"/>
              </w:rPr>
            </w:pPr>
            <w:r w:rsidRPr="000759AB">
              <w:rPr>
                <w:szCs w:val="20"/>
              </w:rPr>
              <w:t>F3</w:t>
            </w:r>
          </w:p>
        </w:tc>
        <w:tc>
          <w:tcPr>
            <w:tcW w:w="1366" w:type="dxa"/>
            <w:gridSpan w:val="2"/>
          </w:tcPr>
          <w:p w14:paraId="6DFAA7DA"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406428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F339B26" w14:textId="77777777" w:rsidR="004834D7" w:rsidRPr="000759AB" w:rsidRDefault="004834D7" w:rsidP="00916571">
            <w:pPr>
              <w:jc w:val="center"/>
              <w:rPr>
                <w:szCs w:val="20"/>
              </w:rPr>
            </w:pPr>
          </w:p>
        </w:tc>
      </w:tr>
      <w:tr w:rsidR="004834D7" w:rsidRPr="000759AB" w14:paraId="76E4864B" w14:textId="77777777" w:rsidTr="00916571">
        <w:trPr>
          <w:cantSplit/>
        </w:trPr>
        <w:tc>
          <w:tcPr>
            <w:tcW w:w="1754" w:type="dxa"/>
            <w:gridSpan w:val="2"/>
            <w:vMerge/>
          </w:tcPr>
          <w:p w14:paraId="0E6C69A5" w14:textId="77777777" w:rsidR="004834D7" w:rsidRPr="000759AB" w:rsidRDefault="004834D7" w:rsidP="00916571">
            <w:pPr>
              <w:jc w:val="center"/>
              <w:rPr>
                <w:szCs w:val="20"/>
              </w:rPr>
            </w:pPr>
          </w:p>
        </w:tc>
        <w:tc>
          <w:tcPr>
            <w:tcW w:w="3900" w:type="dxa"/>
            <w:gridSpan w:val="3"/>
            <w:shd w:val="clear" w:color="auto" w:fill="auto"/>
          </w:tcPr>
          <w:p w14:paraId="701D9197" w14:textId="77777777" w:rsidR="004834D7" w:rsidRPr="000759AB" w:rsidRDefault="004834D7" w:rsidP="00916571">
            <w:pPr>
              <w:rPr>
                <w:szCs w:val="20"/>
              </w:rPr>
            </w:pPr>
            <w:r w:rsidRPr="000759AB">
              <w:rPr>
                <w:szCs w:val="20"/>
              </w:rPr>
              <w:t>Maximize continuity of care</w:t>
            </w:r>
          </w:p>
        </w:tc>
        <w:tc>
          <w:tcPr>
            <w:tcW w:w="901" w:type="dxa"/>
            <w:gridSpan w:val="2"/>
            <w:shd w:val="clear" w:color="auto" w:fill="auto"/>
          </w:tcPr>
          <w:p w14:paraId="396745F7" w14:textId="77777777" w:rsidR="004834D7" w:rsidRPr="000759AB" w:rsidRDefault="004834D7" w:rsidP="00916571">
            <w:pPr>
              <w:jc w:val="center"/>
              <w:rPr>
                <w:szCs w:val="20"/>
              </w:rPr>
            </w:pPr>
            <w:r w:rsidRPr="000759AB">
              <w:rPr>
                <w:szCs w:val="20"/>
              </w:rPr>
              <w:t>F4</w:t>
            </w:r>
          </w:p>
        </w:tc>
        <w:tc>
          <w:tcPr>
            <w:tcW w:w="1366" w:type="dxa"/>
            <w:gridSpan w:val="2"/>
          </w:tcPr>
          <w:p w14:paraId="49F3F52A"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F111D55"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E9F0DE3" w14:textId="77777777" w:rsidR="004834D7" w:rsidRPr="000759AB" w:rsidRDefault="004834D7" w:rsidP="00916571">
            <w:pPr>
              <w:jc w:val="center"/>
              <w:rPr>
                <w:szCs w:val="20"/>
              </w:rPr>
            </w:pPr>
          </w:p>
        </w:tc>
      </w:tr>
      <w:tr w:rsidR="004834D7" w:rsidRPr="000759AB" w14:paraId="03E1962C" w14:textId="77777777" w:rsidTr="00916571">
        <w:trPr>
          <w:cantSplit/>
        </w:trPr>
        <w:tc>
          <w:tcPr>
            <w:tcW w:w="1754" w:type="dxa"/>
            <w:gridSpan w:val="2"/>
            <w:vMerge/>
          </w:tcPr>
          <w:p w14:paraId="3800DA5E" w14:textId="77777777" w:rsidR="004834D7" w:rsidRPr="000759AB" w:rsidRDefault="004834D7" w:rsidP="00916571">
            <w:pPr>
              <w:jc w:val="center"/>
              <w:rPr>
                <w:szCs w:val="20"/>
              </w:rPr>
            </w:pPr>
          </w:p>
        </w:tc>
        <w:tc>
          <w:tcPr>
            <w:tcW w:w="3900" w:type="dxa"/>
            <w:gridSpan w:val="3"/>
            <w:shd w:val="clear" w:color="auto" w:fill="auto"/>
          </w:tcPr>
          <w:p w14:paraId="13C60A03" w14:textId="77777777" w:rsidR="004834D7" w:rsidRPr="000759AB" w:rsidRDefault="004834D7" w:rsidP="00916571">
            <w:pPr>
              <w:rPr>
                <w:szCs w:val="20"/>
              </w:rPr>
            </w:pPr>
            <w:r w:rsidRPr="000759AB">
              <w:rPr>
                <w:szCs w:val="20"/>
              </w:rPr>
              <w:t>Licensure and certification</w:t>
            </w:r>
          </w:p>
        </w:tc>
        <w:tc>
          <w:tcPr>
            <w:tcW w:w="901" w:type="dxa"/>
            <w:gridSpan w:val="2"/>
            <w:shd w:val="clear" w:color="auto" w:fill="auto"/>
          </w:tcPr>
          <w:p w14:paraId="2F7AE1F8" w14:textId="77777777" w:rsidR="004834D7" w:rsidRPr="000759AB" w:rsidRDefault="004834D7" w:rsidP="00916571">
            <w:pPr>
              <w:jc w:val="center"/>
              <w:rPr>
                <w:szCs w:val="20"/>
              </w:rPr>
            </w:pPr>
            <w:r w:rsidRPr="000759AB">
              <w:rPr>
                <w:szCs w:val="20"/>
              </w:rPr>
              <w:t>F5</w:t>
            </w:r>
          </w:p>
        </w:tc>
        <w:tc>
          <w:tcPr>
            <w:tcW w:w="1366" w:type="dxa"/>
            <w:gridSpan w:val="2"/>
          </w:tcPr>
          <w:p w14:paraId="183BA882"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3BC4CA8"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9D5A32C" w14:textId="77777777" w:rsidR="004834D7" w:rsidRPr="000759AB" w:rsidRDefault="004834D7" w:rsidP="00916571">
            <w:pPr>
              <w:jc w:val="center"/>
              <w:rPr>
                <w:szCs w:val="20"/>
              </w:rPr>
            </w:pPr>
          </w:p>
        </w:tc>
      </w:tr>
      <w:tr w:rsidR="004834D7" w:rsidRPr="000759AB" w14:paraId="76C5D39F" w14:textId="77777777" w:rsidTr="00916571">
        <w:trPr>
          <w:cantSplit/>
        </w:trPr>
        <w:tc>
          <w:tcPr>
            <w:tcW w:w="1754" w:type="dxa"/>
            <w:gridSpan w:val="2"/>
            <w:vMerge w:val="restart"/>
          </w:tcPr>
          <w:p w14:paraId="004AB888" w14:textId="77777777" w:rsidR="004834D7" w:rsidRPr="000759AB" w:rsidRDefault="004834D7" w:rsidP="00916571">
            <w:pPr>
              <w:jc w:val="center"/>
              <w:rPr>
                <w:szCs w:val="20"/>
              </w:rPr>
            </w:pPr>
            <w:r w:rsidRPr="000759AB">
              <w:rPr>
                <w:szCs w:val="20"/>
              </w:rPr>
              <w:t xml:space="preserve">Prevocational </w:t>
            </w:r>
          </w:p>
          <w:p w14:paraId="4D95E2C4" w14:textId="77777777" w:rsidR="004834D7" w:rsidRDefault="004834D7" w:rsidP="00916571">
            <w:pPr>
              <w:jc w:val="center"/>
              <w:rPr>
                <w:szCs w:val="20"/>
              </w:rPr>
            </w:pPr>
            <w:r w:rsidRPr="000759AB">
              <w:rPr>
                <w:szCs w:val="20"/>
              </w:rPr>
              <w:t>Services</w:t>
            </w:r>
          </w:p>
          <w:p w14:paraId="0A295D3D" w14:textId="77777777" w:rsidR="004834D7" w:rsidRDefault="004834D7" w:rsidP="00916571">
            <w:pPr>
              <w:jc w:val="center"/>
              <w:rPr>
                <w:szCs w:val="20"/>
              </w:rPr>
            </w:pPr>
          </w:p>
          <w:p w14:paraId="6FEA9B77" w14:textId="77777777" w:rsidR="004834D7" w:rsidRDefault="004834D7" w:rsidP="00916571">
            <w:pPr>
              <w:rPr>
                <w:szCs w:val="20"/>
              </w:rPr>
            </w:pPr>
          </w:p>
          <w:p w14:paraId="7A0BF8A9" w14:textId="070AF692" w:rsidR="004834D7" w:rsidRPr="000759AB" w:rsidRDefault="004834D7" w:rsidP="00916571">
            <w:pPr>
              <w:jc w:val="center"/>
              <w:rPr>
                <w:szCs w:val="20"/>
              </w:rPr>
            </w:pPr>
          </w:p>
        </w:tc>
        <w:tc>
          <w:tcPr>
            <w:tcW w:w="3900" w:type="dxa"/>
            <w:gridSpan w:val="3"/>
            <w:shd w:val="clear" w:color="auto" w:fill="auto"/>
          </w:tcPr>
          <w:p w14:paraId="384F6634" w14:textId="77777777" w:rsidR="004834D7" w:rsidRPr="000759AB" w:rsidRDefault="004834D7" w:rsidP="00916571">
            <w:pPr>
              <w:rPr>
                <w:szCs w:val="20"/>
              </w:rPr>
            </w:pPr>
            <w:r w:rsidRPr="000759AB">
              <w:rPr>
                <w:szCs w:val="20"/>
              </w:rPr>
              <w:lastRenderedPageBreak/>
              <w:t>Service coordination with Voc. Rehab</w:t>
            </w:r>
          </w:p>
        </w:tc>
        <w:tc>
          <w:tcPr>
            <w:tcW w:w="901" w:type="dxa"/>
            <w:gridSpan w:val="2"/>
            <w:shd w:val="clear" w:color="auto" w:fill="auto"/>
          </w:tcPr>
          <w:p w14:paraId="5910A7A4" w14:textId="77777777" w:rsidR="004834D7" w:rsidRPr="000759AB" w:rsidRDefault="004834D7" w:rsidP="00916571">
            <w:pPr>
              <w:jc w:val="center"/>
              <w:rPr>
                <w:szCs w:val="20"/>
              </w:rPr>
            </w:pPr>
            <w:r w:rsidRPr="000759AB">
              <w:rPr>
                <w:szCs w:val="20"/>
              </w:rPr>
              <w:t>G1</w:t>
            </w:r>
          </w:p>
        </w:tc>
        <w:tc>
          <w:tcPr>
            <w:tcW w:w="1366" w:type="dxa"/>
            <w:gridSpan w:val="2"/>
          </w:tcPr>
          <w:p w14:paraId="6EFC14BE"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7B4B8E1"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B257351" w14:textId="77777777" w:rsidR="004834D7" w:rsidRPr="000759AB" w:rsidRDefault="004834D7" w:rsidP="00916571">
            <w:pPr>
              <w:jc w:val="center"/>
              <w:rPr>
                <w:szCs w:val="20"/>
              </w:rPr>
            </w:pPr>
          </w:p>
        </w:tc>
      </w:tr>
      <w:tr w:rsidR="004834D7" w:rsidRPr="000759AB" w14:paraId="09ADFF21" w14:textId="77777777" w:rsidTr="00916571">
        <w:trPr>
          <w:cantSplit/>
        </w:trPr>
        <w:tc>
          <w:tcPr>
            <w:tcW w:w="1754" w:type="dxa"/>
            <w:gridSpan w:val="2"/>
            <w:vMerge/>
          </w:tcPr>
          <w:p w14:paraId="1E547BDE" w14:textId="77777777" w:rsidR="004834D7" w:rsidRPr="000759AB" w:rsidRDefault="004834D7" w:rsidP="00916571">
            <w:pPr>
              <w:jc w:val="center"/>
              <w:rPr>
                <w:szCs w:val="20"/>
              </w:rPr>
            </w:pPr>
          </w:p>
        </w:tc>
        <w:tc>
          <w:tcPr>
            <w:tcW w:w="3900" w:type="dxa"/>
            <w:gridSpan w:val="3"/>
            <w:shd w:val="clear" w:color="auto" w:fill="auto"/>
          </w:tcPr>
          <w:p w14:paraId="2A20A5ED" w14:textId="77777777" w:rsidR="004834D7" w:rsidRPr="000759AB" w:rsidRDefault="004834D7" w:rsidP="00916571">
            <w:pPr>
              <w:rPr>
                <w:szCs w:val="20"/>
              </w:rPr>
            </w:pPr>
            <w:r w:rsidRPr="000759AB">
              <w:rPr>
                <w:szCs w:val="20"/>
              </w:rPr>
              <w:t>Success at transitioning members</w:t>
            </w:r>
          </w:p>
        </w:tc>
        <w:tc>
          <w:tcPr>
            <w:tcW w:w="901" w:type="dxa"/>
            <w:gridSpan w:val="2"/>
            <w:shd w:val="clear" w:color="auto" w:fill="auto"/>
          </w:tcPr>
          <w:p w14:paraId="418A4A5E" w14:textId="77777777" w:rsidR="004834D7" w:rsidRPr="000759AB" w:rsidRDefault="004834D7" w:rsidP="00916571">
            <w:pPr>
              <w:jc w:val="center"/>
              <w:rPr>
                <w:szCs w:val="20"/>
              </w:rPr>
            </w:pPr>
            <w:r w:rsidRPr="000759AB">
              <w:rPr>
                <w:szCs w:val="20"/>
              </w:rPr>
              <w:t>G2</w:t>
            </w:r>
          </w:p>
        </w:tc>
        <w:tc>
          <w:tcPr>
            <w:tcW w:w="1366" w:type="dxa"/>
            <w:gridSpan w:val="2"/>
          </w:tcPr>
          <w:p w14:paraId="7153C6BF"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5FC7BF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22D29EC" w14:textId="77777777" w:rsidR="004834D7" w:rsidRPr="000759AB" w:rsidRDefault="004834D7" w:rsidP="00916571">
            <w:pPr>
              <w:jc w:val="center"/>
              <w:rPr>
                <w:szCs w:val="20"/>
              </w:rPr>
            </w:pPr>
          </w:p>
        </w:tc>
      </w:tr>
      <w:tr w:rsidR="004834D7" w:rsidRPr="000759AB" w14:paraId="56063F77" w14:textId="77777777" w:rsidTr="00916571">
        <w:trPr>
          <w:cantSplit/>
        </w:trPr>
        <w:tc>
          <w:tcPr>
            <w:tcW w:w="1754" w:type="dxa"/>
            <w:gridSpan w:val="2"/>
            <w:vMerge/>
          </w:tcPr>
          <w:p w14:paraId="732157E5" w14:textId="77777777" w:rsidR="004834D7" w:rsidRPr="000759AB" w:rsidRDefault="004834D7" w:rsidP="00916571">
            <w:pPr>
              <w:jc w:val="center"/>
              <w:rPr>
                <w:szCs w:val="20"/>
              </w:rPr>
            </w:pPr>
          </w:p>
        </w:tc>
        <w:tc>
          <w:tcPr>
            <w:tcW w:w="3900" w:type="dxa"/>
            <w:gridSpan w:val="3"/>
            <w:shd w:val="clear" w:color="auto" w:fill="auto"/>
          </w:tcPr>
          <w:p w14:paraId="6135F442" w14:textId="77777777" w:rsidR="004834D7" w:rsidRPr="000759AB" w:rsidRDefault="004834D7" w:rsidP="00916571">
            <w:pPr>
              <w:rPr>
                <w:szCs w:val="20"/>
              </w:rPr>
            </w:pPr>
            <w:r w:rsidRPr="000759AB">
              <w:rPr>
                <w:szCs w:val="20"/>
              </w:rPr>
              <w:t>Tailored service delivery</w:t>
            </w:r>
          </w:p>
        </w:tc>
        <w:tc>
          <w:tcPr>
            <w:tcW w:w="901" w:type="dxa"/>
            <w:gridSpan w:val="2"/>
            <w:shd w:val="clear" w:color="auto" w:fill="auto"/>
          </w:tcPr>
          <w:p w14:paraId="6DE882C8" w14:textId="77777777" w:rsidR="004834D7" w:rsidRPr="000759AB" w:rsidRDefault="004834D7" w:rsidP="00916571">
            <w:pPr>
              <w:jc w:val="center"/>
              <w:rPr>
                <w:szCs w:val="20"/>
              </w:rPr>
            </w:pPr>
            <w:r w:rsidRPr="000759AB">
              <w:rPr>
                <w:szCs w:val="20"/>
              </w:rPr>
              <w:t>G3</w:t>
            </w:r>
          </w:p>
        </w:tc>
        <w:tc>
          <w:tcPr>
            <w:tcW w:w="1366" w:type="dxa"/>
            <w:gridSpan w:val="2"/>
          </w:tcPr>
          <w:p w14:paraId="0BEE27B3"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A75A703"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E9505A5" w14:textId="77777777" w:rsidR="004834D7" w:rsidRPr="000759AB" w:rsidRDefault="004834D7" w:rsidP="00916571">
            <w:pPr>
              <w:jc w:val="center"/>
              <w:rPr>
                <w:szCs w:val="20"/>
              </w:rPr>
            </w:pPr>
          </w:p>
        </w:tc>
      </w:tr>
      <w:tr w:rsidR="004834D7" w:rsidRPr="000759AB" w14:paraId="4911C61B" w14:textId="77777777" w:rsidTr="00916571">
        <w:trPr>
          <w:cantSplit/>
        </w:trPr>
        <w:tc>
          <w:tcPr>
            <w:tcW w:w="1754" w:type="dxa"/>
            <w:gridSpan w:val="2"/>
            <w:vMerge/>
          </w:tcPr>
          <w:p w14:paraId="48BD9EBB" w14:textId="77777777" w:rsidR="004834D7" w:rsidRPr="000759AB" w:rsidRDefault="004834D7" w:rsidP="00916571">
            <w:pPr>
              <w:jc w:val="center"/>
              <w:rPr>
                <w:szCs w:val="20"/>
              </w:rPr>
            </w:pPr>
          </w:p>
        </w:tc>
        <w:tc>
          <w:tcPr>
            <w:tcW w:w="3900" w:type="dxa"/>
            <w:gridSpan w:val="3"/>
            <w:shd w:val="clear" w:color="auto" w:fill="auto"/>
          </w:tcPr>
          <w:p w14:paraId="2D7F585B" w14:textId="77777777" w:rsidR="004834D7" w:rsidRPr="000759AB" w:rsidRDefault="004834D7" w:rsidP="00916571">
            <w:pPr>
              <w:rPr>
                <w:szCs w:val="20"/>
              </w:rPr>
            </w:pPr>
            <w:r w:rsidRPr="000759AB">
              <w:rPr>
                <w:szCs w:val="20"/>
              </w:rPr>
              <w:t>Options for service delivery</w:t>
            </w:r>
          </w:p>
        </w:tc>
        <w:tc>
          <w:tcPr>
            <w:tcW w:w="901" w:type="dxa"/>
            <w:gridSpan w:val="2"/>
            <w:shd w:val="clear" w:color="auto" w:fill="auto"/>
          </w:tcPr>
          <w:p w14:paraId="096D6E88" w14:textId="77777777" w:rsidR="004834D7" w:rsidRPr="000759AB" w:rsidRDefault="004834D7" w:rsidP="00916571">
            <w:pPr>
              <w:jc w:val="center"/>
              <w:rPr>
                <w:szCs w:val="20"/>
              </w:rPr>
            </w:pPr>
            <w:r w:rsidRPr="000759AB">
              <w:rPr>
                <w:szCs w:val="20"/>
              </w:rPr>
              <w:t>G4</w:t>
            </w:r>
          </w:p>
        </w:tc>
        <w:tc>
          <w:tcPr>
            <w:tcW w:w="1366" w:type="dxa"/>
            <w:gridSpan w:val="2"/>
          </w:tcPr>
          <w:p w14:paraId="46361838"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44BFAC1"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1DF92DC" w14:textId="77777777" w:rsidR="004834D7" w:rsidRPr="000759AB" w:rsidRDefault="004834D7" w:rsidP="00916571">
            <w:pPr>
              <w:jc w:val="center"/>
              <w:rPr>
                <w:szCs w:val="20"/>
              </w:rPr>
            </w:pPr>
          </w:p>
        </w:tc>
      </w:tr>
      <w:tr w:rsidR="004834D7" w:rsidRPr="000759AB" w14:paraId="3B062AA0" w14:textId="77777777" w:rsidTr="00916571">
        <w:trPr>
          <w:cantSplit/>
        </w:trPr>
        <w:tc>
          <w:tcPr>
            <w:tcW w:w="1754" w:type="dxa"/>
            <w:gridSpan w:val="2"/>
            <w:vMerge/>
          </w:tcPr>
          <w:p w14:paraId="49E9DEE3" w14:textId="77777777" w:rsidR="004834D7" w:rsidRPr="000759AB" w:rsidRDefault="004834D7" w:rsidP="00916571">
            <w:pPr>
              <w:jc w:val="center"/>
              <w:rPr>
                <w:szCs w:val="20"/>
              </w:rPr>
            </w:pPr>
          </w:p>
        </w:tc>
        <w:tc>
          <w:tcPr>
            <w:tcW w:w="3900" w:type="dxa"/>
            <w:gridSpan w:val="3"/>
            <w:shd w:val="clear" w:color="auto" w:fill="auto"/>
          </w:tcPr>
          <w:p w14:paraId="2C188594" w14:textId="77777777" w:rsidR="004834D7" w:rsidRPr="000759AB" w:rsidRDefault="004834D7" w:rsidP="00916571">
            <w:pPr>
              <w:rPr>
                <w:szCs w:val="20"/>
              </w:rPr>
            </w:pPr>
            <w:r w:rsidRPr="000759AB">
              <w:rPr>
                <w:szCs w:val="20"/>
              </w:rPr>
              <w:t>Emergency operational plan</w:t>
            </w:r>
          </w:p>
        </w:tc>
        <w:tc>
          <w:tcPr>
            <w:tcW w:w="901" w:type="dxa"/>
            <w:gridSpan w:val="2"/>
            <w:shd w:val="clear" w:color="auto" w:fill="auto"/>
          </w:tcPr>
          <w:p w14:paraId="43C953CF" w14:textId="77777777" w:rsidR="004834D7" w:rsidRPr="000759AB" w:rsidRDefault="004834D7" w:rsidP="00916571">
            <w:pPr>
              <w:jc w:val="center"/>
              <w:rPr>
                <w:szCs w:val="20"/>
              </w:rPr>
            </w:pPr>
            <w:r w:rsidRPr="000759AB">
              <w:rPr>
                <w:szCs w:val="20"/>
              </w:rPr>
              <w:t>G5</w:t>
            </w:r>
          </w:p>
        </w:tc>
        <w:tc>
          <w:tcPr>
            <w:tcW w:w="1366" w:type="dxa"/>
            <w:gridSpan w:val="2"/>
          </w:tcPr>
          <w:p w14:paraId="1DA10C42"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6601492"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F0201A6" w14:textId="77777777" w:rsidR="004834D7" w:rsidRPr="000759AB" w:rsidRDefault="004834D7" w:rsidP="00916571">
            <w:pPr>
              <w:jc w:val="center"/>
              <w:rPr>
                <w:szCs w:val="20"/>
              </w:rPr>
            </w:pPr>
          </w:p>
        </w:tc>
      </w:tr>
      <w:tr w:rsidR="004834D7" w:rsidRPr="000759AB" w14:paraId="56596D36" w14:textId="77777777" w:rsidTr="00916571">
        <w:trPr>
          <w:cantSplit/>
          <w:trHeight w:val="584"/>
        </w:trPr>
        <w:tc>
          <w:tcPr>
            <w:tcW w:w="1754" w:type="dxa"/>
            <w:gridSpan w:val="2"/>
            <w:vMerge/>
          </w:tcPr>
          <w:p w14:paraId="769E168F" w14:textId="77777777" w:rsidR="004834D7" w:rsidRPr="000759AB" w:rsidRDefault="004834D7" w:rsidP="00916571">
            <w:pPr>
              <w:jc w:val="center"/>
              <w:rPr>
                <w:szCs w:val="20"/>
              </w:rPr>
            </w:pPr>
          </w:p>
        </w:tc>
        <w:tc>
          <w:tcPr>
            <w:tcW w:w="3900" w:type="dxa"/>
            <w:gridSpan w:val="3"/>
            <w:shd w:val="clear" w:color="auto" w:fill="auto"/>
          </w:tcPr>
          <w:p w14:paraId="29D4755F" w14:textId="77777777" w:rsidR="004834D7" w:rsidRPr="000759AB" w:rsidRDefault="004834D7" w:rsidP="00916571">
            <w:pPr>
              <w:rPr>
                <w:szCs w:val="20"/>
              </w:rPr>
            </w:pPr>
            <w:r w:rsidRPr="000759AB">
              <w:rPr>
                <w:szCs w:val="20"/>
              </w:rPr>
              <w:t>Standard precautions and infection control</w:t>
            </w:r>
          </w:p>
        </w:tc>
        <w:tc>
          <w:tcPr>
            <w:tcW w:w="901" w:type="dxa"/>
            <w:gridSpan w:val="2"/>
            <w:shd w:val="clear" w:color="auto" w:fill="auto"/>
          </w:tcPr>
          <w:p w14:paraId="56A77615" w14:textId="77777777" w:rsidR="004834D7" w:rsidRPr="000759AB" w:rsidRDefault="004834D7" w:rsidP="00916571">
            <w:pPr>
              <w:jc w:val="center"/>
              <w:rPr>
                <w:szCs w:val="20"/>
              </w:rPr>
            </w:pPr>
            <w:r w:rsidRPr="000759AB">
              <w:rPr>
                <w:szCs w:val="20"/>
              </w:rPr>
              <w:t>G6</w:t>
            </w:r>
          </w:p>
        </w:tc>
        <w:tc>
          <w:tcPr>
            <w:tcW w:w="1366" w:type="dxa"/>
            <w:gridSpan w:val="2"/>
          </w:tcPr>
          <w:p w14:paraId="7169E2C9"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62E2D16"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4846668" w14:textId="77777777" w:rsidR="004834D7" w:rsidRPr="000759AB" w:rsidRDefault="004834D7" w:rsidP="00916571">
            <w:pPr>
              <w:jc w:val="center"/>
              <w:rPr>
                <w:szCs w:val="20"/>
              </w:rPr>
            </w:pPr>
          </w:p>
        </w:tc>
      </w:tr>
      <w:tr w:rsidR="004834D7" w:rsidRPr="000759AB" w14:paraId="1D229E4B" w14:textId="77777777" w:rsidTr="00916571">
        <w:trPr>
          <w:cantSplit/>
        </w:trPr>
        <w:tc>
          <w:tcPr>
            <w:tcW w:w="1754" w:type="dxa"/>
            <w:gridSpan w:val="2"/>
            <w:vMerge w:val="restart"/>
          </w:tcPr>
          <w:p w14:paraId="3FBF8AC2" w14:textId="77777777" w:rsidR="004834D7" w:rsidRPr="000759AB" w:rsidRDefault="004834D7" w:rsidP="00916571">
            <w:pPr>
              <w:jc w:val="center"/>
              <w:rPr>
                <w:szCs w:val="20"/>
              </w:rPr>
            </w:pPr>
            <w:r w:rsidRPr="000759AB">
              <w:rPr>
                <w:szCs w:val="20"/>
              </w:rPr>
              <w:t>Residential Habilitation</w:t>
            </w:r>
          </w:p>
        </w:tc>
        <w:tc>
          <w:tcPr>
            <w:tcW w:w="3900" w:type="dxa"/>
            <w:gridSpan w:val="3"/>
            <w:shd w:val="clear" w:color="auto" w:fill="auto"/>
          </w:tcPr>
          <w:p w14:paraId="323AFBA9" w14:textId="77777777" w:rsidR="004834D7" w:rsidRPr="000759AB" w:rsidRDefault="004834D7" w:rsidP="00916571">
            <w:pPr>
              <w:rPr>
                <w:szCs w:val="20"/>
              </w:rPr>
            </w:pPr>
            <w:r w:rsidRPr="000759AB">
              <w:rPr>
                <w:szCs w:val="20"/>
              </w:rPr>
              <w:t>Approach to accessibility, affordability</w:t>
            </w:r>
          </w:p>
        </w:tc>
        <w:tc>
          <w:tcPr>
            <w:tcW w:w="901" w:type="dxa"/>
            <w:gridSpan w:val="2"/>
            <w:shd w:val="clear" w:color="auto" w:fill="auto"/>
          </w:tcPr>
          <w:p w14:paraId="1BD54B4D" w14:textId="77777777" w:rsidR="004834D7" w:rsidRPr="000759AB" w:rsidRDefault="004834D7" w:rsidP="00916571">
            <w:pPr>
              <w:jc w:val="center"/>
              <w:rPr>
                <w:szCs w:val="20"/>
              </w:rPr>
            </w:pPr>
            <w:r w:rsidRPr="000759AB">
              <w:rPr>
                <w:szCs w:val="20"/>
              </w:rPr>
              <w:t>H1</w:t>
            </w:r>
          </w:p>
        </w:tc>
        <w:tc>
          <w:tcPr>
            <w:tcW w:w="1366" w:type="dxa"/>
            <w:gridSpan w:val="2"/>
          </w:tcPr>
          <w:p w14:paraId="60B698B2"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80CC8B1"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D7C1AF2" w14:textId="77777777" w:rsidR="004834D7" w:rsidRPr="000759AB" w:rsidRDefault="004834D7" w:rsidP="00916571">
            <w:pPr>
              <w:jc w:val="center"/>
              <w:rPr>
                <w:szCs w:val="20"/>
              </w:rPr>
            </w:pPr>
          </w:p>
        </w:tc>
      </w:tr>
      <w:tr w:rsidR="004834D7" w:rsidRPr="000759AB" w14:paraId="0E98527A" w14:textId="77777777" w:rsidTr="00916571">
        <w:trPr>
          <w:cantSplit/>
        </w:trPr>
        <w:tc>
          <w:tcPr>
            <w:tcW w:w="1754" w:type="dxa"/>
            <w:gridSpan w:val="2"/>
            <w:vMerge/>
          </w:tcPr>
          <w:p w14:paraId="541F57C5" w14:textId="77777777" w:rsidR="004834D7" w:rsidRPr="000759AB" w:rsidRDefault="004834D7" w:rsidP="00916571">
            <w:pPr>
              <w:jc w:val="center"/>
              <w:rPr>
                <w:szCs w:val="20"/>
              </w:rPr>
            </w:pPr>
          </w:p>
        </w:tc>
        <w:tc>
          <w:tcPr>
            <w:tcW w:w="3900" w:type="dxa"/>
            <w:gridSpan w:val="3"/>
            <w:shd w:val="clear" w:color="auto" w:fill="auto"/>
          </w:tcPr>
          <w:p w14:paraId="51770711" w14:textId="77777777" w:rsidR="004834D7" w:rsidRPr="000759AB" w:rsidRDefault="004834D7" w:rsidP="00916571">
            <w:pPr>
              <w:rPr>
                <w:szCs w:val="20"/>
              </w:rPr>
            </w:pPr>
            <w:r w:rsidRPr="000759AB">
              <w:rPr>
                <w:szCs w:val="20"/>
              </w:rPr>
              <w:t>Emergency operational plan</w:t>
            </w:r>
          </w:p>
        </w:tc>
        <w:tc>
          <w:tcPr>
            <w:tcW w:w="901" w:type="dxa"/>
            <w:gridSpan w:val="2"/>
            <w:shd w:val="clear" w:color="auto" w:fill="auto"/>
          </w:tcPr>
          <w:p w14:paraId="5E570398" w14:textId="77777777" w:rsidR="004834D7" w:rsidRPr="000759AB" w:rsidRDefault="004834D7" w:rsidP="00916571">
            <w:pPr>
              <w:jc w:val="center"/>
              <w:rPr>
                <w:szCs w:val="20"/>
              </w:rPr>
            </w:pPr>
            <w:r w:rsidRPr="000759AB">
              <w:rPr>
                <w:szCs w:val="20"/>
              </w:rPr>
              <w:t>H2</w:t>
            </w:r>
          </w:p>
        </w:tc>
        <w:tc>
          <w:tcPr>
            <w:tcW w:w="1366" w:type="dxa"/>
            <w:gridSpan w:val="2"/>
          </w:tcPr>
          <w:p w14:paraId="4B31D80D"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23A51E6"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264C2F7" w14:textId="77777777" w:rsidR="004834D7" w:rsidRPr="000759AB" w:rsidRDefault="004834D7" w:rsidP="00916571">
            <w:pPr>
              <w:jc w:val="center"/>
              <w:rPr>
                <w:szCs w:val="20"/>
              </w:rPr>
            </w:pPr>
          </w:p>
        </w:tc>
      </w:tr>
      <w:tr w:rsidR="004834D7" w:rsidRPr="000759AB" w14:paraId="4A513B5A" w14:textId="77777777" w:rsidTr="00916571">
        <w:trPr>
          <w:cantSplit/>
        </w:trPr>
        <w:tc>
          <w:tcPr>
            <w:tcW w:w="1754" w:type="dxa"/>
            <w:gridSpan w:val="2"/>
            <w:vMerge/>
          </w:tcPr>
          <w:p w14:paraId="04A0D682" w14:textId="77777777" w:rsidR="004834D7" w:rsidRPr="000759AB" w:rsidRDefault="004834D7" w:rsidP="00916571">
            <w:pPr>
              <w:jc w:val="center"/>
              <w:rPr>
                <w:szCs w:val="20"/>
              </w:rPr>
            </w:pPr>
          </w:p>
        </w:tc>
        <w:tc>
          <w:tcPr>
            <w:tcW w:w="3900" w:type="dxa"/>
            <w:gridSpan w:val="3"/>
            <w:shd w:val="clear" w:color="auto" w:fill="auto"/>
          </w:tcPr>
          <w:p w14:paraId="2951F7F1" w14:textId="77777777" w:rsidR="004834D7" w:rsidRPr="000759AB" w:rsidRDefault="004834D7" w:rsidP="00916571">
            <w:pPr>
              <w:rPr>
                <w:szCs w:val="20"/>
              </w:rPr>
            </w:pPr>
            <w:r w:rsidRPr="000759AB">
              <w:rPr>
                <w:szCs w:val="20"/>
              </w:rPr>
              <w:t>Standard precautions and infection control</w:t>
            </w:r>
          </w:p>
        </w:tc>
        <w:tc>
          <w:tcPr>
            <w:tcW w:w="901" w:type="dxa"/>
            <w:gridSpan w:val="2"/>
            <w:shd w:val="clear" w:color="auto" w:fill="auto"/>
          </w:tcPr>
          <w:p w14:paraId="48A1B3AA" w14:textId="77777777" w:rsidR="004834D7" w:rsidRPr="000759AB" w:rsidRDefault="004834D7" w:rsidP="00916571">
            <w:pPr>
              <w:jc w:val="center"/>
              <w:rPr>
                <w:szCs w:val="20"/>
              </w:rPr>
            </w:pPr>
            <w:r w:rsidRPr="000759AB">
              <w:rPr>
                <w:szCs w:val="20"/>
              </w:rPr>
              <w:t>H3</w:t>
            </w:r>
          </w:p>
        </w:tc>
        <w:tc>
          <w:tcPr>
            <w:tcW w:w="1366" w:type="dxa"/>
            <w:gridSpan w:val="2"/>
          </w:tcPr>
          <w:p w14:paraId="7E7655CC"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1CC67989"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5312B27" w14:textId="77777777" w:rsidR="004834D7" w:rsidRPr="000759AB" w:rsidRDefault="004834D7" w:rsidP="00916571">
            <w:pPr>
              <w:jc w:val="center"/>
              <w:rPr>
                <w:szCs w:val="20"/>
              </w:rPr>
            </w:pPr>
          </w:p>
        </w:tc>
      </w:tr>
      <w:tr w:rsidR="004834D7" w:rsidRPr="000759AB" w14:paraId="7D760D92" w14:textId="77777777" w:rsidTr="00916571">
        <w:trPr>
          <w:cantSplit/>
        </w:trPr>
        <w:tc>
          <w:tcPr>
            <w:tcW w:w="1754" w:type="dxa"/>
            <w:gridSpan w:val="2"/>
            <w:vMerge/>
          </w:tcPr>
          <w:p w14:paraId="295ED0C6" w14:textId="77777777" w:rsidR="004834D7" w:rsidRPr="000759AB" w:rsidRDefault="004834D7" w:rsidP="00916571">
            <w:pPr>
              <w:jc w:val="center"/>
              <w:rPr>
                <w:szCs w:val="20"/>
              </w:rPr>
            </w:pPr>
          </w:p>
        </w:tc>
        <w:tc>
          <w:tcPr>
            <w:tcW w:w="3900" w:type="dxa"/>
            <w:gridSpan w:val="3"/>
            <w:shd w:val="clear" w:color="auto" w:fill="auto"/>
          </w:tcPr>
          <w:p w14:paraId="357C170B" w14:textId="77777777" w:rsidR="004834D7" w:rsidRPr="000759AB" w:rsidRDefault="004834D7" w:rsidP="00916571">
            <w:pPr>
              <w:rPr>
                <w:szCs w:val="20"/>
              </w:rPr>
            </w:pPr>
            <w:r w:rsidRPr="000759AB">
              <w:rPr>
                <w:szCs w:val="20"/>
              </w:rPr>
              <w:t>Support for emergency placements</w:t>
            </w:r>
          </w:p>
        </w:tc>
        <w:tc>
          <w:tcPr>
            <w:tcW w:w="901" w:type="dxa"/>
            <w:gridSpan w:val="2"/>
            <w:shd w:val="clear" w:color="auto" w:fill="auto"/>
          </w:tcPr>
          <w:p w14:paraId="748CD609" w14:textId="77777777" w:rsidR="004834D7" w:rsidRPr="000759AB" w:rsidRDefault="004834D7" w:rsidP="00916571">
            <w:pPr>
              <w:jc w:val="center"/>
              <w:rPr>
                <w:szCs w:val="20"/>
              </w:rPr>
            </w:pPr>
            <w:r w:rsidRPr="000759AB">
              <w:rPr>
                <w:szCs w:val="20"/>
              </w:rPr>
              <w:t>H4</w:t>
            </w:r>
          </w:p>
        </w:tc>
        <w:tc>
          <w:tcPr>
            <w:tcW w:w="1366" w:type="dxa"/>
            <w:gridSpan w:val="2"/>
          </w:tcPr>
          <w:p w14:paraId="59FC1DB1"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80BE40C"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B38648B" w14:textId="77777777" w:rsidR="004834D7" w:rsidRPr="000759AB" w:rsidRDefault="004834D7" w:rsidP="00916571">
            <w:pPr>
              <w:jc w:val="center"/>
              <w:rPr>
                <w:szCs w:val="20"/>
              </w:rPr>
            </w:pPr>
          </w:p>
        </w:tc>
      </w:tr>
      <w:tr w:rsidR="004834D7" w:rsidRPr="000759AB" w14:paraId="639E6411" w14:textId="77777777" w:rsidTr="00916571">
        <w:trPr>
          <w:cantSplit/>
        </w:trPr>
        <w:tc>
          <w:tcPr>
            <w:tcW w:w="1754" w:type="dxa"/>
            <w:gridSpan w:val="2"/>
            <w:vMerge/>
          </w:tcPr>
          <w:p w14:paraId="34F39B84" w14:textId="77777777" w:rsidR="004834D7" w:rsidRPr="000759AB" w:rsidRDefault="004834D7" w:rsidP="00916571">
            <w:pPr>
              <w:jc w:val="center"/>
              <w:rPr>
                <w:szCs w:val="20"/>
              </w:rPr>
            </w:pPr>
          </w:p>
        </w:tc>
        <w:tc>
          <w:tcPr>
            <w:tcW w:w="3900" w:type="dxa"/>
            <w:gridSpan w:val="3"/>
            <w:shd w:val="clear" w:color="auto" w:fill="auto"/>
          </w:tcPr>
          <w:p w14:paraId="00A1EC00" w14:textId="77777777" w:rsidR="004834D7" w:rsidRPr="000759AB" w:rsidRDefault="004834D7" w:rsidP="00916571">
            <w:pPr>
              <w:rPr>
                <w:szCs w:val="20"/>
              </w:rPr>
            </w:pPr>
            <w:r w:rsidRPr="000759AB">
              <w:rPr>
                <w:szCs w:val="20"/>
              </w:rPr>
              <w:t>Program components</w:t>
            </w:r>
          </w:p>
        </w:tc>
        <w:tc>
          <w:tcPr>
            <w:tcW w:w="901" w:type="dxa"/>
            <w:gridSpan w:val="2"/>
            <w:shd w:val="clear" w:color="auto" w:fill="auto"/>
          </w:tcPr>
          <w:p w14:paraId="5EE775B1" w14:textId="77777777" w:rsidR="004834D7" w:rsidRPr="000759AB" w:rsidRDefault="004834D7" w:rsidP="00916571">
            <w:pPr>
              <w:jc w:val="center"/>
              <w:rPr>
                <w:szCs w:val="20"/>
              </w:rPr>
            </w:pPr>
            <w:r w:rsidRPr="000759AB">
              <w:rPr>
                <w:szCs w:val="20"/>
              </w:rPr>
              <w:t>H5</w:t>
            </w:r>
          </w:p>
        </w:tc>
        <w:tc>
          <w:tcPr>
            <w:tcW w:w="1366" w:type="dxa"/>
            <w:gridSpan w:val="2"/>
          </w:tcPr>
          <w:p w14:paraId="709B0242"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5B2860E"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CCD861A" w14:textId="77777777" w:rsidR="004834D7" w:rsidRPr="000759AB" w:rsidRDefault="004834D7" w:rsidP="00916571">
            <w:pPr>
              <w:jc w:val="center"/>
              <w:rPr>
                <w:szCs w:val="20"/>
              </w:rPr>
            </w:pPr>
          </w:p>
        </w:tc>
      </w:tr>
      <w:tr w:rsidR="004834D7" w:rsidRPr="000759AB" w14:paraId="20334FF3" w14:textId="77777777" w:rsidTr="00916571">
        <w:trPr>
          <w:cantSplit/>
        </w:trPr>
        <w:tc>
          <w:tcPr>
            <w:tcW w:w="1754" w:type="dxa"/>
            <w:gridSpan w:val="2"/>
            <w:vMerge w:val="restart"/>
          </w:tcPr>
          <w:p w14:paraId="4E71CB19" w14:textId="77777777" w:rsidR="004834D7" w:rsidRPr="000759AB" w:rsidRDefault="004834D7" w:rsidP="00916571">
            <w:pPr>
              <w:jc w:val="center"/>
              <w:rPr>
                <w:szCs w:val="20"/>
              </w:rPr>
            </w:pPr>
            <w:r w:rsidRPr="000759AB">
              <w:rPr>
                <w:szCs w:val="20"/>
              </w:rPr>
              <w:t>Respite</w:t>
            </w:r>
          </w:p>
        </w:tc>
        <w:tc>
          <w:tcPr>
            <w:tcW w:w="3900" w:type="dxa"/>
            <w:gridSpan w:val="3"/>
            <w:shd w:val="clear" w:color="auto" w:fill="auto"/>
          </w:tcPr>
          <w:p w14:paraId="7E895FA3" w14:textId="77777777" w:rsidR="004834D7" w:rsidRPr="000759AB" w:rsidRDefault="004834D7" w:rsidP="00916571">
            <w:pPr>
              <w:rPr>
                <w:szCs w:val="20"/>
              </w:rPr>
            </w:pPr>
            <w:r w:rsidRPr="000759AB">
              <w:rPr>
                <w:szCs w:val="20"/>
              </w:rPr>
              <w:t>Delivery and settings</w:t>
            </w:r>
          </w:p>
        </w:tc>
        <w:tc>
          <w:tcPr>
            <w:tcW w:w="901" w:type="dxa"/>
            <w:gridSpan w:val="2"/>
            <w:shd w:val="clear" w:color="auto" w:fill="auto"/>
          </w:tcPr>
          <w:p w14:paraId="7726DD15" w14:textId="77777777" w:rsidR="004834D7" w:rsidRPr="000759AB" w:rsidRDefault="004834D7" w:rsidP="00916571">
            <w:pPr>
              <w:jc w:val="center"/>
              <w:rPr>
                <w:szCs w:val="20"/>
              </w:rPr>
            </w:pPr>
            <w:r w:rsidRPr="000759AB">
              <w:rPr>
                <w:szCs w:val="20"/>
              </w:rPr>
              <w:t>I1</w:t>
            </w:r>
          </w:p>
        </w:tc>
        <w:tc>
          <w:tcPr>
            <w:tcW w:w="1366" w:type="dxa"/>
            <w:gridSpan w:val="2"/>
          </w:tcPr>
          <w:p w14:paraId="28FC6BFC"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76C77809"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D54FB23" w14:textId="77777777" w:rsidR="004834D7" w:rsidRPr="000759AB" w:rsidRDefault="004834D7" w:rsidP="00916571">
            <w:pPr>
              <w:jc w:val="center"/>
              <w:rPr>
                <w:szCs w:val="20"/>
              </w:rPr>
            </w:pPr>
          </w:p>
        </w:tc>
      </w:tr>
      <w:tr w:rsidR="004834D7" w:rsidRPr="000759AB" w14:paraId="33B93CAF" w14:textId="77777777" w:rsidTr="00916571">
        <w:trPr>
          <w:cantSplit/>
        </w:trPr>
        <w:tc>
          <w:tcPr>
            <w:tcW w:w="1754" w:type="dxa"/>
            <w:gridSpan w:val="2"/>
            <w:vMerge/>
          </w:tcPr>
          <w:p w14:paraId="6B8ED5C5" w14:textId="77777777" w:rsidR="004834D7" w:rsidRPr="000759AB" w:rsidRDefault="004834D7" w:rsidP="00916571">
            <w:pPr>
              <w:jc w:val="center"/>
              <w:rPr>
                <w:szCs w:val="20"/>
              </w:rPr>
            </w:pPr>
          </w:p>
        </w:tc>
        <w:tc>
          <w:tcPr>
            <w:tcW w:w="3900" w:type="dxa"/>
            <w:gridSpan w:val="3"/>
            <w:shd w:val="clear" w:color="auto" w:fill="auto"/>
          </w:tcPr>
          <w:p w14:paraId="61ABE51E" w14:textId="77777777" w:rsidR="004834D7" w:rsidRPr="000759AB" w:rsidRDefault="004834D7" w:rsidP="00916571">
            <w:pPr>
              <w:rPr>
                <w:szCs w:val="20"/>
              </w:rPr>
            </w:pPr>
            <w:r w:rsidRPr="000759AB">
              <w:rPr>
                <w:szCs w:val="20"/>
              </w:rPr>
              <w:t>Coordinates services</w:t>
            </w:r>
          </w:p>
        </w:tc>
        <w:tc>
          <w:tcPr>
            <w:tcW w:w="901" w:type="dxa"/>
            <w:gridSpan w:val="2"/>
            <w:shd w:val="clear" w:color="auto" w:fill="auto"/>
          </w:tcPr>
          <w:p w14:paraId="1A81A829" w14:textId="77777777" w:rsidR="004834D7" w:rsidRPr="000759AB" w:rsidRDefault="004834D7" w:rsidP="00916571">
            <w:pPr>
              <w:jc w:val="center"/>
              <w:rPr>
                <w:szCs w:val="20"/>
              </w:rPr>
            </w:pPr>
            <w:r w:rsidRPr="000759AB">
              <w:rPr>
                <w:szCs w:val="20"/>
              </w:rPr>
              <w:t>I2</w:t>
            </w:r>
          </w:p>
        </w:tc>
        <w:tc>
          <w:tcPr>
            <w:tcW w:w="1366" w:type="dxa"/>
            <w:gridSpan w:val="2"/>
          </w:tcPr>
          <w:p w14:paraId="7B1CF4D3"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0E92AE1"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C1EC6B1" w14:textId="77777777" w:rsidR="004834D7" w:rsidRPr="000759AB" w:rsidRDefault="004834D7" w:rsidP="00916571">
            <w:pPr>
              <w:jc w:val="center"/>
              <w:rPr>
                <w:szCs w:val="20"/>
              </w:rPr>
            </w:pPr>
          </w:p>
        </w:tc>
      </w:tr>
      <w:tr w:rsidR="004834D7" w:rsidRPr="000759AB" w14:paraId="4BFC4F47" w14:textId="77777777" w:rsidTr="00916571">
        <w:trPr>
          <w:cantSplit/>
        </w:trPr>
        <w:tc>
          <w:tcPr>
            <w:tcW w:w="1754" w:type="dxa"/>
            <w:gridSpan w:val="2"/>
            <w:vMerge/>
          </w:tcPr>
          <w:p w14:paraId="6459CAE2" w14:textId="77777777" w:rsidR="004834D7" w:rsidRPr="000759AB" w:rsidRDefault="004834D7" w:rsidP="00916571">
            <w:pPr>
              <w:jc w:val="center"/>
              <w:rPr>
                <w:szCs w:val="20"/>
              </w:rPr>
            </w:pPr>
          </w:p>
        </w:tc>
        <w:tc>
          <w:tcPr>
            <w:tcW w:w="3900" w:type="dxa"/>
            <w:gridSpan w:val="3"/>
            <w:shd w:val="clear" w:color="auto" w:fill="auto"/>
          </w:tcPr>
          <w:p w14:paraId="63C91A9D" w14:textId="77777777" w:rsidR="004834D7" w:rsidRPr="000759AB" w:rsidRDefault="004834D7" w:rsidP="00916571">
            <w:pPr>
              <w:rPr>
                <w:szCs w:val="20"/>
              </w:rPr>
            </w:pPr>
            <w:r w:rsidRPr="000759AB">
              <w:rPr>
                <w:szCs w:val="20"/>
              </w:rPr>
              <w:t>Supports and acclimates individuals</w:t>
            </w:r>
          </w:p>
        </w:tc>
        <w:tc>
          <w:tcPr>
            <w:tcW w:w="901" w:type="dxa"/>
            <w:gridSpan w:val="2"/>
            <w:shd w:val="clear" w:color="auto" w:fill="auto"/>
          </w:tcPr>
          <w:p w14:paraId="350EE30F" w14:textId="77777777" w:rsidR="004834D7" w:rsidRPr="000759AB" w:rsidRDefault="004834D7" w:rsidP="00916571">
            <w:pPr>
              <w:jc w:val="center"/>
              <w:rPr>
                <w:szCs w:val="20"/>
              </w:rPr>
            </w:pPr>
            <w:r w:rsidRPr="000759AB">
              <w:rPr>
                <w:szCs w:val="20"/>
              </w:rPr>
              <w:t>I3</w:t>
            </w:r>
          </w:p>
        </w:tc>
        <w:tc>
          <w:tcPr>
            <w:tcW w:w="1366" w:type="dxa"/>
            <w:gridSpan w:val="2"/>
          </w:tcPr>
          <w:p w14:paraId="1729911E"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0B0D722"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B3A05C7" w14:textId="77777777" w:rsidR="004834D7" w:rsidRPr="000759AB" w:rsidRDefault="004834D7" w:rsidP="00916571">
            <w:pPr>
              <w:jc w:val="center"/>
              <w:rPr>
                <w:szCs w:val="20"/>
              </w:rPr>
            </w:pPr>
          </w:p>
        </w:tc>
      </w:tr>
      <w:tr w:rsidR="004834D7" w:rsidRPr="000759AB" w14:paraId="0010F427" w14:textId="77777777" w:rsidTr="00916571">
        <w:trPr>
          <w:cantSplit/>
        </w:trPr>
        <w:tc>
          <w:tcPr>
            <w:tcW w:w="1754" w:type="dxa"/>
            <w:gridSpan w:val="2"/>
            <w:vMerge/>
          </w:tcPr>
          <w:p w14:paraId="297A222C" w14:textId="77777777" w:rsidR="004834D7" w:rsidRPr="000759AB" w:rsidRDefault="004834D7" w:rsidP="00916571">
            <w:pPr>
              <w:jc w:val="center"/>
              <w:rPr>
                <w:szCs w:val="20"/>
              </w:rPr>
            </w:pPr>
          </w:p>
        </w:tc>
        <w:tc>
          <w:tcPr>
            <w:tcW w:w="3900" w:type="dxa"/>
            <w:gridSpan w:val="3"/>
            <w:shd w:val="clear" w:color="auto" w:fill="auto"/>
          </w:tcPr>
          <w:p w14:paraId="4D7DC17C" w14:textId="77777777" w:rsidR="004834D7" w:rsidRPr="000759AB" w:rsidRDefault="004834D7" w:rsidP="00916571">
            <w:pPr>
              <w:rPr>
                <w:szCs w:val="20"/>
              </w:rPr>
            </w:pPr>
            <w:r w:rsidRPr="000759AB">
              <w:rPr>
                <w:szCs w:val="20"/>
              </w:rPr>
              <w:t>Compliance with EVV</w:t>
            </w:r>
          </w:p>
        </w:tc>
        <w:tc>
          <w:tcPr>
            <w:tcW w:w="901" w:type="dxa"/>
            <w:gridSpan w:val="2"/>
            <w:shd w:val="clear" w:color="auto" w:fill="auto"/>
          </w:tcPr>
          <w:p w14:paraId="6C74812B" w14:textId="77777777" w:rsidR="004834D7" w:rsidRPr="000759AB" w:rsidRDefault="004834D7" w:rsidP="00916571">
            <w:pPr>
              <w:jc w:val="center"/>
              <w:rPr>
                <w:szCs w:val="20"/>
              </w:rPr>
            </w:pPr>
            <w:r w:rsidRPr="000759AB">
              <w:rPr>
                <w:szCs w:val="20"/>
              </w:rPr>
              <w:t>I4</w:t>
            </w:r>
          </w:p>
        </w:tc>
        <w:tc>
          <w:tcPr>
            <w:tcW w:w="1366" w:type="dxa"/>
            <w:gridSpan w:val="2"/>
          </w:tcPr>
          <w:p w14:paraId="4C8C47A1"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CA4D2D1"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A3861E9" w14:textId="77777777" w:rsidR="004834D7" w:rsidRPr="000759AB" w:rsidRDefault="004834D7" w:rsidP="00916571">
            <w:pPr>
              <w:jc w:val="center"/>
              <w:rPr>
                <w:szCs w:val="20"/>
              </w:rPr>
            </w:pPr>
          </w:p>
        </w:tc>
      </w:tr>
      <w:tr w:rsidR="004834D7" w:rsidRPr="000759AB" w14:paraId="3A43313D" w14:textId="77777777" w:rsidTr="00916571">
        <w:trPr>
          <w:cantSplit/>
        </w:trPr>
        <w:tc>
          <w:tcPr>
            <w:tcW w:w="1754" w:type="dxa"/>
            <w:gridSpan w:val="2"/>
            <w:vMerge/>
          </w:tcPr>
          <w:p w14:paraId="25731ABE" w14:textId="77777777" w:rsidR="004834D7" w:rsidRPr="000759AB" w:rsidRDefault="004834D7" w:rsidP="00916571">
            <w:pPr>
              <w:jc w:val="center"/>
              <w:rPr>
                <w:szCs w:val="20"/>
              </w:rPr>
            </w:pPr>
          </w:p>
        </w:tc>
        <w:tc>
          <w:tcPr>
            <w:tcW w:w="3900" w:type="dxa"/>
            <w:gridSpan w:val="3"/>
            <w:shd w:val="clear" w:color="auto" w:fill="auto"/>
          </w:tcPr>
          <w:p w14:paraId="4BD5A2B2" w14:textId="77777777" w:rsidR="004834D7" w:rsidRPr="000759AB" w:rsidRDefault="004834D7" w:rsidP="00916571">
            <w:pPr>
              <w:rPr>
                <w:szCs w:val="20"/>
              </w:rPr>
            </w:pPr>
            <w:r w:rsidRPr="000759AB">
              <w:rPr>
                <w:szCs w:val="20"/>
              </w:rPr>
              <w:t>Licensure and certification</w:t>
            </w:r>
          </w:p>
        </w:tc>
        <w:tc>
          <w:tcPr>
            <w:tcW w:w="901" w:type="dxa"/>
            <w:gridSpan w:val="2"/>
            <w:shd w:val="clear" w:color="auto" w:fill="auto"/>
          </w:tcPr>
          <w:p w14:paraId="5DCF6C91" w14:textId="77777777" w:rsidR="004834D7" w:rsidRPr="000759AB" w:rsidRDefault="004834D7" w:rsidP="00916571">
            <w:pPr>
              <w:jc w:val="center"/>
              <w:rPr>
                <w:szCs w:val="20"/>
              </w:rPr>
            </w:pPr>
            <w:r w:rsidRPr="000759AB">
              <w:rPr>
                <w:szCs w:val="20"/>
              </w:rPr>
              <w:t>I5</w:t>
            </w:r>
          </w:p>
        </w:tc>
        <w:tc>
          <w:tcPr>
            <w:tcW w:w="1366" w:type="dxa"/>
            <w:gridSpan w:val="2"/>
          </w:tcPr>
          <w:p w14:paraId="7984D1B6"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776E278D"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7F056EA" w14:textId="77777777" w:rsidR="004834D7" w:rsidRPr="000759AB" w:rsidRDefault="004834D7" w:rsidP="00916571">
            <w:pPr>
              <w:jc w:val="center"/>
              <w:rPr>
                <w:szCs w:val="20"/>
              </w:rPr>
            </w:pPr>
          </w:p>
        </w:tc>
      </w:tr>
      <w:tr w:rsidR="004834D7" w:rsidRPr="000759AB" w14:paraId="5F6EE555" w14:textId="77777777" w:rsidTr="00916571">
        <w:trPr>
          <w:cantSplit/>
        </w:trPr>
        <w:tc>
          <w:tcPr>
            <w:tcW w:w="1754" w:type="dxa"/>
            <w:gridSpan w:val="2"/>
            <w:vMerge w:val="restart"/>
          </w:tcPr>
          <w:p w14:paraId="3EC4D005" w14:textId="77777777" w:rsidR="004834D7" w:rsidRPr="000759AB" w:rsidRDefault="004834D7" w:rsidP="00916571">
            <w:pPr>
              <w:jc w:val="center"/>
              <w:rPr>
                <w:szCs w:val="20"/>
              </w:rPr>
            </w:pPr>
            <w:r w:rsidRPr="000759AB">
              <w:rPr>
                <w:szCs w:val="20"/>
              </w:rPr>
              <w:t>Supported Employment – Individual</w:t>
            </w:r>
          </w:p>
        </w:tc>
        <w:tc>
          <w:tcPr>
            <w:tcW w:w="3900" w:type="dxa"/>
            <w:gridSpan w:val="3"/>
            <w:shd w:val="clear" w:color="auto" w:fill="auto"/>
          </w:tcPr>
          <w:p w14:paraId="1F6D2802" w14:textId="77777777" w:rsidR="004834D7" w:rsidRPr="000759AB" w:rsidRDefault="004834D7" w:rsidP="00916571">
            <w:pPr>
              <w:rPr>
                <w:szCs w:val="20"/>
              </w:rPr>
            </w:pPr>
            <w:r w:rsidRPr="000759AB">
              <w:rPr>
                <w:szCs w:val="20"/>
              </w:rPr>
              <w:t>Success at competitive employment</w:t>
            </w:r>
          </w:p>
        </w:tc>
        <w:tc>
          <w:tcPr>
            <w:tcW w:w="901" w:type="dxa"/>
            <w:gridSpan w:val="2"/>
            <w:shd w:val="clear" w:color="auto" w:fill="auto"/>
          </w:tcPr>
          <w:p w14:paraId="39A4A68D" w14:textId="77777777" w:rsidR="004834D7" w:rsidRPr="000759AB" w:rsidRDefault="004834D7" w:rsidP="00916571">
            <w:pPr>
              <w:jc w:val="center"/>
              <w:rPr>
                <w:szCs w:val="20"/>
              </w:rPr>
            </w:pPr>
            <w:r w:rsidRPr="000759AB">
              <w:rPr>
                <w:szCs w:val="20"/>
              </w:rPr>
              <w:t>J1</w:t>
            </w:r>
          </w:p>
        </w:tc>
        <w:tc>
          <w:tcPr>
            <w:tcW w:w="1366" w:type="dxa"/>
            <w:gridSpan w:val="2"/>
          </w:tcPr>
          <w:p w14:paraId="7C96302F"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8C3676C"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B6366E2" w14:textId="77777777" w:rsidR="004834D7" w:rsidRPr="000759AB" w:rsidRDefault="004834D7" w:rsidP="00916571">
            <w:pPr>
              <w:jc w:val="center"/>
              <w:rPr>
                <w:szCs w:val="20"/>
              </w:rPr>
            </w:pPr>
          </w:p>
        </w:tc>
      </w:tr>
      <w:tr w:rsidR="004834D7" w:rsidRPr="000759AB" w14:paraId="31000A5C" w14:textId="77777777" w:rsidTr="00916571">
        <w:trPr>
          <w:cantSplit/>
        </w:trPr>
        <w:tc>
          <w:tcPr>
            <w:tcW w:w="1754" w:type="dxa"/>
            <w:gridSpan w:val="2"/>
            <w:vMerge/>
          </w:tcPr>
          <w:p w14:paraId="3C60EA2F" w14:textId="77777777" w:rsidR="004834D7" w:rsidRPr="000759AB" w:rsidRDefault="004834D7" w:rsidP="00916571">
            <w:pPr>
              <w:jc w:val="center"/>
              <w:rPr>
                <w:szCs w:val="20"/>
              </w:rPr>
            </w:pPr>
          </w:p>
        </w:tc>
        <w:tc>
          <w:tcPr>
            <w:tcW w:w="3900" w:type="dxa"/>
            <w:gridSpan w:val="3"/>
            <w:shd w:val="clear" w:color="auto" w:fill="auto"/>
          </w:tcPr>
          <w:p w14:paraId="6D04F406" w14:textId="77777777" w:rsidR="004834D7" w:rsidRPr="000759AB" w:rsidRDefault="004834D7" w:rsidP="00916571">
            <w:pPr>
              <w:rPr>
                <w:szCs w:val="20"/>
              </w:rPr>
            </w:pPr>
            <w:r w:rsidRPr="000759AB">
              <w:rPr>
                <w:szCs w:val="20"/>
              </w:rPr>
              <w:t>Coordinate for self-employment</w:t>
            </w:r>
          </w:p>
        </w:tc>
        <w:tc>
          <w:tcPr>
            <w:tcW w:w="901" w:type="dxa"/>
            <w:gridSpan w:val="2"/>
            <w:shd w:val="clear" w:color="auto" w:fill="auto"/>
          </w:tcPr>
          <w:p w14:paraId="72127A0B" w14:textId="77777777" w:rsidR="004834D7" w:rsidRPr="000759AB" w:rsidRDefault="004834D7" w:rsidP="00916571">
            <w:pPr>
              <w:jc w:val="center"/>
              <w:rPr>
                <w:szCs w:val="20"/>
              </w:rPr>
            </w:pPr>
            <w:r w:rsidRPr="000759AB">
              <w:rPr>
                <w:szCs w:val="20"/>
              </w:rPr>
              <w:t>J2</w:t>
            </w:r>
          </w:p>
        </w:tc>
        <w:tc>
          <w:tcPr>
            <w:tcW w:w="1366" w:type="dxa"/>
            <w:gridSpan w:val="2"/>
          </w:tcPr>
          <w:p w14:paraId="49E0FF8B"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7B84199"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2B97D12" w14:textId="77777777" w:rsidR="004834D7" w:rsidRPr="000759AB" w:rsidRDefault="004834D7" w:rsidP="00916571">
            <w:pPr>
              <w:jc w:val="center"/>
              <w:rPr>
                <w:szCs w:val="20"/>
              </w:rPr>
            </w:pPr>
          </w:p>
        </w:tc>
      </w:tr>
      <w:tr w:rsidR="004834D7" w:rsidRPr="000759AB" w14:paraId="2E4D5FD5" w14:textId="77777777" w:rsidTr="00916571">
        <w:trPr>
          <w:cantSplit/>
        </w:trPr>
        <w:tc>
          <w:tcPr>
            <w:tcW w:w="1754" w:type="dxa"/>
            <w:gridSpan w:val="2"/>
            <w:vMerge/>
          </w:tcPr>
          <w:p w14:paraId="699A37B2" w14:textId="77777777" w:rsidR="004834D7" w:rsidRPr="000759AB" w:rsidRDefault="004834D7" w:rsidP="00916571">
            <w:pPr>
              <w:jc w:val="center"/>
              <w:rPr>
                <w:szCs w:val="20"/>
              </w:rPr>
            </w:pPr>
          </w:p>
        </w:tc>
        <w:tc>
          <w:tcPr>
            <w:tcW w:w="3900" w:type="dxa"/>
            <w:gridSpan w:val="3"/>
            <w:shd w:val="clear" w:color="auto" w:fill="auto"/>
          </w:tcPr>
          <w:p w14:paraId="5C57A46B" w14:textId="77777777" w:rsidR="004834D7" w:rsidRPr="000759AB" w:rsidRDefault="004834D7" w:rsidP="00916571">
            <w:pPr>
              <w:rPr>
                <w:szCs w:val="20"/>
              </w:rPr>
            </w:pPr>
            <w:r w:rsidRPr="000759AB">
              <w:rPr>
                <w:szCs w:val="20"/>
              </w:rPr>
              <w:t>Supported employment strategies</w:t>
            </w:r>
          </w:p>
        </w:tc>
        <w:tc>
          <w:tcPr>
            <w:tcW w:w="901" w:type="dxa"/>
            <w:gridSpan w:val="2"/>
            <w:shd w:val="clear" w:color="auto" w:fill="auto"/>
          </w:tcPr>
          <w:p w14:paraId="294B8745" w14:textId="77777777" w:rsidR="004834D7" w:rsidRPr="000759AB" w:rsidRDefault="004834D7" w:rsidP="00916571">
            <w:pPr>
              <w:jc w:val="center"/>
              <w:rPr>
                <w:szCs w:val="20"/>
              </w:rPr>
            </w:pPr>
            <w:r w:rsidRPr="000759AB">
              <w:rPr>
                <w:szCs w:val="20"/>
              </w:rPr>
              <w:t>J3</w:t>
            </w:r>
          </w:p>
        </w:tc>
        <w:tc>
          <w:tcPr>
            <w:tcW w:w="1366" w:type="dxa"/>
            <w:gridSpan w:val="2"/>
          </w:tcPr>
          <w:p w14:paraId="51913935"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B4C899C"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247F9F7" w14:textId="77777777" w:rsidR="004834D7" w:rsidRPr="000759AB" w:rsidRDefault="004834D7" w:rsidP="00916571">
            <w:pPr>
              <w:jc w:val="center"/>
              <w:rPr>
                <w:szCs w:val="20"/>
              </w:rPr>
            </w:pPr>
          </w:p>
        </w:tc>
      </w:tr>
      <w:tr w:rsidR="004834D7" w:rsidRPr="000759AB" w14:paraId="16E5E0FA" w14:textId="77777777" w:rsidTr="00916571">
        <w:trPr>
          <w:cantSplit/>
        </w:trPr>
        <w:tc>
          <w:tcPr>
            <w:tcW w:w="1754" w:type="dxa"/>
            <w:gridSpan w:val="2"/>
            <w:vMerge/>
          </w:tcPr>
          <w:p w14:paraId="696245D1" w14:textId="77777777" w:rsidR="004834D7" w:rsidRPr="000759AB" w:rsidRDefault="004834D7" w:rsidP="00916571">
            <w:pPr>
              <w:jc w:val="center"/>
              <w:rPr>
                <w:szCs w:val="20"/>
              </w:rPr>
            </w:pPr>
          </w:p>
        </w:tc>
        <w:tc>
          <w:tcPr>
            <w:tcW w:w="3900" w:type="dxa"/>
            <w:gridSpan w:val="3"/>
            <w:shd w:val="clear" w:color="auto" w:fill="auto"/>
          </w:tcPr>
          <w:p w14:paraId="7A1D6227" w14:textId="77777777" w:rsidR="004834D7" w:rsidRPr="000759AB" w:rsidRDefault="004834D7" w:rsidP="00916571">
            <w:pPr>
              <w:rPr>
                <w:szCs w:val="20"/>
              </w:rPr>
            </w:pPr>
            <w:r w:rsidRPr="000759AB">
              <w:rPr>
                <w:szCs w:val="20"/>
              </w:rPr>
              <w:t>Emergency operational plan</w:t>
            </w:r>
          </w:p>
        </w:tc>
        <w:tc>
          <w:tcPr>
            <w:tcW w:w="901" w:type="dxa"/>
            <w:gridSpan w:val="2"/>
            <w:shd w:val="clear" w:color="auto" w:fill="auto"/>
          </w:tcPr>
          <w:p w14:paraId="544B5C57" w14:textId="77777777" w:rsidR="004834D7" w:rsidRPr="000759AB" w:rsidRDefault="004834D7" w:rsidP="00916571">
            <w:pPr>
              <w:jc w:val="center"/>
              <w:rPr>
                <w:szCs w:val="20"/>
              </w:rPr>
            </w:pPr>
            <w:r w:rsidRPr="000759AB">
              <w:rPr>
                <w:szCs w:val="20"/>
              </w:rPr>
              <w:t>J4</w:t>
            </w:r>
          </w:p>
        </w:tc>
        <w:tc>
          <w:tcPr>
            <w:tcW w:w="1366" w:type="dxa"/>
            <w:gridSpan w:val="2"/>
          </w:tcPr>
          <w:p w14:paraId="6A225E47"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387C07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9EFFDBC" w14:textId="77777777" w:rsidR="004834D7" w:rsidRPr="000759AB" w:rsidRDefault="004834D7" w:rsidP="00916571">
            <w:pPr>
              <w:jc w:val="center"/>
              <w:rPr>
                <w:szCs w:val="20"/>
              </w:rPr>
            </w:pPr>
          </w:p>
        </w:tc>
      </w:tr>
      <w:tr w:rsidR="004834D7" w:rsidRPr="000759AB" w14:paraId="7185EDCF" w14:textId="77777777" w:rsidTr="00916571">
        <w:trPr>
          <w:cantSplit/>
        </w:trPr>
        <w:tc>
          <w:tcPr>
            <w:tcW w:w="1754" w:type="dxa"/>
            <w:gridSpan w:val="2"/>
            <w:vMerge/>
          </w:tcPr>
          <w:p w14:paraId="0BF49BD5" w14:textId="77777777" w:rsidR="004834D7" w:rsidRPr="000759AB" w:rsidRDefault="004834D7" w:rsidP="00916571">
            <w:pPr>
              <w:jc w:val="center"/>
              <w:rPr>
                <w:szCs w:val="20"/>
              </w:rPr>
            </w:pPr>
          </w:p>
        </w:tc>
        <w:tc>
          <w:tcPr>
            <w:tcW w:w="3900" w:type="dxa"/>
            <w:gridSpan w:val="3"/>
            <w:shd w:val="clear" w:color="auto" w:fill="auto"/>
          </w:tcPr>
          <w:p w14:paraId="420AF905" w14:textId="77777777" w:rsidR="004834D7" w:rsidRPr="000759AB" w:rsidRDefault="004834D7" w:rsidP="00916571">
            <w:pPr>
              <w:rPr>
                <w:szCs w:val="20"/>
              </w:rPr>
            </w:pPr>
            <w:r w:rsidRPr="000759AB">
              <w:rPr>
                <w:szCs w:val="20"/>
              </w:rPr>
              <w:t>Job sites</w:t>
            </w:r>
          </w:p>
        </w:tc>
        <w:tc>
          <w:tcPr>
            <w:tcW w:w="901" w:type="dxa"/>
            <w:gridSpan w:val="2"/>
            <w:shd w:val="clear" w:color="auto" w:fill="auto"/>
          </w:tcPr>
          <w:p w14:paraId="3A0008F6" w14:textId="77777777" w:rsidR="004834D7" w:rsidRPr="000759AB" w:rsidRDefault="004834D7" w:rsidP="00916571">
            <w:pPr>
              <w:jc w:val="center"/>
              <w:rPr>
                <w:szCs w:val="20"/>
              </w:rPr>
            </w:pPr>
            <w:r w:rsidRPr="000759AB">
              <w:rPr>
                <w:szCs w:val="20"/>
              </w:rPr>
              <w:t>J5</w:t>
            </w:r>
          </w:p>
        </w:tc>
        <w:tc>
          <w:tcPr>
            <w:tcW w:w="1366" w:type="dxa"/>
            <w:gridSpan w:val="2"/>
          </w:tcPr>
          <w:p w14:paraId="2E649E89"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522A716"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D70F578" w14:textId="77777777" w:rsidR="004834D7" w:rsidRPr="000759AB" w:rsidRDefault="004834D7" w:rsidP="00916571">
            <w:pPr>
              <w:jc w:val="center"/>
              <w:rPr>
                <w:szCs w:val="20"/>
              </w:rPr>
            </w:pPr>
          </w:p>
        </w:tc>
      </w:tr>
      <w:tr w:rsidR="004834D7" w:rsidRPr="000759AB" w14:paraId="379F4107" w14:textId="77777777" w:rsidTr="00916571">
        <w:trPr>
          <w:cantSplit/>
        </w:trPr>
        <w:tc>
          <w:tcPr>
            <w:tcW w:w="1754" w:type="dxa"/>
            <w:gridSpan w:val="2"/>
            <w:vMerge/>
          </w:tcPr>
          <w:p w14:paraId="3A0109B9" w14:textId="77777777" w:rsidR="004834D7" w:rsidRPr="000759AB" w:rsidRDefault="004834D7" w:rsidP="00916571">
            <w:pPr>
              <w:jc w:val="center"/>
              <w:rPr>
                <w:szCs w:val="20"/>
              </w:rPr>
            </w:pPr>
          </w:p>
        </w:tc>
        <w:tc>
          <w:tcPr>
            <w:tcW w:w="3900" w:type="dxa"/>
            <w:gridSpan w:val="3"/>
            <w:shd w:val="clear" w:color="auto" w:fill="auto"/>
          </w:tcPr>
          <w:p w14:paraId="54DECADC" w14:textId="77777777" w:rsidR="004834D7" w:rsidRPr="000759AB" w:rsidRDefault="004834D7" w:rsidP="00916571">
            <w:pPr>
              <w:rPr>
                <w:szCs w:val="20"/>
              </w:rPr>
            </w:pPr>
            <w:r w:rsidRPr="000759AB">
              <w:rPr>
                <w:szCs w:val="20"/>
              </w:rPr>
              <w:t>Collaboration with AT</w:t>
            </w:r>
          </w:p>
        </w:tc>
        <w:tc>
          <w:tcPr>
            <w:tcW w:w="901" w:type="dxa"/>
            <w:gridSpan w:val="2"/>
            <w:shd w:val="clear" w:color="auto" w:fill="auto"/>
          </w:tcPr>
          <w:p w14:paraId="02192CCC" w14:textId="77777777" w:rsidR="004834D7" w:rsidRPr="000759AB" w:rsidRDefault="004834D7" w:rsidP="00916571">
            <w:pPr>
              <w:jc w:val="center"/>
              <w:rPr>
                <w:szCs w:val="20"/>
              </w:rPr>
            </w:pPr>
            <w:r w:rsidRPr="000759AB">
              <w:rPr>
                <w:szCs w:val="20"/>
              </w:rPr>
              <w:t>J6</w:t>
            </w:r>
          </w:p>
        </w:tc>
        <w:tc>
          <w:tcPr>
            <w:tcW w:w="1366" w:type="dxa"/>
            <w:gridSpan w:val="2"/>
          </w:tcPr>
          <w:p w14:paraId="1AD83D8B"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74BDB026"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C1B8A8E" w14:textId="77777777" w:rsidR="004834D7" w:rsidRPr="000759AB" w:rsidRDefault="004834D7" w:rsidP="00916571">
            <w:pPr>
              <w:jc w:val="center"/>
              <w:rPr>
                <w:szCs w:val="20"/>
              </w:rPr>
            </w:pPr>
          </w:p>
        </w:tc>
      </w:tr>
      <w:tr w:rsidR="004834D7" w:rsidRPr="000759AB" w14:paraId="5FFA922D" w14:textId="77777777" w:rsidTr="00916571">
        <w:trPr>
          <w:cantSplit/>
        </w:trPr>
        <w:tc>
          <w:tcPr>
            <w:tcW w:w="1754" w:type="dxa"/>
            <w:gridSpan w:val="2"/>
            <w:vMerge w:val="restart"/>
          </w:tcPr>
          <w:p w14:paraId="738E8268" w14:textId="77777777" w:rsidR="004834D7" w:rsidRPr="000759AB" w:rsidRDefault="004834D7" w:rsidP="00916571">
            <w:pPr>
              <w:jc w:val="center"/>
              <w:rPr>
                <w:szCs w:val="20"/>
              </w:rPr>
            </w:pPr>
            <w:r w:rsidRPr="000759AB">
              <w:rPr>
                <w:szCs w:val="20"/>
              </w:rPr>
              <w:t>Supported Employment – Group</w:t>
            </w:r>
          </w:p>
        </w:tc>
        <w:tc>
          <w:tcPr>
            <w:tcW w:w="3900" w:type="dxa"/>
            <w:gridSpan w:val="3"/>
            <w:shd w:val="clear" w:color="auto" w:fill="auto"/>
          </w:tcPr>
          <w:p w14:paraId="3D2DB9F5" w14:textId="77777777" w:rsidR="004834D7" w:rsidRPr="000759AB" w:rsidRDefault="004834D7" w:rsidP="00916571">
            <w:pPr>
              <w:rPr>
                <w:szCs w:val="20"/>
              </w:rPr>
            </w:pPr>
            <w:r w:rsidRPr="000759AB">
              <w:rPr>
                <w:szCs w:val="20"/>
              </w:rPr>
              <w:t>Success at competitive employment</w:t>
            </w:r>
          </w:p>
        </w:tc>
        <w:tc>
          <w:tcPr>
            <w:tcW w:w="901" w:type="dxa"/>
            <w:gridSpan w:val="2"/>
            <w:shd w:val="clear" w:color="auto" w:fill="auto"/>
          </w:tcPr>
          <w:p w14:paraId="1E43AE51" w14:textId="77777777" w:rsidR="004834D7" w:rsidRPr="000759AB" w:rsidRDefault="004834D7" w:rsidP="00916571">
            <w:pPr>
              <w:jc w:val="center"/>
              <w:rPr>
                <w:szCs w:val="20"/>
              </w:rPr>
            </w:pPr>
            <w:r w:rsidRPr="000759AB">
              <w:rPr>
                <w:szCs w:val="20"/>
              </w:rPr>
              <w:t>K1</w:t>
            </w:r>
          </w:p>
        </w:tc>
        <w:tc>
          <w:tcPr>
            <w:tcW w:w="1366" w:type="dxa"/>
            <w:gridSpan w:val="2"/>
          </w:tcPr>
          <w:p w14:paraId="258329C0"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3E579CD"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57E7927" w14:textId="77777777" w:rsidR="004834D7" w:rsidRPr="000759AB" w:rsidRDefault="004834D7" w:rsidP="00916571">
            <w:pPr>
              <w:jc w:val="center"/>
              <w:rPr>
                <w:szCs w:val="20"/>
              </w:rPr>
            </w:pPr>
          </w:p>
        </w:tc>
      </w:tr>
      <w:tr w:rsidR="004834D7" w:rsidRPr="000759AB" w14:paraId="6303B5F2" w14:textId="77777777" w:rsidTr="00916571">
        <w:trPr>
          <w:cantSplit/>
        </w:trPr>
        <w:tc>
          <w:tcPr>
            <w:tcW w:w="1754" w:type="dxa"/>
            <w:gridSpan w:val="2"/>
            <w:vMerge/>
          </w:tcPr>
          <w:p w14:paraId="2AC6AD5A" w14:textId="77777777" w:rsidR="004834D7" w:rsidRPr="000759AB" w:rsidRDefault="004834D7" w:rsidP="00916571">
            <w:pPr>
              <w:rPr>
                <w:szCs w:val="20"/>
              </w:rPr>
            </w:pPr>
          </w:p>
        </w:tc>
        <w:tc>
          <w:tcPr>
            <w:tcW w:w="3900" w:type="dxa"/>
            <w:gridSpan w:val="3"/>
            <w:shd w:val="clear" w:color="auto" w:fill="auto"/>
          </w:tcPr>
          <w:p w14:paraId="22F529D8" w14:textId="77777777" w:rsidR="004834D7" w:rsidRPr="000759AB" w:rsidRDefault="004834D7" w:rsidP="00916571">
            <w:pPr>
              <w:rPr>
                <w:szCs w:val="20"/>
              </w:rPr>
            </w:pPr>
            <w:r w:rsidRPr="000759AB">
              <w:rPr>
                <w:szCs w:val="20"/>
              </w:rPr>
              <w:t>Coordinate for self-employment</w:t>
            </w:r>
          </w:p>
        </w:tc>
        <w:tc>
          <w:tcPr>
            <w:tcW w:w="901" w:type="dxa"/>
            <w:gridSpan w:val="2"/>
            <w:shd w:val="clear" w:color="auto" w:fill="auto"/>
          </w:tcPr>
          <w:p w14:paraId="3252F645" w14:textId="77777777" w:rsidR="004834D7" w:rsidRPr="000759AB" w:rsidRDefault="004834D7" w:rsidP="00916571">
            <w:pPr>
              <w:jc w:val="center"/>
              <w:rPr>
                <w:szCs w:val="20"/>
              </w:rPr>
            </w:pPr>
            <w:r w:rsidRPr="000759AB">
              <w:rPr>
                <w:szCs w:val="20"/>
              </w:rPr>
              <w:t>K2</w:t>
            </w:r>
          </w:p>
        </w:tc>
        <w:tc>
          <w:tcPr>
            <w:tcW w:w="1366" w:type="dxa"/>
            <w:gridSpan w:val="2"/>
          </w:tcPr>
          <w:p w14:paraId="33BE94C0"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15D61DE"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6804C80" w14:textId="77777777" w:rsidR="004834D7" w:rsidRPr="000759AB" w:rsidRDefault="004834D7" w:rsidP="00916571">
            <w:pPr>
              <w:jc w:val="center"/>
              <w:rPr>
                <w:szCs w:val="20"/>
              </w:rPr>
            </w:pPr>
          </w:p>
        </w:tc>
      </w:tr>
      <w:tr w:rsidR="004834D7" w:rsidRPr="000759AB" w14:paraId="1AD73E79" w14:textId="77777777" w:rsidTr="00916571">
        <w:trPr>
          <w:cantSplit/>
        </w:trPr>
        <w:tc>
          <w:tcPr>
            <w:tcW w:w="1754" w:type="dxa"/>
            <w:gridSpan w:val="2"/>
            <w:vMerge/>
          </w:tcPr>
          <w:p w14:paraId="2067F0E3" w14:textId="77777777" w:rsidR="004834D7" w:rsidRPr="000759AB" w:rsidRDefault="004834D7" w:rsidP="00916571">
            <w:pPr>
              <w:rPr>
                <w:szCs w:val="20"/>
              </w:rPr>
            </w:pPr>
          </w:p>
        </w:tc>
        <w:tc>
          <w:tcPr>
            <w:tcW w:w="3900" w:type="dxa"/>
            <w:gridSpan w:val="3"/>
            <w:shd w:val="clear" w:color="auto" w:fill="auto"/>
          </w:tcPr>
          <w:p w14:paraId="4E91047D" w14:textId="77777777" w:rsidR="004834D7" w:rsidRPr="000759AB" w:rsidRDefault="004834D7" w:rsidP="00916571">
            <w:pPr>
              <w:rPr>
                <w:szCs w:val="20"/>
              </w:rPr>
            </w:pPr>
            <w:r w:rsidRPr="000759AB">
              <w:rPr>
                <w:szCs w:val="20"/>
              </w:rPr>
              <w:t>Supported employment strategies</w:t>
            </w:r>
          </w:p>
        </w:tc>
        <w:tc>
          <w:tcPr>
            <w:tcW w:w="901" w:type="dxa"/>
            <w:gridSpan w:val="2"/>
            <w:shd w:val="clear" w:color="auto" w:fill="auto"/>
          </w:tcPr>
          <w:p w14:paraId="2C6608F3" w14:textId="77777777" w:rsidR="004834D7" w:rsidRPr="000759AB" w:rsidRDefault="004834D7" w:rsidP="00916571">
            <w:pPr>
              <w:jc w:val="center"/>
              <w:rPr>
                <w:szCs w:val="20"/>
              </w:rPr>
            </w:pPr>
            <w:r w:rsidRPr="000759AB">
              <w:rPr>
                <w:szCs w:val="20"/>
              </w:rPr>
              <w:t>K3</w:t>
            </w:r>
          </w:p>
        </w:tc>
        <w:tc>
          <w:tcPr>
            <w:tcW w:w="1366" w:type="dxa"/>
            <w:gridSpan w:val="2"/>
          </w:tcPr>
          <w:p w14:paraId="61722E70"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746C688F"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DF42909" w14:textId="77777777" w:rsidR="004834D7" w:rsidRPr="000759AB" w:rsidRDefault="004834D7" w:rsidP="00916571">
            <w:pPr>
              <w:jc w:val="center"/>
              <w:rPr>
                <w:szCs w:val="20"/>
              </w:rPr>
            </w:pPr>
          </w:p>
        </w:tc>
      </w:tr>
      <w:tr w:rsidR="004834D7" w:rsidRPr="000759AB" w14:paraId="127464A4" w14:textId="77777777" w:rsidTr="00916571">
        <w:trPr>
          <w:cantSplit/>
        </w:trPr>
        <w:tc>
          <w:tcPr>
            <w:tcW w:w="1754" w:type="dxa"/>
            <w:gridSpan w:val="2"/>
            <w:vMerge/>
          </w:tcPr>
          <w:p w14:paraId="4E8479B4" w14:textId="77777777" w:rsidR="004834D7" w:rsidRPr="000759AB" w:rsidRDefault="004834D7" w:rsidP="00916571">
            <w:pPr>
              <w:rPr>
                <w:szCs w:val="20"/>
              </w:rPr>
            </w:pPr>
          </w:p>
        </w:tc>
        <w:tc>
          <w:tcPr>
            <w:tcW w:w="3900" w:type="dxa"/>
            <w:gridSpan w:val="3"/>
            <w:shd w:val="clear" w:color="auto" w:fill="auto"/>
          </w:tcPr>
          <w:p w14:paraId="4B3DCEC0" w14:textId="77777777" w:rsidR="004834D7" w:rsidRPr="000759AB" w:rsidRDefault="004834D7" w:rsidP="00916571">
            <w:pPr>
              <w:rPr>
                <w:szCs w:val="20"/>
              </w:rPr>
            </w:pPr>
            <w:r w:rsidRPr="000759AB">
              <w:rPr>
                <w:szCs w:val="20"/>
              </w:rPr>
              <w:t>Emergency operational plan</w:t>
            </w:r>
          </w:p>
        </w:tc>
        <w:tc>
          <w:tcPr>
            <w:tcW w:w="901" w:type="dxa"/>
            <w:gridSpan w:val="2"/>
            <w:shd w:val="clear" w:color="auto" w:fill="auto"/>
          </w:tcPr>
          <w:p w14:paraId="1D3165DB" w14:textId="77777777" w:rsidR="004834D7" w:rsidRPr="000759AB" w:rsidRDefault="004834D7" w:rsidP="00916571">
            <w:pPr>
              <w:jc w:val="center"/>
              <w:rPr>
                <w:szCs w:val="20"/>
              </w:rPr>
            </w:pPr>
            <w:r w:rsidRPr="000759AB">
              <w:rPr>
                <w:szCs w:val="20"/>
              </w:rPr>
              <w:t>K4</w:t>
            </w:r>
          </w:p>
        </w:tc>
        <w:tc>
          <w:tcPr>
            <w:tcW w:w="1366" w:type="dxa"/>
            <w:gridSpan w:val="2"/>
          </w:tcPr>
          <w:p w14:paraId="0B1D4EB0"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7E607E64"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6DDB4F8" w14:textId="77777777" w:rsidR="004834D7" w:rsidRPr="000759AB" w:rsidRDefault="004834D7" w:rsidP="00916571">
            <w:pPr>
              <w:jc w:val="center"/>
              <w:rPr>
                <w:szCs w:val="20"/>
              </w:rPr>
            </w:pPr>
          </w:p>
        </w:tc>
      </w:tr>
      <w:tr w:rsidR="004834D7" w:rsidRPr="000759AB" w14:paraId="0FA4264A" w14:textId="77777777" w:rsidTr="00916571">
        <w:trPr>
          <w:cantSplit/>
        </w:trPr>
        <w:tc>
          <w:tcPr>
            <w:tcW w:w="1754" w:type="dxa"/>
            <w:gridSpan w:val="2"/>
            <w:vMerge/>
          </w:tcPr>
          <w:p w14:paraId="16459330" w14:textId="77777777" w:rsidR="004834D7" w:rsidRPr="000759AB" w:rsidRDefault="004834D7" w:rsidP="00916571">
            <w:pPr>
              <w:rPr>
                <w:szCs w:val="20"/>
              </w:rPr>
            </w:pPr>
          </w:p>
        </w:tc>
        <w:tc>
          <w:tcPr>
            <w:tcW w:w="3900" w:type="dxa"/>
            <w:gridSpan w:val="3"/>
            <w:shd w:val="clear" w:color="auto" w:fill="auto"/>
          </w:tcPr>
          <w:p w14:paraId="062C6757" w14:textId="77777777" w:rsidR="004834D7" w:rsidRPr="000759AB" w:rsidRDefault="004834D7" w:rsidP="00916571">
            <w:pPr>
              <w:rPr>
                <w:szCs w:val="20"/>
              </w:rPr>
            </w:pPr>
            <w:r w:rsidRPr="000759AB">
              <w:rPr>
                <w:szCs w:val="20"/>
              </w:rPr>
              <w:t>Job sites</w:t>
            </w:r>
          </w:p>
        </w:tc>
        <w:tc>
          <w:tcPr>
            <w:tcW w:w="901" w:type="dxa"/>
            <w:gridSpan w:val="2"/>
            <w:shd w:val="clear" w:color="auto" w:fill="auto"/>
          </w:tcPr>
          <w:p w14:paraId="70853258" w14:textId="77777777" w:rsidR="004834D7" w:rsidRPr="000759AB" w:rsidRDefault="004834D7" w:rsidP="00916571">
            <w:pPr>
              <w:jc w:val="center"/>
              <w:rPr>
                <w:szCs w:val="20"/>
              </w:rPr>
            </w:pPr>
            <w:r w:rsidRPr="000759AB">
              <w:rPr>
                <w:szCs w:val="20"/>
              </w:rPr>
              <w:t>K5</w:t>
            </w:r>
          </w:p>
        </w:tc>
        <w:tc>
          <w:tcPr>
            <w:tcW w:w="1366" w:type="dxa"/>
            <w:gridSpan w:val="2"/>
          </w:tcPr>
          <w:p w14:paraId="40E94D95"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1523175"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94037A9" w14:textId="77777777" w:rsidR="004834D7" w:rsidRPr="000759AB" w:rsidRDefault="004834D7" w:rsidP="00916571">
            <w:pPr>
              <w:jc w:val="center"/>
              <w:rPr>
                <w:szCs w:val="20"/>
              </w:rPr>
            </w:pPr>
          </w:p>
        </w:tc>
      </w:tr>
      <w:tr w:rsidR="004834D7" w:rsidRPr="000759AB" w14:paraId="653A6E53" w14:textId="77777777" w:rsidTr="00916571">
        <w:trPr>
          <w:cantSplit/>
        </w:trPr>
        <w:tc>
          <w:tcPr>
            <w:tcW w:w="1754" w:type="dxa"/>
            <w:gridSpan w:val="2"/>
            <w:vMerge/>
          </w:tcPr>
          <w:p w14:paraId="275D9AD5" w14:textId="77777777" w:rsidR="004834D7" w:rsidRPr="000759AB" w:rsidRDefault="004834D7" w:rsidP="00916571">
            <w:pPr>
              <w:rPr>
                <w:szCs w:val="20"/>
              </w:rPr>
            </w:pPr>
          </w:p>
        </w:tc>
        <w:tc>
          <w:tcPr>
            <w:tcW w:w="3900" w:type="dxa"/>
            <w:gridSpan w:val="3"/>
            <w:shd w:val="clear" w:color="auto" w:fill="auto"/>
          </w:tcPr>
          <w:p w14:paraId="4D09AED3" w14:textId="77777777" w:rsidR="004834D7" w:rsidRPr="000759AB" w:rsidRDefault="004834D7" w:rsidP="00916571">
            <w:pPr>
              <w:rPr>
                <w:szCs w:val="20"/>
              </w:rPr>
            </w:pPr>
            <w:r w:rsidRPr="000759AB">
              <w:rPr>
                <w:szCs w:val="20"/>
              </w:rPr>
              <w:t>Collaboration with AT</w:t>
            </w:r>
          </w:p>
        </w:tc>
        <w:tc>
          <w:tcPr>
            <w:tcW w:w="901" w:type="dxa"/>
            <w:gridSpan w:val="2"/>
            <w:shd w:val="clear" w:color="auto" w:fill="auto"/>
          </w:tcPr>
          <w:p w14:paraId="0784BF81" w14:textId="77777777" w:rsidR="004834D7" w:rsidRPr="000759AB" w:rsidRDefault="004834D7" w:rsidP="00916571">
            <w:pPr>
              <w:jc w:val="center"/>
              <w:rPr>
                <w:szCs w:val="20"/>
              </w:rPr>
            </w:pPr>
            <w:r w:rsidRPr="000759AB">
              <w:rPr>
                <w:szCs w:val="20"/>
              </w:rPr>
              <w:t>K6</w:t>
            </w:r>
          </w:p>
        </w:tc>
        <w:tc>
          <w:tcPr>
            <w:tcW w:w="1366" w:type="dxa"/>
            <w:gridSpan w:val="2"/>
          </w:tcPr>
          <w:p w14:paraId="0AB36C18"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04678FC"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A9C3217" w14:textId="77777777" w:rsidR="004834D7" w:rsidRPr="000759AB" w:rsidRDefault="004834D7" w:rsidP="00916571">
            <w:pPr>
              <w:jc w:val="center"/>
              <w:rPr>
                <w:szCs w:val="20"/>
              </w:rPr>
            </w:pPr>
          </w:p>
        </w:tc>
      </w:tr>
      <w:tr w:rsidR="004834D7" w:rsidRPr="000759AB" w14:paraId="03C76096" w14:textId="77777777" w:rsidTr="00916571">
        <w:trPr>
          <w:cantSplit/>
        </w:trPr>
        <w:tc>
          <w:tcPr>
            <w:tcW w:w="1754" w:type="dxa"/>
            <w:gridSpan w:val="2"/>
            <w:vMerge/>
          </w:tcPr>
          <w:p w14:paraId="0DA75B6B" w14:textId="77777777" w:rsidR="004834D7" w:rsidRPr="000759AB" w:rsidRDefault="004834D7" w:rsidP="00916571">
            <w:pPr>
              <w:rPr>
                <w:szCs w:val="20"/>
              </w:rPr>
            </w:pPr>
          </w:p>
        </w:tc>
        <w:tc>
          <w:tcPr>
            <w:tcW w:w="3900" w:type="dxa"/>
            <w:gridSpan w:val="3"/>
            <w:shd w:val="clear" w:color="auto" w:fill="auto"/>
          </w:tcPr>
          <w:p w14:paraId="686AD59C" w14:textId="77777777" w:rsidR="004834D7" w:rsidRPr="000759AB" w:rsidRDefault="004834D7" w:rsidP="00916571">
            <w:pPr>
              <w:rPr>
                <w:szCs w:val="20"/>
              </w:rPr>
            </w:pPr>
            <w:r w:rsidRPr="000759AB">
              <w:rPr>
                <w:szCs w:val="20"/>
              </w:rPr>
              <w:t>Transition to Individual Supported Employment</w:t>
            </w:r>
          </w:p>
        </w:tc>
        <w:tc>
          <w:tcPr>
            <w:tcW w:w="901" w:type="dxa"/>
            <w:gridSpan w:val="2"/>
            <w:shd w:val="clear" w:color="auto" w:fill="auto"/>
          </w:tcPr>
          <w:p w14:paraId="6591B549" w14:textId="77777777" w:rsidR="004834D7" w:rsidRPr="000759AB" w:rsidRDefault="004834D7" w:rsidP="00916571">
            <w:pPr>
              <w:jc w:val="center"/>
              <w:rPr>
                <w:szCs w:val="20"/>
              </w:rPr>
            </w:pPr>
            <w:r w:rsidRPr="000759AB">
              <w:rPr>
                <w:szCs w:val="20"/>
              </w:rPr>
              <w:t>K7</w:t>
            </w:r>
          </w:p>
        </w:tc>
        <w:tc>
          <w:tcPr>
            <w:tcW w:w="1366" w:type="dxa"/>
            <w:gridSpan w:val="2"/>
          </w:tcPr>
          <w:p w14:paraId="21E495C7"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952A81E"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30862E9" w14:textId="77777777" w:rsidR="004834D7" w:rsidRPr="000759AB" w:rsidRDefault="004834D7" w:rsidP="00916571">
            <w:pPr>
              <w:jc w:val="center"/>
              <w:rPr>
                <w:szCs w:val="20"/>
              </w:rPr>
            </w:pPr>
          </w:p>
        </w:tc>
      </w:tr>
      <w:tr w:rsidR="004834D7" w:rsidRPr="000759AB" w14:paraId="7F2A1B6C" w14:textId="77777777" w:rsidTr="00916571">
        <w:trPr>
          <w:cantSplit/>
        </w:trPr>
        <w:tc>
          <w:tcPr>
            <w:tcW w:w="1754" w:type="dxa"/>
            <w:gridSpan w:val="2"/>
          </w:tcPr>
          <w:p w14:paraId="12D1091A" w14:textId="77777777" w:rsidR="004834D7" w:rsidRPr="000759AB" w:rsidRDefault="004834D7" w:rsidP="00916571">
            <w:pPr>
              <w:jc w:val="center"/>
              <w:rPr>
                <w:szCs w:val="20"/>
              </w:rPr>
            </w:pPr>
            <w:r w:rsidRPr="000759AB">
              <w:rPr>
                <w:szCs w:val="20"/>
              </w:rPr>
              <w:t>Assistive Technology Not Otherwise Covered by Medicaid</w:t>
            </w:r>
          </w:p>
        </w:tc>
        <w:tc>
          <w:tcPr>
            <w:tcW w:w="3900" w:type="dxa"/>
            <w:gridSpan w:val="3"/>
            <w:shd w:val="clear" w:color="auto" w:fill="auto"/>
          </w:tcPr>
          <w:p w14:paraId="7856DD2B" w14:textId="77777777" w:rsidR="004834D7" w:rsidRPr="000759AB" w:rsidRDefault="004834D7" w:rsidP="00916571">
            <w:pPr>
              <w:rPr>
                <w:szCs w:val="20"/>
              </w:rPr>
            </w:pPr>
            <w:r w:rsidRPr="000759AB">
              <w:rPr>
                <w:szCs w:val="20"/>
              </w:rPr>
              <w:t>See Provider Qualification Instructions – Application to Provide Non-recurring DDDS HCBS Services.</w:t>
            </w:r>
          </w:p>
        </w:tc>
        <w:tc>
          <w:tcPr>
            <w:tcW w:w="901" w:type="dxa"/>
            <w:gridSpan w:val="2"/>
            <w:shd w:val="clear" w:color="auto" w:fill="D9D9D9" w:themeFill="background1" w:themeFillShade="D9"/>
          </w:tcPr>
          <w:p w14:paraId="376FB9B3"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5433E443" w14:textId="77777777" w:rsidR="004834D7" w:rsidRPr="000759AB" w:rsidRDefault="004834D7" w:rsidP="00916571">
            <w:pPr>
              <w:jc w:val="center"/>
              <w:rPr>
                <w:szCs w:val="20"/>
              </w:rPr>
            </w:pPr>
          </w:p>
        </w:tc>
        <w:tc>
          <w:tcPr>
            <w:tcW w:w="688" w:type="dxa"/>
            <w:shd w:val="clear" w:color="auto" w:fill="D9D9D9" w:themeFill="background1" w:themeFillShade="D9"/>
          </w:tcPr>
          <w:p w14:paraId="65C8CF2E"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3C106AE" w14:textId="77777777" w:rsidR="004834D7" w:rsidRPr="000759AB" w:rsidRDefault="004834D7" w:rsidP="00916571">
            <w:pPr>
              <w:jc w:val="center"/>
              <w:rPr>
                <w:szCs w:val="20"/>
              </w:rPr>
            </w:pPr>
          </w:p>
        </w:tc>
      </w:tr>
      <w:tr w:rsidR="004834D7" w:rsidRPr="000759AB" w14:paraId="355D8A57" w14:textId="77777777" w:rsidTr="00916571">
        <w:trPr>
          <w:cantSplit/>
        </w:trPr>
        <w:tc>
          <w:tcPr>
            <w:tcW w:w="1754" w:type="dxa"/>
            <w:gridSpan w:val="2"/>
            <w:vMerge w:val="restart"/>
          </w:tcPr>
          <w:p w14:paraId="0D6AF2C0" w14:textId="77777777" w:rsidR="004834D7" w:rsidRPr="000759AB" w:rsidRDefault="004834D7" w:rsidP="00916571">
            <w:pPr>
              <w:jc w:val="center"/>
              <w:rPr>
                <w:szCs w:val="20"/>
              </w:rPr>
            </w:pPr>
            <w:r w:rsidRPr="000759AB">
              <w:rPr>
                <w:szCs w:val="20"/>
              </w:rPr>
              <w:t>Behavioral Consultation</w:t>
            </w:r>
          </w:p>
          <w:p w14:paraId="5AEF749C" w14:textId="77777777" w:rsidR="004834D7" w:rsidRPr="000759AB" w:rsidRDefault="004834D7" w:rsidP="00916571">
            <w:pPr>
              <w:jc w:val="center"/>
              <w:rPr>
                <w:szCs w:val="20"/>
              </w:rPr>
            </w:pPr>
          </w:p>
          <w:p w14:paraId="2F595BBD" w14:textId="77777777" w:rsidR="004834D7" w:rsidRPr="000759AB" w:rsidRDefault="004834D7" w:rsidP="00916571">
            <w:pPr>
              <w:jc w:val="center"/>
              <w:rPr>
                <w:szCs w:val="20"/>
              </w:rPr>
            </w:pPr>
          </w:p>
          <w:p w14:paraId="12213E0D" w14:textId="77777777" w:rsidR="004834D7" w:rsidRPr="000759AB" w:rsidRDefault="004834D7" w:rsidP="00916571">
            <w:pPr>
              <w:jc w:val="center"/>
              <w:rPr>
                <w:szCs w:val="20"/>
              </w:rPr>
            </w:pPr>
          </w:p>
          <w:p w14:paraId="20562AC7" w14:textId="77777777" w:rsidR="004834D7" w:rsidRPr="000759AB" w:rsidRDefault="004834D7" w:rsidP="00916571">
            <w:pPr>
              <w:jc w:val="center"/>
              <w:rPr>
                <w:szCs w:val="20"/>
              </w:rPr>
            </w:pPr>
          </w:p>
          <w:p w14:paraId="24B3D4A9" w14:textId="77777777" w:rsidR="004834D7" w:rsidRPr="000759AB" w:rsidRDefault="004834D7" w:rsidP="00916571">
            <w:pPr>
              <w:jc w:val="center"/>
              <w:rPr>
                <w:szCs w:val="20"/>
              </w:rPr>
            </w:pPr>
          </w:p>
          <w:p w14:paraId="21F20BFF" w14:textId="77777777" w:rsidR="004834D7" w:rsidRPr="000759AB" w:rsidRDefault="004834D7" w:rsidP="00916571">
            <w:pPr>
              <w:jc w:val="center"/>
              <w:rPr>
                <w:szCs w:val="20"/>
              </w:rPr>
            </w:pPr>
          </w:p>
        </w:tc>
        <w:tc>
          <w:tcPr>
            <w:tcW w:w="3900" w:type="dxa"/>
            <w:gridSpan w:val="3"/>
            <w:shd w:val="clear" w:color="auto" w:fill="auto"/>
          </w:tcPr>
          <w:p w14:paraId="5DC2FCBE" w14:textId="77777777" w:rsidR="004834D7" w:rsidRPr="000759AB" w:rsidRDefault="004834D7" w:rsidP="00916571">
            <w:pPr>
              <w:rPr>
                <w:szCs w:val="20"/>
              </w:rPr>
            </w:pPr>
            <w:r w:rsidRPr="000759AB">
              <w:rPr>
                <w:szCs w:val="20"/>
              </w:rPr>
              <w:t>Experience using PBS model</w:t>
            </w:r>
          </w:p>
        </w:tc>
        <w:tc>
          <w:tcPr>
            <w:tcW w:w="901" w:type="dxa"/>
            <w:gridSpan w:val="2"/>
            <w:shd w:val="clear" w:color="auto" w:fill="auto"/>
          </w:tcPr>
          <w:p w14:paraId="1C66ED53" w14:textId="77777777" w:rsidR="004834D7" w:rsidRPr="000759AB" w:rsidRDefault="004834D7" w:rsidP="00916571">
            <w:pPr>
              <w:jc w:val="center"/>
              <w:rPr>
                <w:szCs w:val="20"/>
              </w:rPr>
            </w:pPr>
            <w:r w:rsidRPr="000759AB">
              <w:rPr>
                <w:szCs w:val="20"/>
              </w:rPr>
              <w:t>L1</w:t>
            </w:r>
          </w:p>
        </w:tc>
        <w:tc>
          <w:tcPr>
            <w:tcW w:w="1366" w:type="dxa"/>
            <w:gridSpan w:val="2"/>
          </w:tcPr>
          <w:p w14:paraId="33AB5D00"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01B864A"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AFBB50D" w14:textId="77777777" w:rsidR="004834D7" w:rsidRPr="000759AB" w:rsidRDefault="004834D7" w:rsidP="00916571">
            <w:pPr>
              <w:jc w:val="center"/>
              <w:rPr>
                <w:szCs w:val="20"/>
              </w:rPr>
            </w:pPr>
          </w:p>
        </w:tc>
      </w:tr>
      <w:tr w:rsidR="004834D7" w:rsidRPr="000759AB" w14:paraId="55AA2E86" w14:textId="77777777" w:rsidTr="00916571">
        <w:trPr>
          <w:cantSplit/>
        </w:trPr>
        <w:tc>
          <w:tcPr>
            <w:tcW w:w="1754" w:type="dxa"/>
            <w:gridSpan w:val="2"/>
            <w:vMerge/>
          </w:tcPr>
          <w:p w14:paraId="6091048B" w14:textId="77777777" w:rsidR="004834D7" w:rsidRPr="000759AB" w:rsidRDefault="004834D7" w:rsidP="00916571">
            <w:pPr>
              <w:jc w:val="center"/>
              <w:rPr>
                <w:szCs w:val="20"/>
              </w:rPr>
            </w:pPr>
          </w:p>
        </w:tc>
        <w:tc>
          <w:tcPr>
            <w:tcW w:w="3900" w:type="dxa"/>
            <w:gridSpan w:val="3"/>
            <w:shd w:val="clear" w:color="auto" w:fill="auto"/>
          </w:tcPr>
          <w:p w14:paraId="366839A4" w14:textId="77777777" w:rsidR="004834D7" w:rsidRPr="000759AB" w:rsidRDefault="004834D7" w:rsidP="00916571">
            <w:pPr>
              <w:rPr>
                <w:szCs w:val="20"/>
              </w:rPr>
            </w:pPr>
            <w:r w:rsidRPr="000759AB">
              <w:rPr>
                <w:szCs w:val="20"/>
              </w:rPr>
              <w:t>Least intrusive interventions</w:t>
            </w:r>
          </w:p>
        </w:tc>
        <w:tc>
          <w:tcPr>
            <w:tcW w:w="901" w:type="dxa"/>
            <w:gridSpan w:val="2"/>
            <w:shd w:val="clear" w:color="auto" w:fill="auto"/>
          </w:tcPr>
          <w:p w14:paraId="577806B1" w14:textId="77777777" w:rsidR="004834D7" w:rsidRPr="000759AB" w:rsidRDefault="004834D7" w:rsidP="00916571">
            <w:pPr>
              <w:jc w:val="center"/>
              <w:rPr>
                <w:szCs w:val="20"/>
              </w:rPr>
            </w:pPr>
            <w:r w:rsidRPr="000759AB">
              <w:rPr>
                <w:szCs w:val="20"/>
              </w:rPr>
              <w:t>L2</w:t>
            </w:r>
          </w:p>
        </w:tc>
        <w:tc>
          <w:tcPr>
            <w:tcW w:w="1366" w:type="dxa"/>
            <w:gridSpan w:val="2"/>
          </w:tcPr>
          <w:p w14:paraId="32A5A465"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17A08658"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44E94AC" w14:textId="77777777" w:rsidR="004834D7" w:rsidRPr="000759AB" w:rsidRDefault="004834D7" w:rsidP="00916571">
            <w:pPr>
              <w:jc w:val="center"/>
              <w:rPr>
                <w:szCs w:val="20"/>
              </w:rPr>
            </w:pPr>
          </w:p>
        </w:tc>
      </w:tr>
      <w:tr w:rsidR="004834D7" w:rsidRPr="000759AB" w14:paraId="4796B1BA" w14:textId="77777777" w:rsidTr="00916571">
        <w:trPr>
          <w:cantSplit/>
        </w:trPr>
        <w:tc>
          <w:tcPr>
            <w:tcW w:w="1754" w:type="dxa"/>
            <w:gridSpan w:val="2"/>
            <w:vMerge/>
          </w:tcPr>
          <w:p w14:paraId="7CC7B2AD" w14:textId="77777777" w:rsidR="004834D7" w:rsidRPr="000759AB" w:rsidRDefault="004834D7" w:rsidP="00916571">
            <w:pPr>
              <w:jc w:val="center"/>
              <w:rPr>
                <w:szCs w:val="20"/>
              </w:rPr>
            </w:pPr>
          </w:p>
        </w:tc>
        <w:tc>
          <w:tcPr>
            <w:tcW w:w="3900" w:type="dxa"/>
            <w:gridSpan w:val="3"/>
            <w:shd w:val="clear" w:color="auto" w:fill="auto"/>
          </w:tcPr>
          <w:p w14:paraId="141E9B8C" w14:textId="77777777" w:rsidR="004834D7" w:rsidRPr="000759AB" w:rsidRDefault="004834D7" w:rsidP="00916571">
            <w:pPr>
              <w:rPr>
                <w:szCs w:val="20"/>
              </w:rPr>
            </w:pPr>
            <w:r w:rsidRPr="000759AB">
              <w:rPr>
                <w:szCs w:val="20"/>
              </w:rPr>
              <w:t>Support for co-occurring conditions</w:t>
            </w:r>
          </w:p>
        </w:tc>
        <w:tc>
          <w:tcPr>
            <w:tcW w:w="901" w:type="dxa"/>
            <w:gridSpan w:val="2"/>
            <w:shd w:val="clear" w:color="auto" w:fill="auto"/>
          </w:tcPr>
          <w:p w14:paraId="754217B5" w14:textId="77777777" w:rsidR="004834D7" w:rsidRPr="000759AB" w:rsidRDefault="004834D7" w:rsidP="00916571">
            <w:pPr>
              <w:jc w:val="center"/>
              <w:rPr>
                <w:szCs w:val="20"/>
              </w:rPr>
            </w:pPr>
            <w:r w:rsidRPr="000759AB">
              <w:rPr>
                <w:szCs w:val="20"/>
              </w:rPr>
              <w:t>L3</w:t>
            </w:r>
          </w:p>
        </w:tc>
        <w:tc>
          <w:tcPr>
            <w:tcW w:w="1366" w:type="dxa"/>
            <w:gridSpan w:val="2"/>
          </w:tcPr>
          <w:p w14:paraId="03947065"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70A88D0F"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D386566" w14:textId="77777777" w:rsidR="004834D7" w:rsidRPr="000759AB" w:rsidRDefault="004834D7" w:rsidP="00916571">
            <w:pPr>
              <w:jc w:val="center"/>
              <w:rPr>
                <w:szCs w:val="20"/>
              </w:rPr>
            </w:pPr>
          </w:p>
        </w:tc>
      </w:tr>
      <w:tr w:rsidR="004834D7" w:rsidRPr="000759AB" w14:paraId="36E80CA0" w14:textId="77777777" w:rsidTr="00916571">
        <w:trPr>
          <w:cantSplit/>
        </w:trPr>
        <w:tc>
          <w:tcPr>
            <w:tcW w:w="1754" w:type="dxa"/>
            <w:gridSpan w:val="2"/>
            <w:vMerge/>
          </w:tcPr>
          <w:p w14:paraId="7B2D04D5" w14:textId="77777777" w:rsidR="004834D7" w:rsidRPr="000759AB" w:rsidRDefault="004834D7" w:rsidP="00916571">
            <w:pPr>
              <w:jc w:val="center"/>
              <w:rPr>
                <w:szCs w:val="20"/>
              </w:rPr>
            </w:pPr>
          </w:p>
        </w:tc>
        <w:tc>
          <w:tcPr>
            <w:tcW w:w="3900" w:type="dxa"/>
            <w:gridSpan w:val="3"/>
            <w:shd w:val="clear" w:color="auto" w:fill="auto"/>
          </w:tcPr>
          <w:p w14:paraId="091F5E89" w14:textId="77777777" w:rsidR="004834D7" w:rsidRPr="000759AB" w:rsidRDefault="004834D7" w:rsidP="00916571">
            <w:pPr>
              <w:rPr>
                <w:szCs w:val="20"/>
              </w:rPr>
            </w:pPr>
            <w:r w:rsidRPr="000759AB">
              <w:rPr>
                <w:szCs w:val="20"/>
              </w:rPr>
              <w:t>Support for persons with challenging behaviors</w:t>
            </w:r>
          </w:p>
        </w:tc>
        <w:tc>
          <w:tcPr>
            <w:tcW w:w="901" w:type="dxa"/>
            <w:gridSpan w:val="2"/>
            <w:shd w:val="clear" w:color="auto" w:fill="auto"/>
          </w:tcPr>
          <w:p w14:paraId="137A6AB0" w14:textId="77777777" w:rsidR="004834D7" w:rsidRPr="000759AB" w:rsidRDefault="004834D7" w:rsidP="00916571">
            <w:pPr>
              <w:jc w:val="center"/>
              <w:rPr>
                <w:szCs w:val="20"/>
              </w:rPr>
            </w:pPr>
            <w:r w:rsidRPr="000759AB">
              <w:rPr>
                <w:szCs w:val="20"/>
              </w:rPr>
              <w:t>L4</w:t>
            </w:r>
          </w:p>
        </w:tc>
        <w:tc>
          <w:tcPr>
            <w:tcW w:w="1366" w:type="dxa"/>
            <w:gridSpan w:val="2"/>
          </w:tcPr>
          <w:p w14:paraId="5A5BAF43"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A5F8891"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E06D362" w14:textId="77777777" w:rsidR="004834D7" w:rsidRPr="000759AB" w:rsidRDefault="004834D7" w:rsidP="00916571">
            <w:pPr>
              <w:jc w:val="center"/>
              <w:rPr>
                <w:szCs w:val="20"/>
              </w:rPr>
            </w:pPr>
          </w:p>
        </w:tc>
      </w:tr>
      <w:tr w:rsidR="004834D7" w:rsidRPr="000759AB" w14:paraId="32CAFBCD" w14:textId="77777777" w:rsidTr="00916571">
        <w:trPr>
          <w:cantSplit/>
        </w:trPr>
        <w:tc>
          <w:tcPr>
            <w:tcW w:w="1754" w:type="dxa"/>
            <w:gridSpan w:val="2"/>
            <w:vMerge/>
          </w:tcPr>
          <w:p w14:paraId="7F392E89" w14:textId="77777777" w:rsidR="004834D7" w:rsidRPr="000759AB" w:rsidRDefault="004834D7" w:rsidP="00916571">
            <w:pPr>
              <w:jc w:val="center"/>
              <w:rPr>
                <w:szCs w:val="20"/>
              </w:rPr>
            </w:pPr>
          </w:p>
        </w:tc>
        <w:tc>
          <w:tcPr>
            <w:tcW w:w="3900" w:type="dxa"/>
            <w:gridSpan w:val="3"/>
            <w:shd w:val="clear" w:color="auto" w:fill="auto"/>
          </w:tcPr>
          <w:p w14:paraId="4FBB4ADC" w14:textId="77777777" w:rsidR="004834D7" w:rsidRPr="000759AB" w:rsidRDefault="004834D7" w:rsidP="00916571">
            <w:pPr>
              <w:rPr>
                <w:szCs w:val="20"/>
              </w:rPr>
            </w:pPr>
            <w:r w:rsidRPr="000759AB">
              <w:rPr>
                <w:szCs w:val="20"/>
              </w:rPr>
              <w:t>Role of BA in accessing psychiatric services</w:t>
            </w:r>
          </w:p>
        </w:tc>
        <w:tc>
          <w:tcPr>
            <w:tcW w:w="901" w:type="dxa"/>
            <w:gridSpan w:val="2"/>
            <w:shd w:val="clear" w:color="auto" w:fill="auto"/>
          </w:tcPr>
          <w:p w14:paraId="5F33B4F5" w14:textId="77777777" w:rsidR="004834D7" w:rsidRPr="000759AB" w:rsidRDefault="004834D7" w:rsidP="00916571">
            <w:pPr>
              <w:jc w:val="center"/>
              <w:rPr>
                <w:szCs w:val="20"/>
              </w:rPr>
            </w:pPr>
            <w:r w:rsidRPr="000759AB">
              <w:rPr>
                <w:szCs w:val="20"/>
              </w:rPr>
              <w:t>L5</w:t>
            </w:r>
          </w:p>
        </w:tc>
        <w:tc>
          <w:tcPr>
            <w:tcW w:w="1366" w:type="dxa"/>
            <w:gridSpan w:val="2"/>
          </w:tcPr>
          <w:p w14:paraId="5DB20F71"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1307463C"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91E19A8" w14:textId="77777777" w:rsidR="004834D7" w:rsidRPr="000759AB" w:rsidRDefault="004834D7" w:rsidP="00916571">
            <w:pPr>
              <w:jc w:val="center"/>
              <w:rPr>
                <w:szCs w:val="20"/>
              </w:rPr>
            </w:pPr>
          </w:p>
        </w:tc>
      </w:tr>
      <w:tr w:rsidR="004834D7" w:rsidRPr="000759AB" w14:paraId="48C49680" w14:textId="77777777" w:rsidTr="00916571">
        <w:trPr>
          <w:cantSplit/>
        </w:trPr>
        <w:tc>
          <w:tcPr>
            <w:tcW w:w="1754" w:type="dxa"/>
            <w:gridSpan w:val="2"/>
            <w:vMerge/>
          </w:tcPr>
          <w:p w14:paraId="302AC309" w14:textId="77777777" w:rsidR="004834D7" w:rsidRPr="000759AB" w:rsidRDefault="004834D7" w:rsidP="00916571">
            <w:pPr>
              <w:jc w:val="center"/>
              <w:rPr>
                <w:szCs w:val="20"/>
              </w:rPr>
            </w:pPr>
          </w:p>
        </w:tc>
        <w:tc>
          <w:tcPr>
            <w:tcW w:w="3900" w:type="dxa"/>
            <w:gridSpan w:val="3"/>
            <w:shd w:val="clear" w:color="auto" w:fill="auto"/>
          </w:tcPr>
          <w:p w14:paraId="738908C2" w14:textId="77777777" w:rsidR="004834D7" w:rsidRPr="000759AB" w:rsidRDefault="004834D7" w:rsidP="00916571">
            <w:pPr>
              <w:rPr>
                <w:szCs w:val="20"/>
              </w:rPr>
            </w:pPr>
            <w:r w:rsidRPr="000759AB">
              <w:rPr>
                <w:szCs w:val="20"/>
              </w:rPr>
              <w:t>Functional Behavioral Assessment and BSP</w:t>
            </w:r>
          </w:p>
        </w:tc>
        <w:tc>
          <w:tcPr>
            <w:tcW w:w="901" w:type="dxa"/>
            <w:gridSpan w:val="2"/>
            <w:shd w:val="clear" w:color="auto" w:fill="auto"/>
          </w:tcPr>
          <w:p w14:paraId="6B21E82B" w14:textId="77777777" w:rsidR="004834D7" w:rsidRPr="000759AB" w:rsidRDefault="004834D7" w:rsidP="00916571">
            <w:pPr>
              <w:jc w:val="center"/>
              <w:rPr>
                <w:szCs w:val="20"/>
              </w:rPr>
            </w:pPr>
            <w:r w:rsidRPr="000759AB">
              <w:rPr>
                <w:szCs w:val="20"/>
              </w:rPr>
              <w:t>L6</w:t>
            </w:r>
          </w:p>
        </w:tc>
        <w:tc>
          <w:tcPr>
            <w:tcW w:w="1366" w:type="dxa"/>
            <w:gridSpan w:val="2"/>
          </w:tcPr>
          <w:p w14:paraId="0ED4B6D4"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1176AA93"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07A8ECA" w14:textId="77777777" w:rsidR="004834D7" w:rsidRPr="000759AB" w:rsidRDefault="004834D7" w:rsidP="00916571">
            <w:pPr>
              <w:jc w:val="center"/>
              <w:rPr>
                <w:szCs w:val="20"/>
              </w:rPr>
            </w:pPr>
          </w:p>
        </w:tc>
      </w:tr>
      <w:tr w:rsidR="004834D7" w:rsidRPr="000759AB" w14:paraId="0C64AF9D" w14:textId="77777777" w:rsidTr="00916571">
        <w:trPr>
          <w:cantSplit/>
        </w:trPr>
        <w:tc>
          <w:tcPr>
            <w:tcW w:w="1754" w:type="dxa"/>
            <w:gridSpan w:val="2"/>
            <w:vMerge/>
          </w:tcPr>
          <w:p w14:paraId="38CE9267" w14:textId="77777777" w:rsidR="004834D7" w:rsidRPr="000759AB" w:rsidRDefault="004834D7" w:rsidP="00916571">
            <w:pPr>
              <w:jc w:val="center"/>
              <w:rPr>
                <w:szCs w:val="20"/>
              </w:rPr>
            </w:pPr>
          </w:p>
        </w:tc>
        <w:tc>
          <w:tcPr>
            <w:tcW w:w="3900" w:type="dxa"/>
            <w:gridSpan w:val="3"/>
            <w:shd w:val="clear" w:color="auto" w:fill="auto"/>
          </w:tcPr>
          <w:p w14:paraId="67D35474" w14:textId="77777777" w:rsidR="004834D7" w:rsidRPr="000759AB" w:rsidRDefault="004834D7" w:rsidP="00916571">
            <w:pPr>
              <w:rPr>
                <w:szCs w:val="20"/>
              </w:rPr>
            </w:pPr>
            <w:r>
              <w:rPr>
                <w:szCs w:val="20"/>
              </w:rPr>
              <w:t>Minimum education &amp; experience</w:t>
            </w:r>
          </w:p>
        </w:tc>
        <w:tc>
          <w:tcPr>
            <w:tcW w:w="901" w:type="dxa"/>
            <w:gridSpan w:val="2"/>
            <w:shd w:val="clear" w:color="auto" w:fill="auto"/>
          </w:tcPr>
          <w:p w14:paraId="315BDA95" w14:textId="77777777" w:rsidR="004834D7" w:rsidRPr="000759AB" w:rsidRDefault="004834D7" w:rsidP="00916571">
            <w:pPr>
              <w:jc w:val="center"/>
              <w:rPr>
                <w:szCs w:val="20"/>
              </w:rPr>
            </w:pPr>
            <w:r>
              <w:rPr>
                <w:szCs w:val="20"/>
              </w:rPr>
              <w:t>L7</w:t>
            </w:r>
          </w:p>
        </w:tc>
        <w:tc>
          <w:tcPr>
            <w:tcW w:w="1366" w:type="dxa"/>
            <w:gridSpan w:val="2"/>
          </w:tcPr>
          <w:p w14:paraId="2BDD43F2"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2846F22"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DA84B7D" w14:textId="77777777" w:rsidR="004834D7" w:rsidRPr="000759AB" w:rsidRDefault="004834D7" w:rsidP="00916571">
            <w:pPr>
              <w:jc w:val="center"/>
              <w:rPr>
                <w:szCs w:val="20"/>
              </w:rPr>
            </w:pPr>
          </w:p>
        </w:tc>
      </w:tr>
      <w:tr w:rsidR="004834D7" w:rsidRPr="000759AB" w14:paraId="5744751B" w14:textId="77777777" w:rsidTr="00916571">
        <w:trPr>
          <w:cantSplit/>
          <w:trHeight w:val="710"/>
        </w:trPr>
        <w:tc>
          <w:tcPr>
            <w:tcW w:w="1754" w:type="dxa"/>
            <w:gridSpan w:val="2"/>
          </w:tcPr>
          <w:p w14:paraId="0DB1CC2A" w14:textId="77777777" w:rsidR="004834D7" w:rsidRPr="000759AB" w:rsidRDefault="004834D7" w:rsidP="00916571">
            <w:pPr>
              <w:jc w:val="center"/>
              <w:rPr>
                <w:szCs w:val="20"/>
              </w:rPr>
            </w:pPr>
            <w:r w:rsidRPr="000759AB">
              <w:rPr>
                <w:szCs w:val="20"/>
              </w:rPr>
              <w:t xml:space="preserve">Community </w:t>
            </w:r>
          </w:p>
          <w:p w14:paraId="78F22E96" w14:textId="77777777" w:rsidR="004834D7" w:rsidRPr="000759AB" w:rsidRDefault="004834D7" w:rsidP="00916571">
            <w:pPr>
              <w:jc w:val="center"/>
              <w:rPr>
                <w:szCs w:val="20"/>
              </w:rPr>
            </w:pPr>
            <w:r w:rsidRPr="000759AB">
              <w:rPr>
                <w:szCs w:val="20"/>
              </w:rPr>
              <w:t>Transition</w:t>
            </w:r>
          </w:p>
        </w:tc>
        <w:tc>
          <w:tcPr>
            <w:tcW w:w="3900" w:type="dxa"/>
            <w:gridSpan w:val="3"/>
          </w:tcPr>
          <w:p w14:paraId="7DF22DB2" w14:textId="77777777" w:rsidR="004834D7" w:rsidRPr="000759AB" w:rsidRDefault="004834D7" w:rsidP="00916571">
            <w:pPr>
              <w:rPr>
                <w:szCs w:val="20"/>
              </w:rPr>
            </w:pPr>
            <w:r w:rsidRPr="000759AB">
              <w:rPr>
                <w:szCs w:val="20"/>
              </w:rPr>
              <w:t>See Provider Qualification Instructions – Application to Provide Non-recurring DDDS HCBS Services.</w:t>
            </w:r>
          </w:p>
        </w:tc>
        <w:tc>
          <w:tcPr>
            <w:tcW w:w="901" w:type="dxa"/>
            <w:gridSpan w:val="2"/>
            <w:shd w:val="clear" w:color="auto" w:fill="D9D9D9" w:themeFill="background1" w:themeFillShade="D9"/>
          </w:tcPr>
          <w:p w14:paraId="4ECFF395"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1AC086F4" w14:textId="77777777" w:rsidR="004834D7" w:rsidRPr="000759AB" w:rsidRDefault="004834D7" w:rsidP="00916571">
            <w:pPr>
              <w:jc w:val="center"/>
              <w:rPr>
                <w:szCs w:val="20"/>
              </w:rPr>
            </w:pPr>
          </w:p>
        </w:tc>
        <w:tc>
          <w:tcPr>
            <w:tcW w:w="688" w:type="dxa"/>
            <w:shd w:val="clear" w:color="auto" w:fill="D9D9D9" w:themeFill="background1" w:themeFillShade="D9"/>
          </w:tcPr>
          <w:p w14:paraId="670600BA"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C56C159" w14:textId="77777777" w:rsidR="004834D7" w:rsidRPr="000759AB" w:rsidRDefault="004834D7" w:rsidP="00916571">
            <w:pPr>
              <w:jc w:val="center"/>
              <w:rPr>
                <w:szCs w:val="20"/>
              </w:rPr>
            </w:pPr>
          </w:p>
        </w:tc>
      </w:tr>
      <w:tr w:rsidR="004834D7" w:rsidRPr="000759AB" w14:paraId="39BDE757" w14:textId="77777777" w:rsidTr="00916571">
        <w:trPr>
          <w:cantSplit/>
        </w:trPr>
        <w:tc>
          <w:tcPr>
            <w:tcW w:w="1754" w:type="dxa"/>
            <w:gridSpan w:val="2"/>
          </w:tcPr>
          <w:p w14:paraId="784D7DB9" w14:textId="77777777" w:rsidR="004834D7" w:rsidRPr="000759AB" w:rsidRDefault="004834D7" w:rsidP="00916571">
            <w:pPr>
              <w:jc w:val="center"/>
              <w:rPr>
                <w:szCs w:val="20"/>
              </w:rPr>
            </w:pPr>
            <w:r w:rsidRPr="000759AB">
              <w:rPr>
                <w:szCs w:val="20"/>
              </w:rPr>
              <w:lastRenderedPageBreak/>
              <w:t>Home or Vehicle Modification</w:t>
            </w:r>
          </w:p>
          <w:p w14:paraId="4FDD1825" w14:textId="77777777" w:rsidR="004834D7" w:rsidRPr="000759AB" w:rsidRDefault="004834D7" w:rsidP="00916571">
            <w:pPr>
              <w:jc w:val="center"/>
              <w:rPr>
                <w:szCs w:val="20"/>
              </w:rPr>
            </w:pPr>
          </w:p>
          <w:p w14:paraId="6FF419AE" w14:textId="77777777" w:rsidR="004834D7" w:rsidRDefault="004834D7" w:rsidP="00916571">
            <w:pPr>
              <w:jc w:val="center"/>
              <w:rPr>
                <w:szCs w:val="20"/>
              </w:rPr>
            </w:pPr>
          </w:p>
          <w:p w14:paraId="028A2B0A" w14:textId="77777777" w:rsidR="004834D7" w:rsidRPr="000759AB" w:rsidRDefault="004834D7" w:rsidP="00916571">
            <w:pPr>
              <w:jc w:val="center"/>
              <w:rPr>
                <w:szCs w:val="20"/>
              </w:rPr>
            </w:pPr>
          </w:p>
        </w:tc>
        <w:tc>
          <w:tcPr>
            <w:tcW w:w="3900" w:type="dxa"/>
            <w:gridSpan w:val="3"/>
          </w:tcPr>
          <w:p w14:paraId="09A1D7CF" w14:textId="77777777" w:rsidR="004834D7" w:rsidRPr="000759AB" w:rsidRDefault="004834D7" w:rsidP="00916571">
            <w:pPr>
              <w:rPr>
                <w:szCs w:val="20"/>
              </w:rPr>
            </w:pPr>
            <w:r w:rsidRPr="000759AB">
              <w:rPr>
                <w:szCs w:val="20"/>
              </w:rPr>
              <w:t>See Provider Qualification Instructions – Application to Provide Non-recurring DDDS HCBS Services.</w:t>
            </w:r>
          </w:p>
        </w:tc>
        <w:tc>
          <w:tcPr>
            <w:tcW w:w="901" w:type="dxa"/>
            <w:gridSpan w:val="2"/>
            <w:shd w:val="clear" w:color="auto" w:fill="D9D9D9" w:themeFill="background1" w:themeFillShade="D9"/>
          </w:tcPr>
          <w:p w14:paraId="20E0C405"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69CCB78A" w14:textId="77777777" w:rsidR="004834D7" w:rsidRPr="000759AB" w:rsidRDefault="004834D7" w:rsidP="00916571">
            <w:pPr>
              <w:jc w:val="center"/>
              <w:rPr>
                <w:szCs w:val="20"/>
              </w:rPr>
            </w:pPr>
          </w:p>
        </w:tc>
        <w:tc>
          <w:tcPr>
            <w:tcW w:w="688" w:type="dxa"/>
            <w:shd w:val="clear" w:color="auto" w:fill="D9D9D9" w:themeFill="background1" w:themeFillShade="D9"/>
          </w:tcPr>
          <w:p w14:paraId="6DAA21E1"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2E296BF" w14:textId="77777777" w:rsidR="004834D7" w:rsidRPr="000759AB" w:rsidRDefault="004834D7" w:rsidP="00916571">
            <w:pPr>
              <w:jc w:val="center"/>
              <w:rPr>
                <w:szCs w:val="20"/>
              </w:rPr>
            </w:pPr>
          </w:p>
        </w:tc>
      </w:tr>
      <w:tr w:rsidR="004834D7" w:rsidRPr="000759AB" w14:paraId="73D52777" w14:textId="77777777" w:rsidTr="00916571">
        <w:trPr>
          <w:cantSplit/>
        </w:trPr>
        <w:tc>
          <w:tcPr>
            <w:tcW w:w="1754" w:type="dxa"/>
            <w:gridSpan w:val="2"/>
            <w:vMerge w:val="restart"/>
          </w:tcPr>
          <w:p w14:paraId="4560D929" w14:textId="77777777" w:rsidR="004834D7" w:rsidRPr="000759AB" w:rsidRDefault="004834D7" w:rsidP="00916571">
            <w:pPr>
              <w:jc w:val="center"/>
              <w:rPr>
                <w:szCs w:val="20"/>
              </w:rPr>
            </w:pPr>
            <w:r w:rsidRPr="000759AB">
              <w:rPr>
                <w:szCs w:val="20"/>
              </w:rPr>
              <w:t>Nurse Consultation</w:t>
            </w:r>
          </w:p>
        </w:tc>
        <w:tc>
          <w:tcPr>
            <w:tcW w:w="3900" w:type="dxa"/>
            <w:gridSpan w:val="3"/>
          </w:tcPr>
          <w:p w14:paraId="2F77CA98" w14:textId="77777777" w:rsidR="004834D7" w:rsidRPr="000759AB" w:rsidRDefault="004834D7" w:rsidP="00916571">
            <w:pPr>
              <w:rPr>
                <w:szCs w:val="20"/>
              </w:rPr>
            </w:pPr>
            <w:r w:rsidRPr="000759AB">
              <w:rPr>
                <w:szCs w:val="20"/>
              </w:rPr>
              <w:t>Requisite knowledge</w:t>
            </w:r>
          </w:p>
        </w:tc>
        <w:tc>
          <w:tcPr>
            <w:tcW w:w="901" w:type="dxa"/>
            <w:gridSpan w:val="2"/>
            <w:shd w:val="clear" w:color="auto" w:fill="auto"/>
          </w:tcPr>
          <w:p w14:paraId="21A3F4C0" w14:textId="77777777" w:rsidR="004834D7" w:rsidRPr="000759AB" w:rsidRDefault="004834D7" w:rsidP="00916571">
            <w:pPr>
              <w:jc w:val="center"/>
              <w:rPr>
                <w:szCs w:val="20"/>
              </w:rPr>
            </w:pPr>
            <w:r>
              <w:rPr>
                <w:szCs w:val="20"/>
              </w:rPr>
              <w:t>M</w:t>
            </w:r>
            <w:r w:rsidRPr="000759AB">
              <w:rPr>
                <w:szCs w:val="20"/>
              </w:rPr>
              <w:t>1</w:t>
            </w:r>
          </w:p>
        </w:tc>
        <w:tc>
          <w:tcPr>
            <w:tcW w:w="1366" w:type="dxa"/>
            <w:gridSpan w:val="2"/>
          </w:tcPr>
          <w:p w14:paraId="29F120D3"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2850589"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4322C2A" w14:textId="77777777" w:rsidR="004834D7" w:rsidRPr="000759AB" w:rsidRDefault="004834D7" w:rsidP="00916571">
            <w:pPr>
              <w:jc w:val="center"/>
              <w:rPr>
                <w:szCs w:val="20"/>
              </w:rPr>
            </w:pPr>
          </w:p>
        </w:tc>
      </w:tr>
      <w:tr w:rsidR="004834D7" w:rsidRPr="000759AB" w14:paraId="6855E93C" w14:textId="77777777" w:rsidTr="00916571">
        <w:trPr>
          <w:cantSplit/>
        </w:trPr>
        <w:tc>
          <w:tcPr>
            <w:tcW w:w="1754" w:type="dxa"/>
            <w:gridSpan w:val="2"/>
            <w:vMerge/>
          </w:tcPr>
          <w:p w14:paraId="5357E2C3" w14:textId="77777777" w:rsidR="004834D7" w:rsidRPr="000759AB" w:rsidRDefault="004834D7" w:rsidP="00916571">
            <w:pPr>
              <w:rPr>
                <w:szCs w:val="20"/>
              </w:rPr>
            </w:pPr>
          </w:p>
        </w:tc>
        <w:tc>
          <w:tcPr>
            <w:tcW w:w="3900" w:type="dxa"/>
            <w:gridSpan w:val="3"/>
          </w:tcPr>
          <w:p w14:paraId="6DA32748" w14:textId="77777777" w:rsidR="004834D7" w:rsidRPr="000759AB" w:rsidRDefault="004834D7" w:rsidP="00916571">
            <w:pPr>
              <w:rPr>
                <w:szCs w:val="20"/>
              </w:rPr>
            </w:pPr>
            <w:r w:rsidRPr="000759AB">
              <w:rPr>
                <w:szCs w:val="20"/>
              </w:rPr>
              <w:t>Oversight of nursing activities</w:t>
            </w:r>
          </w:p>
        </w:tc>
        <w:tc>
          <w:tcPr>
            <w:tcW w:w="901" w:type="dxa"/>
            <w:gridSpan w:val="2"/>
            <w:shd w:val="clear" w:color="auto" w:fill="auto"/>
          </w:tcPr>
          <w:p w14:paraId="2726EA32" w14:textId="77777777" w:rsidR="004834D7" w:rsidRPr="000759AB" w:rsidRDefault="004834D7" w:rsidP="00916571">
            <w:pPr>
              <w:jc w:val="center"/>
              <w:rPr>
                <w:szCs w:val="20"/>
              </w:rPr>
            </w:pPr>
            <w:r>
              <w:rPr>
                <w:szCs w:val="20"/>
              </w:rPr>
              <w:t>M</w:t>
            </w:r>
            <w:r w:rsidRPr="000759AB">
              <w:rPr>
                <w:szCs w:val="20"/>
              </w:rPr>
              <w:t>2</w:t>
            </w:r>
          </w:p>
        </w:tc>
        <w:tc>
          <w:tcPr>
            <w:tcW w:w="1366" w:type="dxa"/>
            <w:gridSpan w:val="2"/>
          </w:tcPr>
          <w:p w14:paraId="1AF34F84"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33E3C25"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5960BF8" w14:textId="77777777" w:rsidR="004834D7" w:rsidRPr="000759AB" w:rsidRDefault="004834D7" w:rsidP="00916571">
            <w:pPr>
              <w:jc w:val="center"/>
              <w:rPr>
                <w:szCs w:val="20"/>
              </w:rPr>
            </w:pPr>
          </w:p>
        </w:tc>
      </w:tr>
      <w:tr w:rsidR="004834D7" w:rsidRPr="000759AB" w14:paraId="5E0563BC" w14:textId="77777777" w:rsidTr="00916571">
        <w:trPr>
          <w:cantSplit/>
        </w:trPr>
        <w:tc>
          <w:tcPr>
            <w:tcW w:w="1754" w:type="dxa"/>
            <w:gridSpan w:val="2"/>
            <w:vMerge/>
          </w:tcPr>
          <w:p w14:paraId="42E17FD9" w14:textId="77777777" w:rsidR="004834D7" w:rsidRPr="000759AB" w:rsidRDefault="004834D7" w:rsidP="00916571">
            <w:pPr>
              <w:rPr>
                <w:szCs w:val="20"/>
              </w:rPr>
            </w:pPr>
          </w:p>
        </w:tc>
        <w:tc>
          <w:tcPr>
            <w:tcW w:w="3900" w:type="dxa"/>
            <w:gridSpan w:val="3"/>
          </w:tcPr>
          <w:p w14:paraId="5FF28950" w14:textId="77777777" w:rsidR="004834D7" w:rsidRPr="000759AB" w:rsidRDefault="004834D7" w:rsidP="00916571">
            <w:pPr>
              <w:rPr>
                <w:szCs w:val="20"/>
              </w:rPr>
            </w:pPr>
            <w:r w:rsidRPr="000759AB">
              <w:rPr>
                <w:szCs w:val="20"/>
              </w:rPr>
              <w:t>Experience in health services</w:t>
            </w:r>
          </w:p>
        </w:tc>
        <w:tc>
          <w:tcPr>
            <w:tcW w:w="901" w:type="dxa"/>
            <w:gridSpan w:val="2"/>
            <w:shd w:val="clear" w:color="auto" w:fill="auto"/>
          </w:tcPr>
          <w:p w14:paraId="768AA7F6" w14:textId="77777777" w:rsidR="004834D7" w:rsidRPr="000759AB" w:rsidRDefault="004834D7" w:rsidP="00916571">
            <w:pPr>
              <w:jc w:val="center"/>
              <w:rPr>
                <w:szCs w:val="20"/>
              </w:rPr>
            </w:pPr>
            <w:r>
              <w:rPr>
                <w:szCs w:val="20"/>
              </w:rPr>
              <w:t>M</w:t>
            </w:r>
            <w:r w:rsidRPr="000759AB">
              <w:rPr>
                <w:szCs w:val="20"/>
              </w:rPr>
              <w:t>3</w:t>
            </w:r>
          </w:p>
        </w:tc>
        <w:tc>
          <w:tcPr>
            <w:tcW w:w="1366" w:type="dxa"/>
            <w:gridSpan w:val="2"/>
          </w:tcPr>
          <w:p w14:paraId="405A89C5"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C6418B7"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7150FA0" w14:textId="77777777" w:rsidR="004834D7" w:rsidRPr="000759AB" w:rsidRDefault="004834D7" w:rsidP="00916571">
            <w:pPr>
              <w:jc w:val="center"/>
              <w:rPr>
                <w:szCs w:val="20"/>
              </w:rPr>
            </w:pPr>
          </w:p>
        </w:tc>
      </w:tr>
      <w:tr w:rsidR="004834D7" w:rsidRPr="000759AB" w14:paraId="534E5AE1" w14:textId="77777777" w:rsidTr="00916571">
        <w:trPr>
          <w:cantSplit/>
        </w:trPr>
        <w:tc>
          <w:tcPr>
            <w:tcW w:w="1754" w:type="dxa"/>
            <w:gridSpan w:val="2"/>
            <w:vMerge/>
          </w:tcPr>
          <w:p w14:paraId="0FD011BF" w14:textId="77777777" w:rsidR="004834D7" w:rsidRPr="000759AB" w:rsidRDefault="004834D7" w:rsidP="00916571">
            <w:pPr>
              <w:rPr>
                <w:szCs w:val="20"/>
              </w:rPr>
            </w:pPr>
          </w:p>
        </w:tc>
        <w:tc>
          <w:tcPr>
            <w:tcW w:w="3900" w:type="dxa"/>
            <w:gridSpan w:val="3"/>
          </w:tcPr>
          <w:p w14:paraId="3C4575D3" w14:textId="77777777" w:rsidR="004834D7" w:rsidRPr="000759AB" w:rsidRDefault="004834D7" w:rsidP="00916571">
            <w:pPr>
              <w:rPr>
                <w:szCs w:val="20"/>
              </w:rPr>
            </w:pPr>
            <w:r w:rsidRPr="000759AB">
              <w:rPr>
                <w:szCs w:val="20"/>
              </w:rPr>
              <w:t>Self-management and prevention</w:t>
            </w:r>
          </w:p>
        </w:tc>
        <w:tc>
          <w:tcPr>
            <w:tcW w:w="901" w:type="dxa"/>
            <w:gridSpan w:val="2"/>
            <w:shd w:val="clear" w:color="auto" w:fill="auto"/>
          </w:tcPr>
          <w:p w14:paraId="4FC5E449" w14:textId="77777777" w:rsidR="004834D7" w:rsidRPr="000759AB" w:rsidRDefault="004834D7" w:rsidP="00916571">
            <w:pPr>
              <w:jc w:val="center"/>
              <w:rPr>
                <w:szCs w:val="20"/>
              </w:rPr>
            </w:pPr>
            <w:r>
              <w:rPr>
                <w:szCs w:val="20"/>
              </w:rPr>
              <w:t>M</w:t>
            </w:r>
            <w:r w:rsidRPr="000759AB">
              <w:rPr>
                <w:szCs w:val="20"/>
              </w:rPr>
              <w:t>4</w:t>
            </w:r>
          </w:p>
        </w:tc>
        <w:tc>
          <w:tcPr>
            <w:tcW w:w="1366" w:type="dxa"/>
            <w:gridSpan w:val="2"/>
          </w:tcPr>
          <w:p w14:paraId="75D3AD0B"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4A267BF"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572E1D3" w14:textId="77777777" w:rsidR="004834D7" w:rsidRPr="000759AB" w:rsidRDefault="004834D7" w:rsidP="00916571">
            <w:pPr>
              <w:jc w:val="center"/>
              <w:rPr>
                <w:szCs w:val="20"/>
              </w:rPr>
            </w:pPr>
          </w:p>
        </w:tc>
      </w:tr>
      <w:tr w:rsidR="004834D7" w:rsidRPr="000759AB" w14:paraId="66B9F944" w14:textId="77777777" w:rsidTr="00916571">
        <w:trPr>
          <w:cantSplit/>
        </w:trPr>
        <w:tc>
          <w:tcPr>
            <w:tcW w:w="1754" w:type="dxa"/>
            <w:gridSpan w:val="2"/>
            <w:vMerge/>
          </w:tcPr>
          <w:p w14:paraId="00015411" w14:textId="77777777" w:rsidR="004834D7" w:rsidRPr="000759AB" w:rsidRDefault="004834D7" w:rsidP="00916571">
            <w:pPr>
              <w:rPr>
                <w:szCs w:val="20"/>
              </w:rPr>
            </w:pPr>
          </w:p>
        </w:tc>
        <w:tc>
          <w:tcPr>
            <w:tcW w:w="3900" w:type="dxa"/>
            <w:gridSpan w:val="3"/>
          </w:tcPr>
          <w:p w14:paraId="4E02B9FC" w14:textId="77777777" w:rsidR="004834D7" w:rsidRPr="000759AB" w:rsidRDefault="004834D7" w:rsidP="00916571">
            <w:pPr>
              <w:rPr>
                <w:szCs w:val="20"/>
              </w:rPr>
            </w:pPr>
            <w:r w:rsidRPr="000759AB">
              <w:rPr>
                <w:szCs w:val="20"/>
              </w:rPr>
              <w:t>Emergency situations</w:t>
            </w:r>
          </w:p>
        </w:tc>
        <w:tc>
          <w:tcPr>
            <w:tcW w:w="901" w:type="dxa"/>
            <w:gridSpan w:val="2"/>
            <w:shd w:val="clear" w:color="auto" w:fill="auto"/>
          </w:tcPr>
          <w:p w14:paraId="59A5E006" w14:textId="77777777" w:rsidR="004834D7" w:rsidRPr="000759AB" w:rsidRDefault="004834D7" w:rsidP="00916571">
            <w:pPr>
              <w:jc w:val="center"/>
              <w:rPr>
                <w:szCs w:val="20"/>
              </w:rPr>
            </w:pPr>
            <w:r>
              <w:rPr>
                <w:szCs w:val="20"/>
              </w:rPr>
              <w:t>M</w:t>
            </w:r>
            <w:r w:rsidRPr="000759AB">
              <w:rPr>
                <w:szCs w:val="20"/>
              </w:rPr>
              <w:t>5</w:t>
            </w:r>
          </w:p>
        </w:tc>
        <w:tc>
          <w:tcPr>
            <w:tcW w:w="1366" w:type="dxa"/>
            <w:gridSpan w:val="2"/>
          </w:tcPr>
          <w:p w14:paraId="4B9027F6"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7459E3C7"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7843A36" w14:textId="77777777" w:rsidR="004834D7" w:rsidRPr="000759AB" w:rsidRDefault="004834D7" w:rsidP="00916571">
            <w:pPr>
              <w:jc w:val="center"/>
              <w:rPr>
                <w:szCs w:val="20"/>
              </w:rPr>
            </w:pPr>
          </w:p>
        </w:tc>
      </w:tr>
      <w:tr w:rsidR="004834D7" w:rsidRPr="000759AB" w14:paraId="45757334" w14:textId="77777777" w:rsidTr="00916571">
        <w:trPr>
          <w:cantSplit/>
        </w:trPr>
        <w:tc>
          <w:tcPr>
            <w:tcW w:w="1754" w:type="dxa"/>
            <w:gridSpan w:val="2"/>
            <w:vMerge/>
          </w:tcPr>
          <w:p w14:paraId="079C82C5" w14:textId="77777777" w:rsidR="004834D7" w:rsidRPr="000759AB" w:rsidRDefault="004834D7" w:rsidP="00916571">
            <w:pPr>
              <w:rPr>
                <w:szCs w:val="20"/>
              </w:rPr>
            </w:pPr>
          </w:p>
        </w:tc>
        <w:tc>
          <w:tcPr>
            <w:tcW w:w="3900" w:type="dxa"/>
            <w:gridSpan w:val="3"/>
          </w:tcPr>
          <w:p w14:paraId="1A51639C" w14:textId="77777777" w:rsidR="004834D7" w:rsidRPr="000759AB" w:rsidRDefault="004834D7" w:rsidP="00916571">
            <w:pPr>
              <w:rPr>
                <w:szCs w:val="20"/>
              </w:rPr>
            </w:pPr>
            <w:r w:rsidRPr="000759AB">
              <w:rPr>
                <w:szCs w:val="20"/>
              </w:rPr>
              <w:t>Licensure and qualifications</w:t>
            </w:r>
          </w:p>
        </w:tc>
        <w:tc>
          <w:tcPr>
            <w:tcW w:w="901" w:type="dxa"/>
            <w:gridSpan w:val="2"/>
            <w:shd w:val="clear" w:color="auto" w:fill="auto"/>
          </w:tcPr>
          <w:p w14:paraId="3F67194F" w14:textId="77777777" w:rsidR="004834D7" w:rsidRPr="000759AB" w:rsidRDefault="004834D7" w:rsidP="00916571">
            <w:pPr>
              <w:jc w:val="center"/>
              <w:rPr>
                <w:szCs w:val="20"/>
              </w:rPr>
            </w:pPr>
            <w:r>
              <w:rPr>
                <w:szCs w:val="20"/>
              </w:rPr>
              <w:t>M</w:t>
            </w:r>
            <w:r w:rsidRPr="000759AB">
              <w:rPr>
                <w:szCs w:val="20"/>
              </w:rPr>
              <w:t>6</w:t>
            </w:r>
          </w:p>
        </w:tc>
        <w:tc>
          <w:tcPr>
            <w:tcW w:w="1366" w:type="dxa"/>
            <w:gridSpan w:val="2"/>
          </w:tcPr>
          <w:p w14:paraId="7142CA08"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A4D890C"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B8F59D0" w14:textId="77777777" w:rsidR="004834D7" w:rsidRPr="000759AB" w:rsidRDefault="004834D7" w:rsidP="00916571">
            <w:pPr>
              <w:jc w:val="center"/>
              <w:rPr>
                <w:szCs w:val="20"/>
              </w:rPr>
            </w:pPr>
          </w:p>
        </w:tc>
      </w:tr>
      <w:tr w:rsidR="004834D7" w:rsidRPr="000759AB" w14:paraId="796476B5" w14:textId="77777777" w:rsidTr="00916571">
        <w:trPr>
          <w:cantSplit/>
        </w:trPr>
        <w:tc>
          <w:tcPr>
            <w:tcW w:w="1754" w:type="dxa"/>
            <w:gridSpan w:val="2"/>
          </w:tcPr>
          <w:p w14:paraId="45D1686F" w14:textId="77777777" w:rsidR="004834D7" w:rsidRPr="000759AB" w:rsidRDefault="004834D7" w:rsidP="00916571">
            <w:pPr>
              <w:jc w:val="center"/>
              <w:rPr>
                <w:szCs w:val="20"/>
              </w:rPr>
            </w:pPr>
            <w:r w:rsidRPr="000759AB">
              <w:rPr>
                <w:szCs w:val="20"/>
              </w:rPr>
              <w:t>Specialized Medical Equipment</w:t>
            </w:r>
          </w:p>
        </w:tc>
        <w:tc>
          <w:tcPr>
            <w:tcW w:w="3900" w:type="dxa"/>
            <w:gridSpan w:val="3"/>
          </w:tcPr>
          <w:p w14:paraId="0DA03C4D" w14:textId="77777777" w:rsidR="004834D7" w:rsidRPr="000759AB" w:rsidRDefault="004834D7" w:rsidP="00916571">
            <w:pPr>
              <w:rPr>
                <w:szCs w:val="20"/>
              </w:rPr>
            </w:pPr>
            <w:r w:rsidRPr="000759AB">
              <w:rPr>
                <w:szCs w:val="20"/>
              </w:rPr>
              <w:t>See Provider Qualification Instructions – Application to Provide Non-recurring DDDS HCBS Services.</w:t>
            </w:r>
          </w:p>
        </w:tc>
        <w:tc>
          <w:tcPr>
            <w:tcW w:w="901" w:type="dxa"/>
            <w:gridSpan w:val="2"/>
            <w:shd w:val="clear" w:color="auto" w:fill="D9D9D9" w:themeFill="background1" w:themeFillShade="D9"/>
          </w:tcPr>
          <w:p w14:paraId="5735FE82"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4D71A555" w14:textId="77777777" w:rsidR="004834D7" w:rsidRPr="000759AB" w:rsidRDefault="004834D7" w:rsidP="00916571">
            <w:pPr>
              <w:jc w:val="center"/>
              <w:rPr>
                <w:szCs w:val="20"/>
              </w:rPr>
            </w:pPr>
          </w:p>
        </w:tc>
        <w:tc>
          <w:tcPr>
            <w:tcW w:w="688" w:type="dxa"/>
            <w:shd w:val="clear" w:color="auto" w:fill="D9D9D9" w:themeFill="background1" w:themeFillShade="D9"/>
          </w:tcPr>
          <w:p w14:paraId="1BE07B22"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DE0853F" w14:textId="77777777" w:rsidR="004834D7" w:rsidRPr="000759AB" w:rsidRDefault="004834D7" w:rsidP="00916571">
            <w:pPr>
              <w:jc w:val="center"/>
              <w:rPr>
                <w:szCs w:val="20"/>
              </w:rPr>
            </w:pPr>
          </w:p>
        </w:tc>
      </w:tr>
      <w:tr w:rsidR="00773B1E" w:rsidRPr="000759AB" w14:paraId="30984A22" w14:textId="77777777" w:rsidTr="00916571">
        <w:trPr>
          <w:cantSplit/>
        </w:trPr>
        <w:tc>
          <w:tcPr>
            <w:tcW w:w="1754" w:type="dxa"/>
            <w:gridSpan w:val="2"/>
            <w:vMerge w:val="restart"/>
          </w:tcPr>
          <w:p w14:paraId="1E2B0022" w14:textId="77777777" w:rsidR="00773B1E" w:rsidRPr="000759AB" w:rsidRDefault="00773B1E" w:rsidP="00916571">
            <w:pPr>
              <w:jc w:val="center"/>
              <w:rPr>
                <w:szCs w:val="20"/>
              </w:rPr>
            </w:pPr>
            <w:r w:rsidRPr="000759AB">
              <w:rPr>
                <w:szCs w:val="20"/>
              </w:rPr>
              <w:t>Supported Living</w:t>
            </w:r>
          </w:p>
        </w:tc>
        <w:tc>
          <w:tcPr>
            <w:tcW w:w="3900" w:type="dxa"/>
            <w:gridSpan w:val="3"/>
          </w:tcPr>
          <w:p w14:paraId="72B0CDEC" w14:textId="77777777" w:rsidR="00773B1E" w:rsidRPr="000759AB" w:rsidRDefault="00773B1E" w:rsidP="00916571">
            <w:pPr>
              <w:rPr>
                <w:szCs w:val="20"/>
              </w:rPr>
            </w:pPr>
            <w:r w:rsidRPr="000759AB">
              <w:rPr>
                <w:szCs w:val="20"/>
              </w:rPr>
              <w:t>Integrated activities</w:t>
            </w:r>
          </w:p>
        </w:tc>
        <w:tc>
          <w:tcPr>
            <w:tcW w:w="901" w:type="dxa"/>
            <w:gridSpan w:val="2"/>
            <w:shd w:val="clear" w:color="auto" w:fill="auto"/>
          </w:tcPr>
          <w:p w14:paraId="03D8D212" w14:textId="77777777" w:rsidR="00773B1E" w:rsidRPr="000759AB" w:rsidRDefault="00773B1E" w:rsidP="00916571">
            <w:pPr>
              <w:jc w:val="center"/>
              <w:rPr>
                <w:szCs w:val="20"/>
              </w:rPr>
            </w:pPr>
            <w:r>
              <w:rPr>
                <w:szCs w:val="20"/>
              </w:rPr>
              <w:t>N</w:t>
            </w:r>
            <w:r w:rsidRPr="000759AB">
              <w:rPr>
                <w:szCs w:val="20"/>
              </w:rPr>
              <w:t>1</w:t>
            </w:r>
          </w:p>
        </w:tc>
        <w:tc>
          <w:tcPr>
            <w:tcW w:w="1366" w:type="dxa"/>
            <w:gridSpan w:val="2"/>
          </w:tcPr>
          <w:p w14:paraId="2FFFAF6B" w14:textId="77777777" w:rsidR="00773B1E" w:rsidRPr="000759AB" w:rsidRDefault="00773B1E"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7EF95C28" w14:textId="77777777" w:rsidR="00773B1E" w:rsidRPr="000759AB" w:rsidRDefault="00773B1E" w:rsidP="00916571">
            <w:pPr>
              <w:jc w:val="center"/>
              <w:rPr>
                <w:szCs w:val="20"/>
              </w:rPr>
            </w:pPr>
          </w:p>
        </w:tc>
        <w:tc>
          <w:tcPr>
            <w:tcW w:w="656" w:type="dxa"/>
            <w:gridSpan w:val="3"/>
            <w:shd w:val="clear" w:color="auto" w:fill="D9D9D9" w:themeFill="background1" w:themeFillShade="D9"/>
          </w:tcPr>
          <w:p w14:paraId="3F5164E4" w14:textId="77777777" w:rsidR="00773B1E" w:rsidRPr="000759AB" w:rsidRDefault="00773B1E" w:rsidP="00916571">
            <w:pPr>
              <w:jc w:val="center"/>
              <w:rPr>
                <w:szCs w:val="20"/>
              </w:rPr>
            </w:pPr>
          </w:p>
        </w:tc>
      </w:tr>
      <w:tr w:rsidR="00773B1E" w:rsidRPr="000759AB" w14:paraId="306B2D5A" w14:textId="77777777" w:rsidTr="00916571">
        <w:trPr>
          <w:cantSplit/>
        </w:trPr>
        <w:tc>
          <w:tcPr>
            <w:tcW w:w="1754" w:type="dxa"/>
            <w:gridSpan w:val="2"/>
            <w:vMerge/>
          </w:tcPr>
          <w:p w14:paraId="5D60C2E1" w14:textId="77777777" w:rsidR="00773B1E" w:rsidRPr="000759AB" w:rsidRDefault="00773B1E" w:rsidP="00916571">
            <w:pPr>
              <w:jc w:val="center"/>
              <w:rPr>
                <w:szCs w:val="20"/>
              </w:rPr>
            </w:pPr>
          </w:p>
        </w:tc>
        <w:tc>
          <w:tcPr>
            <w:tcW w:w="3900" w:type="dxa"/>
            <w:gridSpan w:val="3"/>
          </w:tcPr>
          <w:p w14:paraId="64212B58" w14:textId="77777777" w:rsidR="00773B1E" w:rsidRPr="000759AB" w:rsidRDefault="00773B1E" w:rsidP="00916571">
            <w:pPr>
              <w:rPr>
                <w:szCs w:val="20"/>
              </w:rPr>
            </w:pPr>
            <w:r w:rsidRPr="000759AB">
              <w:rPr>
                <w:szCs w:val="20"/>
              </w:rPr>
              <w:t>Residence</w:t>
            </w:r>
          </w:p>
        </w:tc>
        <w:tc>
          <w:tcPr>
            <w:tcW w:w="901" w:type="dxa"/>
            <w:gridSpan w:val="2"/>
            <w:shd w:val="clear" w:color="auto" w:fill="auto"/>
          </w:tcPr>
          <w:p w14:paraId="6788C79A" w14:textId="77777777" w:rsidR="00773B1E" w:rsidRPr="000759AB" w:rsidRDefault="00773B1E" w:rsidP="00916571">
            <w:pPr>
              <w:jc w:val="center"/>
              <w:rPr>
                <w:szCs w:val="20"/>
              </w:rPr>
            </w:pPr>
            <w:r>
              <w:rPr>
                <w:szCs w:val="20"/>
              </w:rPr>
              <w:t>N</w:t>
            </w:r>
            <w:r w:rsidRPr="000759AB">
              <w:rPr>
                <w:szCs w:val="20"/>
              </w:rPr>
              <w:t>2</w:t>
            </w:r>
          </w:p>
        </w:tc>
        <w:tc>
          <w:tcPr>
            <w:tcW w:w="1366" w:type="dxa"/>
            <w:gridSpan w:val="2"/>
          </w:tcPr>
          <w:p w14:paraId="055E49B9" w14:textId="77777777" w:rsidR="00773B1E" w:rsidRPr="000759AB" w:rsidRDefault="00773B1E"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D3EEB78" w14:textId="77777777" w:rsidR="00773B1E" w:rsidRPr="000759AB" w:rsidRDefault="00773B1E" w:rsidP="00916571">
            <w:pPr>
              <w:jc w:val="center"/>
              <w:rPr>
                <w:szCs w:val="20"/>
              </w:rPr>
            </w:pPr>
          </w:p>
        </w:tc>
        <w:tc>
          <w:tcPr>
            <w:tcW w:w="656" w:type="dxa"/>
            <w:gridSpan w:val="3"/>
            <w:shd w:val="clear" w:color="auto" w:fill="D9D9D9" w:themeFill="background1" w:themeFillShade="D9"/>
          </w:tcPr>
          <w:p w14:paraId="41DC02FB" w14:textId="77777777" w:rsidR="00773B1E" w:rsidRPr="000759AB" w:rsidRDefault="00773B1E" w:rsidP="00916571">
            <w:pPr>
              <w:jc w:val="center"/>
              <w:rPr>
                <w:szCs w:val="20"/>
              </w:rPr>
            </w:pPr>
          </w:p>
        </w:tc>
      </w:tr>
      <w:tr w:rsidR="00773B1E" w:rsidRPr="000759AB" w14:paraId="01DBF3AC" w14:textId="77777777" w:rsidTr="00916571">
        <w:trPr>
          <w:cantSplit/>
        </w:trPr>
        <w:tc>
          <w:tcPr>
            <w:tcW w:w="1754" w:type="dxa"/>
            <w:gridSpan w:val="2"/>
            <w:vMerge/>
          </w:tcPr>
          <w:p w14:paraId="1AB7AB31" w14:textId="77777777" w:rsidR="00773B1E" w:rsidRPr="000759AB" w:rsidRDefault="00773B1E" w:rsidP="00916571">
            <w:pPr>
              <w:jc w:val="center"/>
              <w:rPr>
                <w:szCs w:val="20"/>
              </w:rPr>
            </w:pPr>
          </w:p>
        </w:tc>
        <w:tc>
          <w:tcPr>
            <w:tcW w:w="3900" w:type="dxa"/>
            <w:gridSpan w:val="3"/>
          </w:tcPr>
          <w:p w14:paraId="132F33F2" w14:textId="77777777" w:rsidR="00773B1E" w:rsidRPr="000759AB" w:rsidRDefault="00773B1E" w:rsidP="00916571">
            <w:pPr>
              <w:rPr>
                <w:szCs w:val="20"/>
              </w:rPr>
            </w:pPr>
            <w:r w:rsidRPr="000759AB">
              <w:rPr>
                <w:szCs w:val="20"/>
              </w:rPr>
              <w:t>Monitors ISPs and support strategies</w:t>
            </w:r>
          </w:p>
        </w:tc>
        <w:tc>
          <w:tcPr>
            <w:tcW w:w="901" w:type="dxa"/>
            <w:gridSpan w:val="2"/>
            <w:shd w:val="clear" w:color="auto" w:fill="auto"/>
          </w:tcPr>
          <w:p w14:paraId="14E886C9" w14:textId="77777777" w:rsidR="00773B1E" w:rsidRPr="000759AB" w:rsidRDefault="00773B1E" w:rsidP="00916571">
            <w:pPr>
              <w:jc w:val="center"/>
              <w:rPr>
                <w:szCs w:val="20"/>
              </w:rPr>
            </w:pPr>
            <w:r>
              <w:rPr>
                <w:szCs w:val="20"/>
              </w:rPr>
              <w:t>N</w:t>
            </w:r>
            <w:r w:rsidRPr="000759AB">
              <w:rPr>
                <w:szCs w:val="20"/>
              </w:rPr>
              <w:t>3</w:t>
            </w:r>
          </w:p>
        </w:tc>
        <w:tc>
          <w:tcPr>
            <w:tcW w:w="1366" w:type="dxa"/>
            <w:gridSpan w:val="2"/>
          </w:tcPr>
          <w:p w14:paraId="37878584" w14:textId="77777777" w:rsidR="00773B1E" w:rsidRPr="000759AB" w:rsidRDefault="00773B1E"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519F124" w14:textId="77777777" w:rsidR="00773B1E" w:rsidRPr="000759AB" w:rsidRDefault="00773B1E" w:rsidP="00916571">
            <w:pPr>
              <w:jc w:val="center"/>
              <w:rPr>
                <w:szCs w:val="20"/>
              </w:rPr>
            </w:pPr>
          </w:p>
        </w:tc>
        <w:tc>
          <w:tcPr>
            <w:tcW w:w="656" w:type="dxa"/>
            <w:gridSpan w:val="3"/>
            <w:shd w:val="clear" w:color="auto" w:fill="D9D9D9" w:themeFill="background1" w:themeFillShade="D9"/>
          </w:tcPr>
          <w:p w14:paraId="2F44EA44" w14:textId="77777777" w:rsidR="00773B1E" w:rsidRPr="000759AB" w:rsidRDefault="00773B1E" w:rsidP="00916571">
            <w:pPr>
              <w:jc w:val="center"/>
              <w:rPr>
                <w:szCs w:val="20"/>
              </w:rPr>
            </w:pPr>
          </w:p>
        </w:tc>
      </w:tr>
      <w:tr w:rsidR="00773B1E" w:rsidRPr="000759AB" w14:paraId="0BECFD7E" w14:textId="77777777" w:rsidTr="00916571">
        <w:trPr>
          <w:cantSplit/>
        </w:trPr>
        <w:tc>
          <w:tcPr>
            <w:tcW w:w="1754" w:type="dxa"/>
            <w:gridSpan w:val="2"/>
            <w:vMerge/>
          </w:tcPr>
          <w:p w14:paraId="6E1FAD1A" w14:textId="77777777" w:rsidR="00773B1E" w:rsidRPr="000759AB" w:rsidRDefault="00773B1E" w:rsidP="00916571">
            <w:pPr>
              <w:jc w:val="center"/>
              <w:rPr>
                <w:szCs w:val="20"/>
              </w:rPr>
            </w:pPr>
          </w:p>
        </w:tc>
        <w:tc>
          <w:tcPr>
            <w:tcW w:w="3900" w:type="dxa"/>
            <w:gridSpan w:val="3"/>
          </w:tcPr>
          <w:p w14:paraId="5040B150" w14:textId="77777777" w:rsidR="00773B1E" w:rsidRPr="000759AB" w:rsidRDefault="00773B1E" w:rsidP="00916571">
            <w:pPr>
              <w:rPr>
                <w:szCs w:val="20"/>
              </w:rPr>
            </w:pPr>
            <w:r w:rsidRPr="000759AB">
              <w:rPr>
                <w:szCs w:val="20"/>
              </w:rPr>
              <w:t>Self-advocacy training</w:t>
            </w:r>
          </w:p>
        </w:tc>
        <w:tc>
          <w:tcPr>
            <w:tcW w:w="901" w:type="dxa"/>
            <w:gridSpan w:val="2"/>
            <w:shd w:val="clear" w:color="auto" w:fill="auto"/>
          </w:tcPr>
          <w:p w14:paraId="5CDF2600" w14:textId="77777777" w:rsidR="00773B1E" w:rsidRPr="000759AB" w:rsidRDefault="00773B1E" w:rsidP="00916571">
            <w:pPr>
              <w:jc w:val="center"/>
              <w:rPr>
                <w:szCs w:val="20"/>
              </w:rPr>
            </w:pPr>
            <w:r>
              <w:rPr>
                <w:szCs w:val="20"/>
              </w:rPr>
              <w:t>N</w:t>
            </w:r>
            <w:r w:rsidRPr="000759AB">
              <w:rPr>
                <w:szCs w:val="20"/>
              </w:rPr>
              <w:t>4</w:t>
            </w:r>
          </w:p>
        </w:tc>
        <w:tc>
          <w:tcPr>
            <w:tcW w:w="1366" w:type="dxa"/>
            <w:gridSpan w:val="2"/>
          </w:tcPr>
          <w:p w14:paraId="77C1A2F7" w14:textId="77777777" w:rsidR="00773B1E" w:rsidRPr="000759AB" w:rsidRDefault="00773B1E"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A95DD2F" w14:textId="77777777" w:rsidR="00773B1E" w:rsidRPr="000759AB" w:rsidRDefault="00773B1E" w:rsidP="00916571">
            <w:pPr>
              <w:jc w:val="center"/>
              <w:rPr>
                <w:szCs w:val="20"/>
              </w:rPr>
            </w:pPr>
          </w:p>
        </w:tc>
        <w:tc>
          <w:tcPr>
            <w:tcW w:w="656" w:type="dxa"/>
            <w:gridSpan w:val="3"/>
            <w:shd w:val="clear" w:color="auto" w:fill="D9D9D9" w:themeFill="background1" w:themeFillShade="D9"/>
          </w:tcPr>
          <w:p w14:paraId="42532CDD" w14:textId="77777777" w:rsidR="00773B1E" w:rsidRPr="000759AB" w:rsidRDefault="00773B1E" w:rsidP="00916571">
            <w:pPr>
              <w:jc w:val="center"/>
              <w:rPr>
                <w:szCs w:val="20"/>
              </w:rPr>
            </w:pPr>
          </w:p>
        </w:tc>
      </w:tr>
      <w:tr w:rsidR="00773B1E" w:rsidRPr="000759AB" w14:paraId="4DCF9FB4" w14:textId="77777777" w:rsidTr="00916571">
        <w:trPr>
          <w:cantSplit/>
        </w:trPr>
        <w:tc>
          <w:tcPr>
            <w:tcW w:w="1754" w:type="dxa"/>
            <w:gridSpan w:val="2"/>
            <w:vMerge/>
          </w:tcPr>
          <w:p w14:paraId="1DC59122" w14:textId="77777777" w:rsidR="00773B1E" w:rsidRPr="000759AB" w:rsidRDefault="00773B1E" w:rsidP="00916571">
            <w:pPr>
              <w:jc w:val="center"/>
              <w:rPr>
                <w:szCs w:val="20"/>
              </w:rPr>
            </w:pPr>
          </w:p>
        </w:tc>
        <w:tc>
          <w:tcPr>
            <w:tcW w:w="3900" w:type="dxa"/>
            <w:gridSpan w:val="3"/>
          </w:tcPr>
          <w:p w14:paraId="3F5D8E55" w14:textId="77777777" w:rsidR="00773B1E" w:rsidRPr="000759AB" w:rsidRDefault="00773B1E" w:rsidP="00916571">
            <w:pPr>
              <w:rPr>
                <w:szCs w:val="20"/>
              </w:rPr>
            </w:pPr>
            <w:r w:rsidRPr="000759AB">
              <w:rPr>
                <w:szCs w:val="20"/>
              </w:rPr>
              <w:t>Compliance with EVV</w:t>
            </w:r>
          </w:p>
        </w:tc>
        <w:tc>
          <w:tcPr>
            <w:tcW w:w="901" w:type="dxa"/>
            <w:gridSpan w:val="2"/>
            <w:shd w:val="clear" w:color="auto" w:fill="auto"/>
          </w:tcPr>
          <w:p w14:paraId="032A2993" w14:textId="77777777" w:rsidR="00773B1E" w:rsidRPr="000759AB" w:rsidRDefault="00773B1E" w:rsidP="00916571">
            <w:pPr>
              <w:jc w:val="center"/>
              <w:rPr>
                <w:szCs w:val="20"/>
              </w:rPr>
            </w:pPr>
            <w:r>
              <w:rPr>
                <w:szCs w:val="20"/>
              </w:rPr>
              <w:t>N</w:t>
            </w:r>
            <w:r w:rsidRPr="000759AB">
              <w:rPr>
                <w:szCs w:val="20"/>
              </w:rPr>
              <w:t>5</w:t>
            </w:r>
          </w:p>
        </w:tc>
        <w:tc>
          <w:tcPr>
            <w:tcW w:w="1366" w:type="dxa"/>
            <w:gridSpan w:val="2"/>
          </w:tcPr>
          <w:p w14:paraId="0389A5F4" w14:textId="77777777" w:rsidR="00773B1E" w:rsidRPr="000759AB" w:rsidRDefault="00773B1E"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2B021F0" w14:textId="77777777" w:rsidR="00773B1E" w:rsidRPr="000759AB" w:rsidRDefault="00773B1E" w:rsidP="00916571">
            <w:pPr>
              <w:jc w:val="center"/>
              <w:rPr>
                <w:szCs w:val="20"/>
              </w:rPr>
            </w:pPr>
          </w:p>
        </w:tc>
        <w:tc>
          <w:tcPr>
            <w:tcW w:w="656" w:type="dxa"/>
            <w:gridSpan w:val="3"/>
            <w:shd w:val="clear" w:color="auto" w:fill="D9D9D9" w:themeFill="background1" w:themeFillShade="D9"/>
          </w:tcPr>
          <w:p w14:paraId="4A12C9AC" w14:textId="77777777" w:rsidR="00773B1E" w:rsidRPr="000759AB" w:rsidRDefault="00773B1E" w:rsidP="00916571">
            <w:pPr>
              <w:jc w:val="center"/>
              <w:rPr>
                <w:szCs w:val="20"/>
              </w:rPr>
            </w:pPr>
          </w:p>
        </w:tc>
      </w:tr>
      <w:tr w:rsidR="00773B1E" w:rsidRPr="000759AB" w14:paraId="4706562C" w14:textId="77777777" w:rsidTr="00916571">
        <w:trPr>
          <w:cantSplit/>
        </w:trPr>
        <w:tc>
          <w:tcPr>
            <w:tcW w:w="1754" w:type="dxa"/>
            <w:gridSpan w:val="2"/>
            <w:vMerge/>
          </w:tcPr>
          <w:p w14:paraId="21D31131" w14:textId="77777777" w:rsidR="00773B1E" w:rsidRPr="000759AB" w:rsidRDefault="00773B1E" w:rsidP="00916571">
            <w:pPr>
              <w:jc w:val="center"/>
              <w:rPr>
                <w:szCs w:val="20"/>
              </w:rPr>
            </w:pPr>
          </w:p>
        </w:tc>
        <w:tc>
          <w:tcPr>
            <w:tcW w:w="3900" w:type="dxa"/>
            <w:gridSpan w:val="3"/>
          </w:tcPr>
          <w:p w14:paraId="39474A43" w14:textId="6884A259" w:rsidR="00773B1E" w:rsidRPr="000759AB" w:rsidRDefault="00773B1E" w:rsidP="00916571">
            <w:pPr>
              <w:rPr>
                <w:szCs w:val="20"/>
              </w:rPr>
            </w:pPr>
            <w:r>
              <w:rPr>
                <w:szCs w:val="20"/>
              </w:rPr>
              <w:t>Compliance with Standard #4.9.1.1</w:t>
            </w:r>
          </w:p>
        </w:tc>
        <w:tc>
          <w:tcPr>
            <w:tcW w:w="901" w:type="dxa"/>
            <w:gridSpan w:val="2"/>
            <w:shd w:val="clear" w:color="auto" w:fill="auto"/>
          </w:tcPr>
          <w:p w14:paraId="7EF8AE6C" w14:textId="32907358" w:rsidR="00773B1E" w:rsidRDefault="00773B1E" w:rsidP="00916571">
            <w:pPr>
              <w:jc w:val="center"/>
              <w:rPr>
                <w:szCs w:val="20"/>
              </w:rPr>
            </w:pPr>
            <w:r>
              <w:rPr>
                <w:szCs w:val="20"/>
              </w:rPr>
              <w:t>N6</w:t>
            </w:r>
          </w:p>
        </w:tc>
        <w:tc>
          <w:tcPr>
            <w:tcW w:w="1366" w:type="dxa"/>
            <w:gridSpan w:val="2"/>
          </w:tcPr>
          <w:p w14:paraId="25486D62" w14:textId="1380C374" w:rsidR="00773B1E" w:rsidRPr="000759AB" w:rsidRDefault="00773B1E" w:rsidP="00916571">
            <w:pPr>
              <w:jc w:val="center"/>
              <w:rPr>
                <w:szCs w:val="20"/>
              </w:rPr>
            </w:pPr>
            <w:r>
              <w:rPr>
                <w:szCs w:val="20"/>
              </w:rPr>
              <w:fldChar w:fldCharType="begin">
                <w:ffData>
                  <w:name w:val="Check5"/>
                  <w:enabled/>
                  <w:calcOnExit w:val="0"/>
                  <w:checkBox>
                    <w:sizeAuto/>
                    <w:default w:val="0"/>
                  </w:checkBox>
                </w:ffData>
              </w:fldChar>
            </w:r>
            <w:bookmarkStart w:id="5" w:name="Check5"/>
            <w:r>
              <w:rPr>
                <w:szCs w:val="20"/>
              </w:rPr>
              <w:instrText xml:space="preserve"> FORMCHECKBOX </w:instrText>
            </w:r>
            <w:r w:rsidR="00942E9E">
              <w:rPr>
                <w:szCs w:val="20"/>
              </w:rPr>
            </w:r>
            <w:r w:rsidR="00942E9E">
              <w:rPr>
                <w:szCs w:val="20"/>
              </w:rPr>
              <w:fldChar w:fldCharType="separate"/>
            </w:r>
            <w:r>
              <w:rPr>
                <w:szCs w:val="20"/>
              </w:rPr>
              <w:fldChar w:fldCharType="end"/>
            </w:r>
            <w:bookmarkEnd w:id="5"/>
          </w:p>
        </w:tc>
        <w:tc>
          <w:tcPr>
            <w:tcW w:w="688" w:type="dxa"/>
            <w:shd w:val="clear" w:color="auto" w:fill="D9D9D9" w:themeFill="background1" w:themeFillShade="D9"/>
          </w:tcPr>
          <w:p w14:paraId="6698FDB9" w14:textId="77777777" w:rsidR="00773B1E" w:rsidRPr="000759AB" w:rsidRDefault="00773B1E" w:rsidP="00916571">
            <w:pPr>
              <w:jc w:val="center"/>
              <w:rPr>
                <w:szCs w:val="20"/>
              </w:rPr>
            </w:pPr>
          </w:p>
        </w:tc>
        <w:tc>
          <w:tcPr>
            <w:tcW w:w="656" w:type="dxa"/>
            <w:gridSpan w:val="3"/>
            <w:shd w:val="clear" w:color="auto" w:fill="D9D9D9" w:themeFill="background1" w:themeFillShade="D9"/>
          </w:tcPr>
          <w:p w14:paraId="164A9A18" w14:textId="77777777" w:rsidR="00773B1E" w:rsidRPr="000759AB" w:rsidRDefault="00773B1E" w:rsidP="00916571">
            <w:pPr>
              <w:jc w:val="center"/>
              <w:rPr>
                <w:szCs w:val="20"/>
              </w:rPr>
            </w:pPr>
          </w:p>
        </w:tc>
      </w:tr>
      <w:tr w:rsidR="004834D7" w:rsidRPr="000759AB" w14:paraId="46E5B0FB" w14:textId="77777777" w:rsidTr="00916571">
        <w:trPr>
          <w:cantSplit/>
        </w:trPr>
        <w:tc>
          <w:tcPr>
            <w:tcW w:w="1754" w:type="dxa"/>
            <w:gridSpan w:val="2"/>
            <w:shd w:val="clear" w:color="auto" w:fill="A6A6A6" w:themeFill="background1" w:themeFillShade="A6"/>
          </w:tcPr>
          <w:p w14:paraId="312E9C86" w14:textId="77777777" w:rsidR="004834D7" w:rsidRPr="000759AB" w:rsidRDefault="004834D7" w:rsidP="00916571">
            <w:pPr>
              <w:jc w:val="center"/>
              <w:rPr>
                <w:szCs w:val="20"/>
              </w:rPr>
            </w:pPr>
          </w:p>
        </w:tc>
        <w:tc>
          <w:tcPr>
            <w:tcW w:w="3900" w:type="dxa"/>
            <w:gridSpan w:val="3"/>
            <w:shd w:val="clear" w:color="auto" w:fill="A6A6A6" w:themeFill="background1" w:themeFillShade="A6"/>
          </w:tcPr>
          <w:p w14:paraId="64379C3D" w14:textId="77777777" w:rsidR="004834D7" w:rsidRPr="000759AB" w:rsidRDefault="004834D7" w:rsidP="00916571">
            <w:pPr>
              <w:rPr>
                <w:szCs w:val="20"/>
              </w:rPr>
            </w:pPr>
          </w:p>
        </w:tc>
        <w:tc>
          <w:tcPr>
            <w:tcW w:w="901" w:type="dxa"/>
            <w:gridSpan w:val="2"/>
            <w:shd w:val="clear" w:color="auto" w:fill="A6A6A6" w:themeFill="background1" w:themeFillShade="A6"/>
          </w:tcPr>
          <w:p w14:paraId="4471CF04" w14:textId="77777777" w:rsidR="004834D7" w:rsidRPr="000759AB" w:rsidRDefault="004834D7" w:rsidP="00916571">
            <w:pPr>
              <w:jc w:val="center"/>
              <w:rPr>
                <w:szCs w:val="20"/>
              </w:rPr>
            </w:pPr>
          </w:p>
        </w:tc>
        <w:tc>
          <w:tcPr>
            <w:tcW w:w="1366" w:type="dxa"/>
            <w:gridSpan w:val="2"/>
            <w:shd w:val="clear" w:color="auto" w:fill="A6A6A6" w:themeFill="background1" w:themeFillShade="A6"/>
          </w:tcPr>
          <w:p w14:paraId="5D1F93C9" w14:textId="77777777" w:rsidR="004834D7" w:rsidRPr="000759AB" w:rsidRDefault="004834D7" w:rsidP="00916571">
            <w:pPr>
              <w:jc w:val="center"/>
              <w:rPr>
                <w:szCs w:val="20"/>
              </w:rPr>
            </w:pPr>
          </w:p>
        </w:tc>
        <w:tc>
          <w:tcPr>
            <w:tcW w:w="688" w:type="dxa"/>
            <w:shd w:val="clear" w:color="auto" w:fill="A6A6A6" w:themeFill="background1" w:themeFillShade="A6"/>
          </w:tcPr>
          <w:p w14:paraId="1F755CDD" w14:textId="77777777" w:rsidR="004834D7" w:rsidRPr="000759AB" w:rsidRDefault="004834D7" w:rsidP="00916571">
            <w:pPr>
              <w:jc w:val="center"/>
              <w:rPr>
                <w:szCs w:val="20"/>
              </w:rPr>
            </w:pPr>
          </w:p>
        </w:tc>
        <w:tc>
          <w:tcPr>
            <w:tcW w:w="656" w:type="dxa"/>
            <w:gridSpan w:val="3"/>
            <w:shd w:val="clear" w:color="auto" w:fill="A6A6A6" w:themeFill="background1" w:themeFillShade="A6"/>
          </w:tcPr>
          <w:p w14:paraId="747851C4" w14:textId="77777777" w:rsidR="004834D7" w:rsidRPr="000759AB" w:rsidRDefault="004834D7" w:rsidP="00916571">
            <w:pPr>
              <w:jc w:val="center"/>
              <w:rPr>
                <w:szCs w:val="20"/>
              </w:rPr>
            </w:pPr>
          </w:p>
        </w:tc>
      </w:tr>
      <w:tr w:rsidR="004834D7" w:rsidRPr="000759AB" w14:paraId="092870E7" w14:textId="77777777" w:rsidTr="00916571">
        <w:trPr>
          <w:cantSplit/>
        </w:trPr>
        <w:tc>
          <w:tcPr>
            <w:tcW w:w="1754" w:type="dxa"/>
            <w:gridSpan w:val="2"/>
          </w:tcPr>
          <w:p w14:paraId="74C372DC" w14:textId="77777777" w:rsidR="004834D7" w:rsidRPr="000759AB" w:rsidRDefault="004834D7" w:rsidP="00916571">
            <w:pPr>
              <w:jc w:val="center"/>
              <w:rPr>
                <w:szCs w:val="20"/>
              </w:rPr>
            </w:pPr>
            <w:r w:rsidRPr="000759AB">
              <w:rPr>
                <w:color w:val="FF0000"/>
                <w:szCs w:val="20"/>
              </w:rPr>
              <w:t xml:space="preserve">Service Description for </w:t>
            </w:r>
            <w:r w:rsidRPr="000759AB">
              <w:rPr>
                <w:color w:val="FF0000"/>
                <w:szCs w:val="20"/>
                <w:u w:val="single"/>
              </w:rPr>
              <w:t>Pathways to Employment services</w:t>
            </w:r>
          </w:p>
        </w:tc>
        <w:tc>
          <w:tcPr>
            <w:tcW w:w="3900" w:type="dxa"/>
            <w:gridSpan w:val="3"/>
          </w:tcPr>
          <w:p w14:paraId="091A4E6C" w14:textId="61D73F1A" w:rsidR="004834D7" w:rsidRDefault="004834D7" w:rsidP="00916571">
            <w:pPr>
              <w:rPr>
                <w:color w:val="FF0000"/>
                <w:szCs w:val="20"/>
              </w:rPr>
            </w:pPr>
            <w:r w:rsidRPr="000759AB">
              <w:rPr>
                <w:color w:val="FF0000"/>
                <w:szCs w:val="20"/>
              </w:rPr>
              <w:t>Detailed program narrative of service for each service included in the application.  Potential applicants must answer ALL questions for the service(s) for which they are applying. NOTE: These must match services identified on the Application.</w:t>
            </w:r>
          </w:p>
          <w:p w14:paraId="199CA522" w14:textId="2977D747" w:rsidR="00773B1E" w:rsidRDefault="00773B1E" w:rsidP="00916571">
            <w:pPr>
              <w:rPr>
                <w:color w:val="FF0000"/>
                <w:szCs w:val="20"/>
              </w:rPr>
            </w:pPr>
          </w:p>
          <w:p w14:paraId="758A9508" w14:textId="77777777" w:rsidR="00773B1E" w:rsidRPr="000759AB" w:rsidRDefault="00773B1E" w:rsidP="00916571">
            <w:pPr>
              <w:rPr>
                <w:color w:val="FF0000"/>
                <w:szCs w:val="20"/>
              </w:rPr>
            </w:pPr>
          </w:p>
          <w:p w14:paraId="513F394F" w14:textId="77777777" w:rsidR="004834D7" w:rsidRPr="000759AB" w:rsidRDefault="004834D7" w:rsidP="00916571">
            <w:pPr>
              <w:rPr>
                <w:szCs w:val="20"/>
              </w:rPr>
            </w:pPr>
          </w:p>
        </w:tc>
        <w:tc>
          <w:tcPr>
            <w:tcW w:w="901" w:type="dxa"/>
            <w:gridSpan w:val="2"/>
            <w:shd w:val="clear" w:color="auto" w:fill="D9D9D9" w:themeFill="background1" w:themeFillShade="D9"/>
          </w:tcPr>
          <w:p w14:paraId="01866EC2"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1D53C0E6" w14:textId="77777777" w:rsidR="004834D7" w:rsidRPr="000759AB" w:rsidRDefault="004834D7" w:rsidP="00916571">
            <w:pPr>
              <w:jc w:val="center"/>
              <w:rPr>
                <w:szCs w:val="20"/>
              </w:rPr>
            </w:pPr>
          </w:p>
        </w:tc>
        <w:tc>
          <w:tcPr>
            <w:tcW w:w="688" w:type="dxa"/>
            <w:shd w:val="clear" w:color="auto" w:fill="D9D9D9" w:themeFill="background1" w:themeFillShade="D9"/>
          </w:tcPr>
          <w:p w14:paraId="311C08C8"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B899BBD" w14:textId="77777777" w:rsidR="004834D7" w:rsidRPr="000759AB" w:rsidRDefault="004834D7" w:rsidP="00916571">
            <w:pPr>
              <w:jc w:val="center"/>
              <w:rPr>
                <w:szCs w:val="20"/>
              </w:rPr>
            </w:pPr>
          </w:p>
        </w:tc>
      </w:tr>
      <w:tr w:rsidR="004834D7" w:rsidRPr="000759AB" w14:paraId="1E8525F9" w14:textId="77777777" w:rsidTr="00916571">
        <w:trPr>
          <w:cantSplit/>
        </w:trPr>
        <w:tc>
          <w:tcPr>
            <w:tcW w:w="1754" w:type="dxa"/>
            <w:gridSpan w:val="2"/>
            <w:vMerge w:val="restart"/>
          </w:tcPr>
          <w:p w14:paraId="6F7FF178" w14:textId="77777777" w:rsidR="004834D7" w:rsidRPr="000759AB" w:rsidRDefault="004834D7" w:rsidP="00916571">
            <w:pPr>
              <w:jc w:val="center"/>
              <w:rPr>
                <w:szCs w:val="20"/>
              </w:rPr>
            </w:pPr>
            <w:r w:rsidRPr="000759AB">
              <w:rPr>
                <w:szCs w:val="20"/>
              </w:rPr>
              <w:t>Career Exploration and Assessment</w:t>
            </w:r>
          </w:p>
        </w:tc>
        <w:tc>
          <w:tcPr>
            <w:tcW w:w="3900" w:type="dxa"/>
            <w:gridSpan w:val="3"/>
          </w:tcPr>
          <w:p w14:paraId="1A5F7CD9" w14:textId="77777777" w:rsidR="004834D7" w:rsidRPr="000759AB" w:rsidRDefault="004834D7" w:rsidP="00916571">
            <w:pPr>
              <w:rPr>
                <w:szCs w:val="20"/>
              </w:rPr>
            </w:pPr>
            <w:r w:rsidRPr="000759AB">
              <w:rPr>
                <w:szCs w:val="20"/>
              </w:rPr>
              <w:t>Identifies interests and career direction</w:t>
            </w:r>
          </w:p>
        </w:tc>
        <w:tc>
          <w:tcPr>
            <w:tcW w:w="901" w:type="dxa"/>
            <w:gridSpan w:val="2"/>
            <w:shd w:val="clear" w:color="auto" w:fill="auto"/>
          </w:tcPr>
          <w:p w14:paraId="5C455072" w14:textId="77777777" w:rsidR="004834D7" w:rsidRPr="000759AB" w:rsidRDefault="004834D7" w:rsidP="00916571">
            <w:pPr>
              <w:jc w:val="center"/>
              <w:rPr>
                <w:szCs w:val="20"/>
              </w:rPr>
            </w:pPr>
            <w:r>
              <w:rPr>
                <w:szCs w:val="20"/>
              </w:rPr>
              <w:t>O</w:t>
            </w:r>
            <w:r w:rsidRPr="000759AB">
              <w:rPr>
                <w:szCs w:val="20"/>
              </w:rPr>
              <w:t>1</w:t>
            </w:r>
          </w:p>
        </w:tc>
        <w:tc>
          <w:tcPr>
            <w:tcW w:w="1366" w:type="dxa"/>
            <w:gridSpan w:val="2"/>
          </w:tcPr>
          <w:p w14:paraId="6A2C076B"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6258431"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84D09FD" w14:textId="77777777" w:rsidR="004834D7" w:rsidRPr="000759AB" w:rsidRDefault="004834D7" w:rsidP="00916571">
            <w:pPr>
              <w:jc w:val="center"/>
              <w:rPr>
                <w:szCs w:val="20"/>
              </w:rPr>
            </w:pPr>
          </w:p>
        </w:tc>
      </w:tr>
      <w:tr w:rsidR="004834D7" w:rsidRPr="000759AB" w14:paraId="690F6C88" w14:textId="77777777" w:rsidTr="00916571">
        <w:trPr>
          <w:cantSplit/>
        </w:trPr>
        <w:tc>
          <w:tcPr>
            <w:tcW w:w="1754" w:type="dxa"/>
            <w:gridSpan w:val="2"/>
            <w:vMerge/>
          </w:tcPr>
          <w:p w14:paraId="750E8CFB" w14:textId="77777777" w:rsidR="004834D7" w:rsidRPr="000759AB" w:rsidRDefault="004834D7" w:rsidP="00916571">
            <w:pPr>
              <w:rPr>
                <w:szCs w:val="20"/>
              </w:rPr>
            </w:pPr>
          </w:p>
        </w:tc>
        <w:tc>
          <w:tcPr>
            <w:tcW w:w="3900" w:type="dxa"/>
            <w:gridSpan w:val="3"/>
          </w:tcPr>
          <w:p w14:paraId="4A437CFB" w14:textId="77777777" w:rsidR="004834D7" w:rsidRPr="000759AB" w:rsidRDefault="004834D7" w:rsidP="00916571">
            <w:pPr>
              <w:rPr>
                <w:szCs w:val="20"/>
              </w:rPr>
            </w:pPr>
            <w:r w:rsidRPr="000759AB">
              <w:rPr>
                <w:szCs w:val="20"/>
              </w:rPr>
              <w:t>Community-based career assessments</w:t>
            </w:r>
          </w:p>
        </w:tc>
        <w:tc>
          <w:tcPr>
            <w:tcW w:w="901" w:type="dxa"/>
            <w:gridSpan w:val="2"/>
            <w:shd w:val="clear" w:color="auto" w:fill="auto"/>
          </w:tcPr>
          <w:p w14:paraId="1A1E9682" w14:textId="77777777" w:rsidR="004834D7" w:rsidRPr="000759AB" w:rsidRDefault="004834D7" w:rsidP="00916571">
            <w:pPr>
              <w:jc w:val="center"/>
              <w:rPr>
                <w:szCs w:val="20"/>
              </w:rPr>
            </w:pPr>
            <w:r>
              <w:rPr>
                <w:szCs w:val="20"/>
              </w:rPr>
              <w:t>O</w:t>
            </w:r>
            <w:r w:rsidRPr="000759AB">
              <w:rPr>
                <w:szCs w:val="20"/>
              </w:rPr>
              <w:t>2</w:t>
            </w:r>
          </w:p>
        </w:tc>
        <w:tc>
          <w:tcPr>
            <w:tcW w:w="1366" w:type="dxa"/>
            <w:gridSpan w:val="2"/>
          </w:tcPr>
          <w:p w14:paraId="2280AD3B"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D826628"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E95EF70" w14:textId="77777777" w:rsidR="004834D7" w:rsidRPr="000759AB" w:rsidRDefault="004834D7" w:rsidP="00916571">
            <w:pPr>
              <w:jc w:val="center"/>
              <w:rPr>
                <w:szCs w:val="20"/>
              </w:rPr>
            </w:pPr>
          </w:p>
        </w:tc>
      </w:tr>
      <w:tr w:rsidR="004834D7" w:rsidRPr="000759AB" w14:paraId="70A06BB4" w14:textId="77777777" w:rsidTr="00916571">
        <w:trPr>
          <w:cantSplit/>
        </w:trPr>
        <w:tc>
          <w:tcPr>
            <w:tcW w:w="1754" w:type="dxa"/>
            <w:gridSpan w:val="2"/>
            <w:vMerge/>
          </w:tcPr>
          <w:p w14:paraId="0FC39D3D" w14:textId="77777777" w:rsidR="004834D7" w:rsidRPr="000759AB" w:rsidRDefault="004834D7" w:rsidP="00916571">
            <w:pPr>
              <w:rPr>
                <w:szCs w:val="20"/>
              </w:rPr>
            </w:pPr>
          </w:p>
        </w:tc>
        <w:tc>
          <w:tcPr>
            <w:tcW w:w="3900" w:type="dxa"/>
            <w:gridSpan w:val="3"/>
          </w:tcPr>
          <w:p w14:paraId="5E73DBFD" w14:textId="77777777" w:rsidR="004834D7" w:rsidRPr="000759AB" w:rsidRDefault="004834D7" w:rsidP="00916571">
            <w:pPr>
              <w:rPr>
                <w:szCs w:val="20"/>
              </w:rPr>
            </w:pPr>
            <w:r w:rsidRPr="000759AB">
              <w:rPr>
                <w:szCs w:val="20"/>
              </w:rPr>
              <w:t>Compliance with HCBS Settings Rule</w:t>
            </w:r>
          </w:p>
        </w:tc>
        <w:tc>
          <w:tcPr>
            <w:tcW w:w="901" w:type="dxa"/>
            <w:gridSpan w:val="2"/>
            <w:shd w:val="clear" w:color="auto" w:fill="auto"/>
          </w:tcPr>
          <w:p w14:paraId="1DCB66E8" w14:textId="77777777" w:rsidR="004834D7" w:rsidRPr="000759AB" w:rsidRDefault="004834D7" w:rsidP="00916571">
            <w:pPr>
              <w:jc w:val="center"/>
              <w:rPr>
                <w:szCs w:val="20"/>
              </w:rPr>
            </w:pPr>
            <w:r>
              <w:rPr>
                <w:szCs w:val="20"/>
              </w:rPr>
              <w:t>O</w:t>
            </w:r>
            <w:r w:rsidRPr="000759AB">
              <w:rPr>
                <w:szCs w:val="20"/>
              </w:rPr>
              <w:t>3</w:t>
            </w:r>
          </w:p>
        </w:tc>
        <w:tc>
          <w:tcPr>
            <w:tcW w:w="1366" w:type="dxa"/>
            <w:gridSpan w:val="2"/>
          </w:tcPr>
          <w:p w14:paraId="1F379EA3"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3CD8A37"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F3C1FE4" w14:textId="77777777" w:rsidR="004834D7" w:rsidRPr="000759AB" w:rsidRDefault="004834D7" w:rsidP="00916571">
            <w:pPr>
              <w:jc w:val="center"/>
              <w:rPr>
                <w:szCs w:val="20"/>
              </w:rPr>
            </w:pPr>
          </w:p>
        </w:tc>
      </w:tr>
      <w:tr w:rsidR="004834D7" w:rsidRPr="000759AB" w14:paraId="168DFE5C" w14:textId="77777777" w:rsidTr="00916571">
        <w:trPr>
          <w:cantSplit/>
        </w:trPr>
        <w:tc>
          <w:tcPr>
            <w:tcW w:w="1754" w:type="dxa"/>
            <w:gridSpan w:val="2"/>
            <w:vMerge/>
          </w:tcPr>
          <w:p w14:paraId="5550DE96" w14:textId="77777777" w:rsidR="004834D7" w:rsidRPr="000759AB" w:rsidRDefault="004834D7" w:rsidP="00916571">
            <w:pPr>
              <w:rPr>
                <w:szCs w:val="20"/>
              </w:rPr>
            </w:pPr>
          </w:p>
        </w:tc>
        <w:tc>
          <w:tcPr>
            <w:tcW w:w="3900" w:type="dxa"/>
            <w:gridSpan w:val="3"/>
          </w:tcPr>
          <w:p w14:paraId="1A78069F" w14:textId="77777777" w:rsidR="004834D7" w:rsidRPr="000759AB" w:rsidRDefault="004834D7" w:rsidP="00916571">
            <w:pPr>
              <w:rPr>
                <w:szCs w:val="20"/>
              </w:rPr>
            </w:pPr>
            <w:r w:rsidRPr="000759AB">
              <w:rPr>
                <w:szCs w:val="20"/>
              </w:rPr>
              <w:t>Avoids duplication with DVI</w:t>
            </w:r>
          </w:p>
        </w:tc>
        <w:tc>
          <w:tcPr>
            <w:tcW w:w="901" w:type="dxa"/>
            <w:gridSpan w:val="2"/>
            <w:shd w:val="clear" w:color="auto" w:fill="auto"/>
          </w:tcPr>
          <w:p w14:paraId="09A2CB58" w14:textId="77777777" w:rsidR="004834D7" w:rsidRPr="000759AB" w:rsidRDefault="004834D7" w:rsidP="00916571">
            <w:pPr>
              <w:jc w:val="center"/>
              <w:rPr>
                <w:szCs w:val="20"/>
              </w:rPr>
            </w:pPr>
            <w:r>
              <w:rPr>
                <w:szCs w:val="20"/>
              </w:rPr>
              <w:t>O</w:t>
            </w:r>
            <w:r w:rsidRPr="000759AB">
              <w:rPr>
                <w:szCs w:val="20"/>
              </w:rPr>
              <w:t>4</w:t>
            </w:r>
          </w:p>
        </w:tc>
        <w:tc>
          <w:tcPr>
            <w:tcW w:w="1366" w:type="dxa"/>
            <w:gridSpan w:val="2"/>
          </w:tcPr>
          <w:p w14:paraId="455FB0AE"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309E885"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E29D99C" w14:textId="77777777" w:rsidR="004834D7" w:rsidRPr="000759AB" w:rsidRDefault="004834D7" w:rsidP="00916571">
            <w:pPr>
              <w:jc w:val="center"/>
              <w:rPr>
                <w:szCs w:val="20"/>
              </w:rPr>
            </w:pPr>
          </w:p>
        </w:tc>
      </w:tr>
      <w:tr w:rsidR="004834D7" w:rsidRPr="000759AB" w14:paraId="309CAA7A" w14:textId="77777777" w:rsidTr="00916571">
        <w:trPr>
          <w:cantSplit/>
        </w:trPr>
        <w:tc>
          <w:tcPr>
            <w:tcW w:w="1754" w:type="dxa"/>
            <w:gridSpan w:val="2"/>
            <w:vMerge/>
          </w:tcPr>
          <w:p w14:paraId="6063BAE1" w14:textId="77777777" w:rsidR="004834D7" w:rsidRPr="000759AB" w:rsidRDefault="004834D7" w:rsidP="00916571">
            <w:pPr>
              <w:rPr>
                <w:szCs w:val="20"/>
              </w:rPr>
            </w:pPr>
          </w:p>
        </w:tc>
        <w:tc>
          <w:tcPr>
            <w:tcW w:w="3900" w:type="dxa"/>
            <w:gridSpan w:val="3"/>
          </w:tcPr>
          <w:p w14:paraId="6D053110" w14:textId="77777777" w:rsidR="004834D7" w:rsidRPr="000759AB" w:rsidRDefault="004834D7" w:rsidP="00916571">
            <w:pPr>
              <w:rPr>
                <w:szCs w:val="20"/>
              </w:rPr>
            </w:pPr>
            <w:r w:rsidRPr="000759AB">
              <w:rPr>
                <w:szCs w:val="20"/>
              </w:rPr>
              <w:t>Balances participant interest with local labor market</w:t>
            </w:r>
          </w:p>
        </w:tc>
        <w:tc>
          <w:tcPr>
            <w:tcW w:w="901" w:type="dxa"/>
            <w:gridSpan w:val="2"/>
            <w:shd w:val="clear" w:color="auto" w:fill="auto"/>
          </w:tcPr>
          <w:p w14:paraId="7B381F28" w14:textId="77777777" w:rsidR="004834D7" w:rsidRPr="000759AB" w:rsidRDefault="004834D7" w:rsidP="00916571">
            <w:pPr>
              <w:jc w:val="center"/>
              <w:rPr>
                <w:szCs w:val="20"/>
              </w:rPr>
            </w:pPr>
            <w:r>
              <w:rPr>
                <w:szCs w:val="20"/>
              </w:rPr>
              <w:t>O</w:t>
            </w:r>
            <w:r w:rsidRPr="000759AB">
              <w:rPr>
                <w:szCs w:val="20"/>
              </w:rPr>
              <w:t>5</w:t>
            </w:r>
          </w:p>
        </w:tc>
        <w:tc>
          <w:tcPr>
            <w:tcW w:w="1366" w:type="dxa"/>
            <w:gridSpan w:val="2"/>
          </w:tcPr>
          <w:p w14:paraId="3310348C"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FBCB1CF"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4FE0899" w14:textId="77777777" w:rsidR="004834D7" w:rsidRPr="000759AB" w:rsidRDefault="004834D7" w:rsidP="00916571">
            <w:pPr>
              <w:jc w:val="center"/>
              <w:rPr>
                <w:szCs w:val="20"/>
              </w:rPr>
            </w:pPr>
          </w:p>
        </w:tc>
      </w:tr>
      <w:tr w:rsidR="004834D7" w:rsidRPr="000759AB" w14:paraId="10B412A4" w14:textId="77777777" w:rsidTr="00916571">
        <w:trPr>
          <w:cantSplit/>
        </w:trPr>
        <w:tc>
          <w:tcPr>
            <w:tcW w:w="1754" w:type="dxa"/>
            <w:gridSpan w:val="2"/>
            <w:vMerge w:val="restart"/>
          </w:tcPr>
          <w:p w14:paraId="0544DC72" w14:textId="77777777" w:rsidR="004834D7" w:rsidRPr="000759AB" w:rsidRDefault="004834D7" w:rsidP="00916571">
            <w:pPr>
              <w:jc w:val="center"/>
              <w:rPr>
                <w:szCs w:val="20"/>
              </w:rPr>
            </w:pPr>
            <w:r w:rsidRPr="000759AB">
              <w:rPr>
                <w:szCs w:val="20"/>
              </w:rPr>
              <w:t>Supported Employment – Individual</w:t>
            </w:r>
          </w:p>
          <w:p w14:paraId="3DC9B7E3" w14:textId="77777777" w:rsidR="004834D7" w:rsidRPr="000759AB" w:rsidRDefault="004834D7" w:rsidP="00916571">
            <w:pPr>
              <w:jc w:val="center"/>
              <w:rPr>
                <w:szCs w:val="20"/>
              </w:rPr>
            </w:pPr>
          </w:p>
          <w:p w14:paraId="7EA05B53" w14:textId="77777777" w:rsidR="004834D7" w:rsidRPr="000759AB" w:rsidRDefault="004834D7" w:rsidP="00916571">
            <w:pPr>
              <w:jc w:val="center"/>
              <w:rPr>
                <w:szCs w:val="20"/>
              </w:rPr>
            </w:pPr>
          </w:p>
          <w:p w14:paraId="68DC7384" w14:textId="77777777" w:rsidR="004834D7" w:rsidRPr="000759AB" w:rsidRDefault="004834D7" w:rsidP="00916571">
            <w:pPr>
              <w:jc w:val="center"/>
              <w:rPr>
                <w:szCs w:val="20"/>
              </w:rPr>
            </w:pPr>
          </w:p>
        </w:tc>
        <w:tc>
          <w:tcPr>
            <w:tcW w:w="3900" w:type="dxa"/>
            <w:gridSpan w:val="3"/>
          </w:tcPr>
          <w:p w14:paraId="6C486C3D" w14:textId="77777777" w:rsidR="004834D7" w:rsidRPr="000759AB" w:rsidRDefault="004834D7" w:rsidP="00916571">
            <w:pPr>
              <w:rPr>
                <w:szCs w:val="20"/>
              </w:rPr>
            </w:pPr>
            <w:r w:rsidRPr="000759AB">
              <w:rPr>
                <w:szCs w:val="20"/>
              </w:rPr>
              <w:t>Success at competitive employment</w:t>
            </w:r>
          </w:p>
        </w:tc>
        <w:tc>
          <w:tcPr>
            <w:tcW w:w="901" w:type="dxa"/>
            <w:gridSpan w:val="2"/>
            <w:shd w:val="clear" w:color="auto" w:fill="auto"/>
          </w:tcPr>
          <w:p w14:paraId="316D3F78" w14:textId="77777777" w:rsidR="004834D7" w:rsidRPr="000759AB" w:rsidRDefault="004834D7" w:rsidP="00916571">
            <w:pPr>
              <w:jc w:val="center"/>
              <w:rPr>
                <w:szCs w:val="20"/>
              </w:rPr>
            </w:pPr>
            <w:r>
              <w:rPr>
                <w:szCs w:val="20"/>
              </w:rPr>
              <w:t>P</w:t>
            </w:r>
            <w:r w:rsidRPr="000759AB">
              <w:rPr>
                <w:szCs w:val="20"/>
              </w:rPr>
              <w:t>1</w:t>
            </w:r>
          </w:p>
        </w:tc>
        <w:tc>
          <w:tcPr>
            <w:tcW w:w="1366" w:type="dxa"/>
            <w:gridSpan w:val="2"/>
          </w:tcPr>
          <w:p w14:paraId="4728BA3B"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07D48E5"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1623C66" w14:textId="77777777" w:rsidR="004834D7" w:rsidRPr="000759AB" w:rsidRDefault="004834D7" w:rsidP="00916571">
            <w:pPr>
              <w:jc w:val="center"/>
              <w:rPr>
                <w:szCs w:val="20"/>
              </w:rPr>
            </w:pPr>
          </w:p>
        </w:tc>
      </w:tr>
      <w:tr w:rsidR="004834D7" w:rsidRPr="000759AB" w14:paraId="3F668771" w14:textId="77777777" w:rsidTr="00916571">
        <w:trPr>
          <w:cantSplit/>
        </w:trPr>
        <w:tc>
          <w:tcPr>
            <w:tcW w:w="1754" w:type="dxa"/>
            <w:gridSpan w:val="2"/>
            <w:vMerge/>
          </w:tcPr>
          <w:p w14:paraId="673BC6A3" w14:textId="77777777" w:rsidR="004834D7" w:rsidRPr="000759AB" w:rsidRDefault="004834D7" w:rsidP="00916571">
            <w:pPr>
              <w:jc w:val="center"/>
              <w:rPr>
                <w:szCs w:val="20"/>
              </w:rPr>
            </w:pPr>
          </w:p>
        </w:tc>
        <w:tc>
          <w:tcPr>
            <w:tcW w:w="3900" w:type="dxa"/>
            <w:gridSpan w:val="3"/>
          </w:tcPr>
          <w:p w14:paraId="7B4049BB" w14:textId="77777777" w:rsidR="004834D7" w:rsidRPr="000759AB" w:rsidRDefault="004834D7" w:rsidP="00916571">
            <w:pPr>
              <w:rPr>
                <w:szCs w:val="20"/>
              </w:rPr>
            </w:pPr>
            <w:r w:rsidRPr="000759AB">
              <w:rPr>
                <w:szCs w:val="20"/>
              </w:rPr>
              <w:t>Coordinate for self-employment</w:t>
            </w:r>
          </w:p>
        </w:tc>
        <w:tc>
          <w:tcPr>
            <w:tcW w:w="901" w:type="dxa"/>
            <w:gridSpan w:val="2"/>
            <w:shd w:val="clear" w:color="auto" w:fill="auto"/>
          </w:tcPr>
          <w:p w14:paraId="6C598810" w14:textId="77777777" w:rsidR="004834D7" w:rsidRPr="000759AB" w:rsidRDefault="004834D7" w:rsidP="00916571">
            <w:pPr>
              <w:jc w:val="center"/>
              <w:rPr>
                <w:szCs w:val="20"/>
              </w:rPr>
            </w:pPr>
            <w:r>
              <w:rPr>
                <w:szCs w:val="20"/>
              </w:rPr>
              <w:t>P</w:t>
            </w:r>
            <w:r w:rsidRPr="000759AB">
              <w:rPr>
                <w:szCs w:val="20"/>
              </w:rPr>
              <w:t>2</w:t>
            </w:r>
          </w:p>
        </w:tc>
        <w:tc>
          <w:tcPr>
            <w:tcW w:w="1366" w:type="dxa"/>
            <w:gridSpan w:val="2"/>
          </w:tcPr>
          <w:p w14:paraId="41C5B4D7"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8B76CA7"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FD026A0" w14:textId="77777777" w:rsidR="004834D7" w:rsidRPr="000759AB" w:rsidRDefault="004834D7" w:rsidP="00916571">
            <w:pPr>
              <w:jc w:val="center"/>
              <w:rPr>
                <w:szCs w:val="20"/>
              </w:rPr>
            </w:pPr>
          </w:p>
        </w:tc>
      </w:tr>
      <w:tr w:rsidR="004834D7" w:rsidRPr="000759AB" w14:paraId="782990E3" w14:textId="77777777" w:rsidTr="00916571">
        <w:trPr>
          <w:cantSplit/>
        </w:trPr>
        <w:tc>
          <w:tcPr>
            <w:tcW w:w="1754" w:type="dxa"/>
            <w:gridSpan w:val="2"/>
            <w:vMerge/>
          </w:tcPr>
          <w:p w14:paraId="5B66C02F" w14:textId="77777777" w:rsidR="004834D7" w:rsidRPr="000759AB" w:rsidRDefault="004834D7" w:rsidP="00916571">
            <w:pPr>
              <w:jc w:val="center"/>
              <w:rPr>
                <w:szCs w:val="20"/>
              </w:rPr>
            </w:pPr>
          </w:p>
        </w:tc>
        <w:tc>
          <w:tcPr>
            <w:tcW w:w="3900" w:type="dxa"/>
            <w:gridSpan w:val="3"/>
          </w:tcPr>
          <w:p w14:paraId="0FE7A584" w14:textId="77777777" w:rsidR="004834D7" w:rsidRPr="000759AB" w:rsidRDefault="004834D7" w:rsidP="00916571">
            <w:pPr>
              <w:rPr>
                <w:szCs w:val="20"/>
              </w:rPr>
            </w:pPr>
            <w:r w:rsidRPr="000759AB">
              <w:rPr>
                <w:szCs w:val="20"/>
              </w:rPr>
              <w:t>Supported employment strategies</w:t>
            </w:r>
          </w:p>
        </w:tc>
        <w:tc>
          <w:tcPr>
            <w:tcW w:w="901" w:type="dxa"/>
            <w:gridSpan w:val="2"/>
            <w:shd w:val="clear" w:color="auto" w:fill="auto"/>
          </w:tcPr>
          <w:p w14:paraId="44C575A5" w14:textId="77777777" w:rsidR="004834D7" w:rsidRPr="000759AB" w:rsidRDefault="004834D7" w:rsidP="00916571">
            <w:pPr>
              <w:jc w:val="center"/>
              <w:rPr>
                <w:szCs w:val="20"/>
              </w:rPr>
            </w:pPr>
            <w:r>
              <w:rPr>
                <w:szCs w:val="20"/>
              </w:rPr>
              <w:t>P</w:t>
            </w:r>
            <w:r w:rsidRPr="000759AB">
              <w:rPr>
                <w:szCs w:val="20"/>
              </w:rPr>
              <w:t>3</w:t>
            </w:r>
          </w:p>
        </w:tc>
        <w:tc>
          <w:tcPr>
            <w:tcW w:w="1366" w:type="dxa"/>
            <w:gridSpan w:val="2"/>
          </w:tcPr>
          <w:p w14:paraId="663F19B9"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1DCAC5CC"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712D2B1" w14:textId="77777777" w:rsidR="004834D7" w:rsidRPr="000759AB" w:rsidRDefault="004834D7" w:rsidP="00916571">
            <w:pPr>
              <w:jc w:val="center"/>
              <w:rPr>
                <w:szCs w:val="20"/>
              </w:rPr>
            </w:pPr>
          </w:p>
        </w:tc>
      </w:tr>
      <w:tr w:rsidR="004834D7" w:rsidRPr="000759AB" w14:paraId="698D05C0" w14:textId="77777777" w:rsidTr="00916571">
        <w:trPr>
          <w:cantSplit/>
        </w:trPr>
        <w:tc>
          <w:tcPr>
            <w:tcW w:w="1754" w:type="dxa"/>
            <w:gridSpan w:val="2"/>
            <w:vMerge/>
          </w:tcPr>
          <w:p w14:paraId="6DA84455" w14:textId="77777777" w:rsidR="004834D7" w:rsidRPr="000759AB" w:rsidRDefault="004834D7" w:rsidP="00916571">
            <w:pPr>
              <w:jc w:val="center"/>
              <w:rPr>
                <w:szCs w:val="20"/>
              </w:rPr>
            </w:pPr>
          </w:p>
        </w:tc>
        <w:tc>
          <w:tcPr>
            <w:tcW w:w="3900" w:type="dxa"/>
            <w:gridSpan w:val="3"/>
          </w:tcPr>
          <w:p w14:paraId="6B52520F" w14:textId="77777777" w:rsidR="004834D7" w:rsidRPr="000759AB" w:rsidRDefault="004834D7" w:rsidP="00916571">
            <w:pPr>
              <w:rPr>
                <w:szCs w:val="20"/>
              </w:rPr>
            </w:pPr>
            <w:r w:rsidRPr="000759AB">
              <w:rPr>
                <w:szCs w:val="20"/>
              </w:rPr>
              <w:t>Emergency operational plan</w:t>
            </w:r>
          </w:p>
        </w:tc>
        <w:tc>
          <w:tcPr>
            <w:tcW w:w="901" w:type="dxa"/>
            <w:gridSpan w:val="2"/>
            <w:shd w:val="clear" w:color="auto" w:fill="auto"/>
          </w:tcPr>
          <w:p w14:paraId="5022F9EA" w14:textId="77777777" w:rsidR="004834D7" w:rsidRPr="000759AB" w:rsidRDefault="004834D7" w:rsidP="00916571">
            <w:pPr>
              <w:jc w:val="center"/>
              <w:rPr>
                <w:szCs w:val="20"/>
              </w:rPr>
            </w:pPr>
            <w:r>
              <w:rPr>
                <w:szCs w:val="20"/>
              </w:rPr>
              <w:t>P</w:t>
            </w:r>
            <w:r w:rsidRPr="000759AB">
              <w:rPr>
                <w:szCs w:val="20"/>
              </w:rPr>
              <w:t>4</w:t>
            </w:r>
          </w:p>
        </w:tc>
        <w:tc>
          <w:tcPr>
            <w:tcW w:w="1366" w:type="dxa"/>
            <w:gridSpan w:val="2"/>
          </w:tcPr>
          <w:p w14:paraId="68DA7892"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0506ED4"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8B8832C" w14:textId="77777777" w:rsidR="004834D7" w:rsidRPr="000759AB" w:rsidRDefault="004834D7" w:rsidP="00916571">
            <w:pPr>
              <w:jc w:val="center"/>
              <w:rPr>
                <w:szCs w:val="20"/>
              </w:rPr>
            </w:pPr>
          </w:p>
        </w:tc>
      </w:tr>
      <w:tr w:rsidR="004834D7" w:rsidRPr="000759AB" w14:paraId="373851DE" w14:textId="77777777" w:rsidTr="00916571">
        <w:trPr>
          <w:cantSplit/>
        </w:trPr>
        <w:tc>
          <w:tcPr>
            <w:tcW w:w="1754" w:type="dxa"/>
            <w:gridSpan w:val="2"/>
            <w:vMerge/>
          </w:tcPr>
          <w:p w14:paraId="62227DA0" w14:textId="77777777" w:rsidR="004834D7" w:rsidRPr="000759AB" w:rsidRDefault="004834D7" w:rsidP="00916571">
            <w:pPr>
              <w:jc w:val="center"/>
              <w:rPr>
                <w:szCs w:val="20"/>
              </w:rPr>
            </w:pPr>
          </w:p>
        </w:tc>
        <w:tc>
          <w:tcPr>
            <w:tcW w:w="3900" w:type="dxa"/>
            <w:gridSpan w:val="3"/>
          </w:tcPr>
          <w:p w14:paraId="603A4C06" w14:textId="77777777" w:rsidR="004834D7" w:rsidRPr="000759AB" w:rsidRDefault="004834D7" w:rsidP="00916571">
            <w:pPr>
              <w:rPr>
                <w:szCs w:val="20"/>
              </w:rPr>
            </w:pPr>
            <w:r w:rsidRPr="000759AB">
              <w:rPr>
                <w:szCs w:val="20"/>
              </w:rPr>
              <w:t>Job sites</w:t>
            </w:r>
          </w:p>
        </w:tc>
        <w:tc>
          <w:tcPr>
            <w:tcW w:w="901" w:type="dxa"/>
            <w:gridSpan w:val="2"/>
            <w:shd w:val="clear" w:color="auto" w:fill="auto"/>
          </w:tcPr>
          <w:p w14:paraId="37836769" w14:textId="77777777" w:rsidR="004834D7" w:rsidRPr="000759AB" w:rsidRDefault="004834D7" w:rsidP="00916571">
            <w:pPr>
              <w:jc w:val="center"/>
              <w:rPr>
                <w:szCs w:val="20"/>
              </w:rPr>
            </w:pPr>
            <w:r>
              <w:rPr>
                <w:szCs w:val="20"/>
              </w:rPr>
              <w:t>P</w:t>
            </w:r>
            <w:r w:rsidRPr="000759AB">
              <w:rPr>
                <w:szCs w:val="20"/>
              </w:rPr>
              <w:t>5</w:t>
            </w:r>
          </w:p>
        </w:tc>
        <w:tc>
          <w:tcPr>
            <w:tcW w:w="1366" w:type="dxa"/>
            <w:gridSpan w:val="2"/>
          </w:tcPr>
          <w:p w14:paraId="4722E9D5"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1715D2F"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5108E85" w14:textId="77777777" w:rsidR="004834D7" w:rsidRPr="000759AB" w:rsidRDefault="004834D7" w:rsidP="00916571">
            <w:pPr>
              <w:jc w:val="center"/>
              <w:rPr>
                <w:szCs w:val="20"/>
              </w:rPr>
            </w:pPr>
          </w:p>
        </w:tc>
      </w:tr>
      <w:tr w:rsidR="004834D7" w:rsidRPr="000759AB" w14:paraId="2C93774D" w14:textId="77777777" w:rsidTr="00916571">
        <w:trPr>
          <w:cantSplit/>
        </w:trPr>
        <w:tc>
          <w:tcPr>
            <w:tcW w:w="1754" w:type="dxa"/>
            <w:gridSpan w:val="2"/>
            <w:vMerge/>
          </w:tcPr>
          <w:p w14:paraId="06A98B6B" w14:textId="77777777" w:rsidR="004834D7" w:rsidRPr="000759AB" w:rsidRDefault="004834D7" w:rsidP="00916571">
            <w:pPr>
              <w:jc w:val="center"/>
              <w:rPr>
                <w:szCs w:val="20"/>
              </w:rPr>
            </w:pPr>
          </w:p>
        </w:tc>
        <w:tc>
          <w:tcPr>
            <w:tcW w:w="3900" w:type="dxa"/>
            <w:gridSpan w:val="3"/>
          </w:tcPr>
          <w:p w14:paraId="31562C36" w14:textId="77777777" w:rsidR="004834D7" w:rsidRPr="000759AB" w:rsidRDefault="004834D7" w:rsidP="00916571">
            <w:pPr>
              <w:rPr>
                <w:szCs w:val="20"/>
              </w:rPr>
            </w:pPr>
            <w:r w:rsidRPr="000759AB">
              <w:rPr>
                <w:szCs w:val="20"/>
              </w:rPr>
              <w:t>Collaboration with AT</w:t>
            </w:r>
          </w:p>
        </w:tc>
        <w:tc>
          <w:tcPr>
            <w:tcW w:w="901" w:type="dxa"/>
            <w:gridSpan w:val="2"/>
            <w:shd w:val="clear" w:color="auto" w:fill="auto"/>
          </w:tcPr>
          <w:p w14:paraId="51EAF120" w14:textId="77777777" w:rsidR="004834D7" w:rsidRPr="000759AB" w:rsidRDefault="004834D7" w:rsidP="00916571">
            <w:pPr>
              <w:jc w:val="center"/>
              <w:rPr>
                <w:szCs w:val="20"/>
              </w:rPr>
            </w:pPr>
            <w:r>
              <w:rPr>
                <w:szCs w:val="20"/>
              </w:rPr>
              <w:t>P</w:t>
            </w:r>
            <w:r w:rsidRPr="000759AB">
              <w:rPr>
                <w:szCs w:val="20"/>
              </w:rPr>
              <w:t>6</w:t>
            </w:r>
          </w:p>
        </w:tc>
        <w:tc>
          <w:tcPr>
            <w:tcW w:w="1366" w:type="dxa"/>
            <w:gridSpan w:val="2"/>
          </w:tcPr>
          <w:p w14:paraId="3D314CD7"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75DA362"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E51A0D2" w14:textId="77777777" w:rsidR="004834D7" w:rsidRPr="000759AB" w:rsidRDefault="004834D7" w:rsidP="00916571">
            <w:pPr>
              <w:jc w:val="center"/>
              <w:rPr>
                <w:szCs w:val="20"/>
              </w:rPr>
            </w:pPr>
          </w:p>
        </w:tc>
      </w:tr>
      <w:tr w:rsidR="004834D7" w:rsidRPr="000759AB" w14:paraId="16FA54CF" w14:textId="77777777" w:rsidTr="00916571">
        <w:trPr>
          <w:cantSplit/>
        </w:trPr>
        <w:tc>
          <w:tcPr>
            <w:tcW w:w="1754" w:type="dxa"/>
            <w:gridSpan w:val="2"/>
            <w:vMerge/>
          </w:tcPr>
          <w:p w14:paraId="305484BD" w14:textId="77777777" w:rsidR="004834D7" w:rsidRPr="000759AB" w:rsidRDefault="004834D7" w:rsidP="00916571">
            <w:pPr>
              <w:jc w:val="center"/>
              <w:rPr>
                <w:szCs w:val="20"/>
              </w:rPr>
            </w:pPr>
          </w:p>
        </w:tc>
        <w:tc>
          <w:tcPr>
            <w:tcW w:w="3900" w:type="dxa"/>
            <w:gridSpan w:val="3"/>
          </w:tcPr>
          <w:p w14:paraId="3575103E" w14:textId="77777777" w:rsidR="004834D7" w:rsidRPr="000759AB" w:rsidRDefault="004834D7" w:rsidP="00916571">
            <w:pPr>
              <w:rPr>
                <w:szCs w:val="20"/>
              </w:rPr>
            </w:pPr>
            <w:r w:rsidRPr="000759AB">
              <w:rPr>
                <w:szCs w:val="20"/>
              </w:rPr>
              <w:t>Job placement strategy re-authorization</w:t>
            </w:r>
          </w:p>
        </w:tc>
        <w:tc>
          <w:tcPr>
            <w:tcW w:w="901" w:type="dxa"/>
            <w:gridSpan w:val="2"/>
            <w:shd w:val="clear" w:color="auto" w:fill="auto"/>
          </w:tcPr>
          <w:p w14:paraId="66FCDC3C" w14:textId="77777777" w:rsidR="004834D7" w:rsidRPr="000759AB" w:rsidRDefault="004834D7" w:rsidP="00916571">
            <w:pPr>
              <w:jc w:val="center"/>
              <w:rPr>
                <w:szCs w:val="20"/>
              </w:rPr>
            </w:pPr>
            <w:r>
              <w:rPr>
                <w:szCs w:val="20"/>
              </w:rPr>
              <w:t>P</w:t>
            </w:r>
            <w:r w:rsidRPr="000759AB">
              <w:rPr>
                <w:szCs w:val="20"/>
              </w:rPr>
              <w:t>7</w:t>
            </w:r>
          </w:p>
        </w:tc>
        <w:tc>
          <w:tcPr>
            <w:tcW w:w="1366" w:type="dxa"/>
            <w:gridSpan w:val="2"/>
          </w:tcPr>
          <w:p w14:paraId="0D99CF1A"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0AAE219"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6B0C821" w14:textId="77777777" w:rsidR="004834D7" w:rsidRPr="000759AB" w:rsidRDefault="004834D7" w:rsidP="00916571">
            <w:pPr>
              <w:jc w:val="center"/>
              <w:rPr>
                <w:szCs w:val="20"/>
              </w:rPr>
            </w:pPr>
          </w:p>
        </w:tc>
      </w:tr>
      <w:tr w:rsidR="004834D7" w:rsidRPr="000759AB" w14:paraId="1A6A0C2E" w14:textId="77777777" w:rsidTr="00916571">
        <w:trPr>
          <w:cantSplit/>
        </w:trPr>
        <w:tc>
          <w:tcPr>
            <w:tcW w:w="1754" w:type="dxa"/>
            <w:gridSpan w:val="2"/>
            <w:vMerge w:val="restart"/>
          </w:tcPr>
          <w:p w14:paraId="1C94533B" w14:textId="77777777" w:rsidR="004834D7" w:rsidRPr="000759AB" w:rsidRDefault="004834D7" w:rsidP="00916571">
            <w:pPr>
              <w:jc w:val="center"/>
              <w:rPr>
                <w:szCs w:val="20"/>
              </w:rPr>
            </w:pPr>
            <w:r w:rsidRPr="000759AB">
              <w:rPr>
                <w:szCs w:val="20"/>
              </w:rPr>
              <w:t>Supported Employment – Small Group</w:t>
            </w:r>
          </w:p>
          <w:p w14:paraId="0149C399" w14:textId="77777777" w:rsidR="004834D7" w:rsidRPr="000759AB" w:rsidRDefault="004834D7" w:rsidP="00916571">
            <w:pPr>
              <w:jc w:val="center"/>
              <w:rPr>
                <w:szCs w:val="20"/>
              </w:rPr>
            </w:pPr>
          </w:p>
          <w:p w14:paraId="05E16ACD" w14:textId="77777777" w:rsidR="004834D7" w:rsidRPr="000759AB" w:rsidRDefault="004834D7" w:rsidP="00916571">
            <w:pPr>
              <w:rPr>
                <w:szCs w:val="20"/>
              </w:rPr>
            </w:pPr>
          </w:p>
          <w:p w14:paraId="33CAE004" w14:textId="77777777" w:rsidR="004834D7" w:rsidRPr="000759AB" w:rsidRDefault="004834D7" w:rsidP="00916571">
            <w:pPr>
              <w:jc w:val="center"/>
              <w:rPr>
                <w:szCs w:val="20"/>
              </w:rPr>
            </w:pPr>
          </w:p>
          <w:p w14:paraId="0900B881" w14:textId="77777777" w:rsidR="004834D7" w:rsidRPr="000759AB" w:rsidRDefault="004834D7" w:rsidP="00916571">
            <w:pPr>
              <w:jc w:val="center"/>
              <w:rPr>
                <w:szCs w:val="20"/>
              </w:rPr>
            </w:pPr>
          </w:p>
          <w:p w14:paraId="7BB2E625" w14:textId="77777777" w:rsidR="004834D7" w:rsidRPr="000759AB" w:rsidRDefault="004834D7" w:rsidP="00916571">
            <w:pPr>
              <w:jc w:val="center"/>
              <w:rPr>
                <w:szCs w:val="20"/>
              </w:rPr>
            </w:pPr>
          </w:p>
        </w:tc>
        <w:tc>
          <w:tcPr>
            <w:tcW w:w="3900" w:type="dxa"/>
            <w:gridSpan w:val="3"/>
          </w:tcPr>
          <w:p w14:paraId="19340142" w14:textId="77777777" w:rsidR="004834D7" w:rsidRPr="000759AB" w:rsidRDefault="004834D7" w:rsidP="00916571">
            <w:pPr>
              <w:rPr>
                <w:szCs w:val="20"/>
              </w:rPr>
            </w:pPr>
            <w:r w:rsidRPr="000759AB">
              <w:rPr>
                <w:szCs w:val="20"/>
              </w:rPr>
              <w:lastRenderedPageBreak/>
              <w:t>Success at competitive employment</w:t>
            </w:r>
          </w:p>
        </w:tc>
        <w:tc>
          <w:tcPr>
            <w:tcW w:w="901" w:type="dxa"/>
            <w:gridSpan w:val="2"/>
            <w:shd w:val="clear" w:color="auto" w:fill="auto"/>
          </w:tcPr>
          <w:p w14:paraId="7B20FABE" w14:textId="77777777" w:rsidR="004834D7" w:rsidRPr="000759AB" w:rsidRDefault="004834D7" w:rsidP="00916571">
            <w:pPr>
              <w:jc w:val="center"/>
              <w:rPr>
                <w:szCs w:val="20"/>
              </w:rPr>
            </w:pPr>
            <w:r>
              <w:rPr>
                <w:szCs w:val="20"/>
              </w:rPr>
              <w:t>Q</w:t>
            </w:r>
            <w:r w:rsidRPr="000759AB">
              <w:rPr>
                <w:szCs w:val="20"/>
              </w:rPr>
              <w:t>1</w:t>
            </w:r>
          </w:p>
        </w:tc>
        <w:tc>
          <w:tcPr>
            <w:tcW w:w="1366" w:type="dxa"/>
            <w:gridSpan w:val="2"/>
          </w:tcPr>
          <w:p w14:paraId="3B404CF3"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CD4DEE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D78B2A3" w14:textId="77777777" w:rsidR="004834D7" w:rsidRPr="000759AB" w:rsidRDefault="004834D7" w:rsidP="00916571">
            <w:pPr>
              <w:jc w:val="center"/>
              <w:rPr>
                <w:szCs w:val="20"/>
              </w:rPr>
            </w:pPr>
          </w:p>
        </w:tc>
      </w:tr>
      <w:tr w:rsidR="004834D7" w:rsidRPr="000759AB" w14:paraId="1A438BE0" w14:textId="77777777" w:rsidTr="00916571">
        <w:trPr>
          <w:cantSplit/>
        </w:trPr>
        <w:tc>
          <w:tcPr>
            <w:tcW w:w="1754" w:type="dxa"/>
            <w:gridSpan w:val="2"/>
            <w:vMerge/>
          </w:tcPr>
          <w:p w14:paraId="71620904" w14:textId="77777777" w:rsidR="004834D7" w:rsidRPr="000759AB" w:rsidRDefault="004834D7" w:rsidP="00916571">
            <w:pPr>
              <w:jc w:val="center"/>
              <w:rPr>
                <w:szCs w:val="20"/>
              </w:rPr>
            </w:pPr>
          </w:p>
        </w:tc>
        <w:tc>
          <w:tcPr>
            <w:tcW w:w="3900" w:type="dxa"/>
            <w:gridSpan w:val="3"/>
          </w:tcPr>
          <w:p w14:paraId="5900C328" w14:textId="77777777" w:rsidR="004834D7" w:rsidRPr="000759AB" w:rsidRDefault="004834D7" w:rsidP="00916571">
            <w:pPr>
              <w:rPr>
                <w:szCs w:val="20"/>
              </w:rPr>
            </w:pPr>
            <w:r w:rsidRPr="000759AB">
              <w:rPr>
                <w:szCs w:val="20"/>
              </w:rPr>
              <w:t>Coordinate for self-employment</w:t>
            </w:r>
          </w:p>
        </w:tc>
        <w:tc>
          <w:tcPr>
            <w:tcW w:w="901" w:type="dxa"/>
            <w:gridSpan w:val="2"/>
            <w:shd w:val="clear" w:color="auto" w:fill="auto"/>
          </w:tcPr>
          <w:p w14:paraId="0D4BB42B" w14:textId="77777777" w:rsidR="004834D7" w:rsidRPr="000759AB" w:rsidRDefault="004834D7" w:rsidP="00916571">
            <w:pPr>
              <w:jc w:val="center"/>
              <w:rPr>
                <w:szCs w:val="20"/>
              </w:rPr>
            </w:pPr>
            <w:r>
              <w:rPr>
                <w:szCs w:val="20"/>
              </w:rPr>
              <w:t>Q</w:t>
            </w:r>
            <w:r w:rsidRPr="000759AB">
              <w:rPr>
                <w:szCs w:val="20"/>
              </w:rPr>
              <w:t>2</w:t>
            </w:r>
          </w:p>
        </w:tc>
        <w:tc>
          <w:tcPr>
            <w:tcW w:w="1366" w:type="dxa"/>
            <w:gridSpan w:val="2"/>
          </w:tcPr>
          <w:p w14:paraId="2C4B98E9"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6B35DA77"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0C0AED70" w14:textId="77777777" w:rsidR="004834D7" w:rsidRPr="000759AB" w:rsidRDefault="004834D7" w:rsidP="00916571">
            <w:pPr>
              <w:jc w:val="center"/>
              <w:rPr>
                <w:szCs w:val="20"/>
              </w:rPr>
            </w:pPr>
          </w:p>
        </w:tc>
      </w:tr>
      <w:tr w:rsidR="004834D7" w:rsidRPr="000759AB" w14:paraId="3E320747" w14:textId="77777777" w:rsidTr="00916571">
        <w:trPr>
          <w:cantSplit/>
        </w:trPr>
        <w:tc>
          <w:tcPr>
            <w:tcW w:w="1754" w:type="dxa"/>
            <w:gridSpan w:val="2"/>
            <w:vMerge/>
          </w:tcPr>
          <w:p w14:paraId="2C59CDF8" w14:textId="77777777" w:rsidR="004834D7" w:rsidRPr="000759AB" w:rsidRDefault="004834D7" w:rsidP="00916571">
            <w:pPr>
              <w:jc w:val="center"/>
              <w:rPr>
                <w:szCs w:val="20"/>
              </w:rPr>
            </w:pPr>
          </w:p>
        </w:tc>
        <w:tc>
          <w:tcPr>
            <w:tcW w:w="3900" w:type="dxa"/>
            <w:gridSpan w:val="3"/>
          </w:tcPr>
          <w:p w14:paraId="0C3F6269" w14:textId="77777777" w:rsidR="004834D7" w:rsidRPr="000759AB" w:rsidRDefault="004834D7" w:rsidP="00916571">
            <w:pPr>
              <w:rPr>
                <w:szCs w:val="20"/>
              </w:rPr>
            </w:pPr>
            <w:r w:rsidRPr="000759AB">
              <w:rPr>
                <w:szCs w:val="20"/>
              </w:rPr>
              <w:t>Supported employment strategies</w:t>
            </w:r>
          </w:p>
        </w:tc>
        <w:tc>
          <w:tcPr>
            <w:tcW w:w="901" w:type="dxa"/>
            <w:gridSpan w:val="2"/>
            <w:shd w:val="clear" w:color="auto" w:fill="auto"/>
          </w:tcPr>
          <w:p w14:paraId="76AF1C46" w14:textId="77777777" w:rsidR="004834D7" w:rsidRPr="000759AB" w:rsidRDefault="004834D7" w:rsidP="00916571">
            <w:pPr>
              <w:jc w:val="center"/>
              <w:rPr>
                <w:szCs w:val="20"/>
              </w:rPr>
            </w:pPr>
            <w:r>
              <w:rPr>
                <w:szCs w:val="20"/>
              </w:rPr>
              <w:t>Q</w:t>
            </w:r>
            <w:r w:rsidRPr="000759AB">
              <w:rPr>
                <w:szCs w:val="20"/>
              </w:rPr>
              <w:t>3</w:t>
            </w:r>
          </w:p>
        </w:tc>
        <w:tc>
          <w:tcPr>
            <w:tcW w:w="1366" w:type="dxa"/>
            <w:gridSpan w:val="2"/>
          </w:tcPr>
          <w:p w14:paraId="36DCAA3B"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A7B7C90"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E668610" w14:textId="77777777" w:rsidR="004834D7" w:rsidRPr="000759AB" w:rsidRDefault="004834D7" w:rsidP="00916571">
            <w:pPr>
              <w:jc w:val="center"/>
              <w:rPr>
                <w:szCs w:val="20"/>
              </w:rPr>
            </w:pPr>
          </w:p>
        </w:tc>
      </w:tr>
      <w:tr w:rsidR="004834D7" w:rsidRPr="000759AB" w14:paraId="3431492A" w14:textId="77777777" w:rsidTr="00916571">
        <w:trPr>
          <w:cantSplit/>
        </w:trPr>
        <w:tc>
          <w:tcPr>
            <w:tcW w:w="1754" w:type="dxa"/>
            <w:gridSpan w:val="2"/>
            <w:vMerge/>
          </w:tcPr>
          <w:p w14:paraId="204E0530" w14:textId="77777777" w:rsidR="004834D7" w:rsidRPr="000759AB" w:rsidRDefault="004834D7" w:rsidP="00916571">
            <w:pPr>
              <w:jc w:val="center"/>
              <w:rPr>
                <w:szCs w:val="20"/>
              </w:rPr>
            </w:pPr>
          </w:p>
        </w:tc>
        <w:tc>
          <w:tcPr>
            <w:tcW w:w="3900" w:type="dxa"/>
            <w:gridSpan w:val="3"/>
          </w:tcPr>
          <w:p w14:paraId="6C29C678" w14:textId="77777777" w:rsidR="004834D7" w:rsidRPr="000759AB" w:rsidRDefault="004834D7" w:rsidP="00916571">
            <w:pPr>
              <w:rPr>
                <w:szCs w:val="20"/>
              </w:rPr>
            </w:pPr>
            <w:r w:rsidRPr="000759AB">
              <w:rPr>
                <w:szCs w:val="20"/>
              </w:rPr>
              <w:t>Emergency operational plan</w:t>
            </w:r>
          </w:p>
        </w:tc>
        <w:tc>
          <w:tcPr>
            <w:tcW w:w="901" w:type="dxa"/>
            <w:gridSpan w:val="2"/>
            <w:shd w:val="clear" w:color="auto" w:fill="auto"/>
          </w:tcPr>
          <w:p w14:paraId="19AFE71A" w14:textId="77777777" w:rsidR="004834D7" w:rsidRPr="000759AB" w:rsidRDefault="004834D7" w:rsidP="00916571">
            <w:pPr>
              <w:jc w:val="center"/>
              <w:rPr>
                <w:szCs w:val="20"/>
              </w:rPr>
            </w:pPr>
            <w:r>
              <w:rPr>
                <w:szCs w:val="20"/>
              </w:rPr>
              <w:t>Q</w:t>
            </w:r>
            <w:r w:rsidRPr="000759AB">
              <w:rPr>
                <w:szCs w:val="20"/>
              </w:rPr>
              <w:t>4</w:t>
            </w:r>
          </w:p>
        </w:tc>
        <w:tc>
          <w:tcPr>
            <w:tcW w:w="1366" w:type="dxa"/>
            <w:gridSpan w:val="2"/>
          </w:tcPr>
          <w:p w14:paraId="0C418D84"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9DEB5DA"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FF34F2C" w14:textId="77777777" w:rsidR="004834D7" w:rsidRPr="000759AB" w:rsidRDefault="004834D7" w:rsidP="00916571">
            <w:pPr>
              <w:jc w:val="center"/>
              <w:rPr>
                <w:szCs w:val="20"/>
              </w:rPr>
            </w:pPr>
          </w:p>
        </w:tc>
      </w:tr>
      <w:tr w:rsidR="004834D7" w:rsidRPr="000759AB" w14:paraId="3587EB6C" w14:textId="77777777" w:rsidTr="00916571">
        <w:trPr>
          <w:cantSplit/>
        </w:trPr>
        <w:tc>
          <w:tcPr>
            <w:tcW w:w="1754" w:type="dxa"/>
            <w:gridSpan w:val="2"/>
            <w:vMerge/>
          </w:tcPr>
          <w:p w14:paraId="61D0A599" w14:textId="77777777" w:rsidR="004834D7" w:rsidRPr="000759AB" w:rsidRDefault="004834D7" w:rsidP="00916571">
            <w:pPr>
              <w:jc w:val="center"/>
              <w:rPr>
                <w:szCs w:val="20"/>
              </w:rPr>
            </w:pPr>
          </w:p>
        </w:tc>
        <w:tc>
          <w:tcPr>
            <w:tcW w:w="3900" w:type="dxa"/>
            <w:gridSpan w:val="3"/>
          </w:tcPr>
          <w:p w14:paraId="1C6DDA84" w14:textId="77777777" w:rsidR="004834D7" w:rsidRPr="000759AB" w:rsidRDefault="004834D7" w:rsidP="00916571">
            <w:pPr>
              <w:rPr>
                <w:szCs w:val="20"/>
              </w:rPr>
            </w:pPr>
            <w:r w:rsidRPr="000759AB">
              <w:rPr>
                <w:szCs w:val="20"/>
              </w:rPr>
              <w:t>Job sites</w:t>
            </w:r>
          </w:p>
        </w:tc>
        <w:tc>
          <w:tcPr>
            <w:tcW w:w="901" w:type="dxa"/>
            <w:gridSpan w:val="2"/>
            <w:shd w:val="clear" w:color="auto" w:fill="auto"/>
          </w:tcPr>
          <w:p w14:paraId="3D64BE10" w14:textId="77777777" w:rsidR="004834D7" w:rsidRPr="000759AB" w:rsidRDefault="004834D7" w:rsidP="00916571">
            <w:pPr>
              <w:jc w:val="center"/>
              <w:rPr>
                <w:szCs w:val="20"/>
              </w:rPr>
            </w:pPr>
            <w:r>
              <w:rPr>
                <w:szCs w:val="20"/>
              </w:rPr>
              <w:t>Q</w:t>
            </w:r>
            <w:r w:rsidRPr="000759AB">
              <w:rPr>
                <w:szCs w:val="20"/>
              </w:rPr>
              <w:t>5</w:t>
            </w:r>
          </w:p>
        </w:tc>
        <w:tc>
          <w:tcPr>
            <w:tcW w:w="1366" w:type="dxa"/>
            <w:gridSpan w:val="2"/>
          </w:tcPr>
          <w:p w14:paraId="5CDC49EC"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A0CC1F9"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67A1BC4" w14:textId="77777777" w:rsidR="004834D7" w:rsidRPr="000759AB" w:rsidRDefault="004834D7" w:rsidP="00916571">
            <w:pPr>
              <w:jc w:val="center"/>
              <w:rPr>
                <w:szCs w:val="20"/>
              </w:rPr>
            </w:pPr>
          </w:p>
        </w:tc>
      </w:tr>
      <w:tr w:rsidR="004834D7" w:rsidRPr="000759AB" w14:paraId="0648D318" w14:textId="77777777" w:rsidTr="00916571">
        <w:trPr>
          <w:cantSplit/>
        </w:trPr>
        <w:tc>
          <w:tcPr>
            <w:tcW w:w="1754" w:type="dxa"/>
            <w:gridSpan w:val="2"/>
            <w:vMerge/>
          </w:tcPr>
          <w:p w14:paraId="3A5F5112" w14:textId="77777777" w:rsidR="004834D7" w:rsidRPr="000759AB" w:rsidRDefault="004834D7" w:rsidP="00916571">
            <w:pPr>
              <w:jc w:val="center"/>
              <w:rPr>
                <w:szCs w:val="20"/>
              </w:rPr>
            </w:pPr>
          </w:p>
        </w:tc>
        <w:tc>
          <w:tcPr>
            <w:tcW w:w="3900" w:type="dxa"/>
            <w:gridSpan w:val="3"/>
          </w:tcPr>
          <w:p w14:paraId="75B5FA46" w14:textId="77777777" w:rsidR="004834D7" w:rsidRPr="000759AB" w:rsidRDefault="004834D7" w:rsidP="00916571">
            <w:pPr>
              <w:rPr>
                <w:szCs w:val="20"/>
              </w:rPr>
            </w:pPr>
            <w:r w:rsidRPr="000759AB">
              <w:rPr>
                <w:szCs w:val="20"/>
              </w:rPr>
              <w:t>Collaboration with AT</w:t>
            </w:r>
          </w:p>
        </w:tc>
        <w:tc>
          <w:tcPr>
            <w:tcW w:w="901" w:type="dxa"/>
            <w:gridSpan w:val="2"/>
            <w:shd w:val="clear" w:color="auto" w:fill="auto"/>
          </w:tcPr>
          <w:p w14:paraId="614F4E5B" w14:textId="77777777" w:rsidR="004834D7" w:rsidRPr="000759AB" w:rsidRDefault="004834D7" w:rsidP="00916571">
            <w:pPr>
              <w:jc w:val="center"/>
              <w:rPr>
                <w:szCs w:val="20"/>
              </w:rPr>
            </w:pPr>
            <w:r>
              <w:rPr>
                <w:szCs w:val="20"/>
              </w:rPr>
              <w:t>Q</w:t>
            </w:r>
            <w:r w:rsidRPr="000759AB">
              <w:rPr>
                <w:szCs w:val="20"/>
              </w:rPr>
              <w:t>6</w:t>
            </w:r>
          </w:p>
        </w:tc>
        <w:tc>
          <w:tcPr>
            <w:tcW w:w="1366" w:type="dxa"/>
            <w:gridSpan w:val="2"/>
          </w:tcPr>
          <w:p w14:paraId="3A7DEDDF"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0C1B64AC"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1F1DA1A" w14:textId="77777777" w:rsidR="004834D7" w:rsidRPr="000759AB" w:rsidRDefault="004834D7" w:rsidP="00916571">
            <w:pPr>
              <w:jc w:val="center"/>
              <w:rPr>
                <w:szCs w:val="20"/>
              </w:rPr>
            </w:pPr>
          </w:p>
        </w:tc>
      </w:tr>
      <w:tr w:rsidR="004834D7" w:rsidRPr="000759AB" w14:paraId="0F809797" w14:textId="77777777" w:rsidTr="00916571">
        <w:trPr>
          <w:cantSplit/>
        </w:trPr>
        <w:tc>
          <w:tcPr>
            <w:tcW w:w="1754" w:type="dxa"/>
            <w:gridSpan w:val="2"/>
            <w:vMerge/>
          </w:tcPr>
          <w:p w14:paraId="32D6E350" w14:textId="77777777" w:rsidR="004834D7" w:rsidRPr="000759AB" w:rsidRDefault="004834D7" w:rsidP="00916571">
            <w:pPr>
              <w:jc w:val="center"/>
              <w:rPr>
                <w:szCs w:val="20"/>
              </w:rPr>
            </w:pPr>
          </w:p>
        </w:tc>
        <w:tc>
          <w:tcPr>
            <w:tcW w:w="3900" w:type="dxa"/>
            <w:gridSpan w:val="3"/>
          </w:tcPr>
          <w:p w14:paraId="78DB3240" w14:textId="77777777" w:rsidR="004834D7" w:rsidRPr="000759AB" w:rsidRDefault="004834D7" w:rsidP="00916571">
            <w:pPr>
              <w:rPr>
                <w:szCs w:val="20"/>
              </w:rPr>
            </w:pPr>
            <w:r w:rsidRPr="000759AB">
              <w:rPr>
                <w:szCs w:val="20"/>
              </w:rPr>
              <w:t>Transition from Individual Supported Employment</w:t>
            </w:r>
          </w:p>
        </w:tc>
        <w:tc>
          <w:tcPr>
            <w:tcW w:w="901" w:type="dxa"/>
            <w:gridSpan w:val="2"/>
            <w:shd w:val="clear" w:color="auto" w:fill="auto"/>
          </w:tcPr>
          <w:p w14:paraId="0C23B851" w14:textId="77777777" w:rsidR="004834D7" w:rsidRPr="000759AB" w:rsidRDefault="004834D7" w:rsidP="00916571">
            <w:pPr>
              <w:jc w:val="center"/>
              <w:rPr>
                <w:szCs w:val="20"/>
              </w:rPr>
            </w:pPr>
            <w:r>
              <w:rPr>
                <w:szCs w:val="20"/>
              </w:rPr>
              <w:t>Q</w:t>
            </w:r>
            <w:r w:rsidRPr="000759AB">
              <w:rPr>
                <w:szCs w:val="20"/>
              </w:rPr>
              <w:t>7</w:t>
            </w:r>
          </w:p>
        </w:tc>
        <w:tc>
          <w:tcPr>
            <w:tcW w:w="1366" w:type="dxa"/>
            <w:gridSpan w:val="2"/>
          </w:tcPr>
          <w:p w14:paraId="5162A0AA"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FBA7E29"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086D405" w14:textId="77777777" w:rsidR="004834D7" w:rsidRPr="000759AB" w:rsidRDefault="004834D7" w:rsidP="00916571">
            <w:pPr>
              <w:jc w:val="center"/>
              <w:rPr>
                <w:szCs w:val="20"/>
              </w:rPr>
            </w:pPr>
          </w:p>
        </w:tc>
      </w:tr>
      <w:tr w:rsidR="004834D7" w:rsidRPr="000759AB" w14:paraId="4F7A8D9E" w14:textId="77777777" w:rsidTr="00916571">
        <w:trPr>
          <w:cantSplit/>
        </w:trPr>
        <w:tc>
          <w:tcPr>
            <w:tcW w:w="1754" w:type="dxa"/>
            <w:gridSpan w:val="2"/>
            <w:vMerge w:val="restart"/>
          </w:tcPr>
          <w:p w14:paraId="5344322D" w14:textId="77777777" w:rsidR="004834D7" w:rsidRPr="000759AB" w:rsidRDefault="004834D7" w:rsidP="00916571">
            <w:pPr>
              <w:jc w:val="center"/>
              <w:rPr>
                <w:szCs w:val="20"/>
              </w:rPr>
            </w:pPr>
            <w:r w:rsidRPr="000759AB">
              <w:rPr>
                <w:szCs w:val="20"/>
              </w:rPr>
              <w:t>Benefits Counseling</w:t>
            </w:r>
          </w:p>
        </w:tc>
        <w:tc>
          <w:tcPr>
            <w:tcW w:w="3900" w:type="dxa"/>
            <w:gridSpan w:val="3"/>
          </w:tcPr>
          <w:p w14:paraId="7A45DCA2" w14:textId="77777777" w:rsidR="004834D7" w:rsidRPr="000759AB" w:rsidRDefault="004834D7" w:rsidP="00916571">
            <w:pPr>
              <w:rPr>
                <w:szCs w:val="20"/>
              </w:rPr>
            </w:pPr>
            <w:r w:rsidRPr="000759AB">
              <w:rPr>
                <w:szCs w:val="20"/>
              </w:rPr>
              <w:t>Compliance with HCBS Settings Rule</w:t>
            </w:r>
          </w:p>
        </w:tc>
        <w:tc>
          <w:tcPr>
            <w:tcW w:w="901" w:type="dxa"/>
            <w:gridSpan w:val="2"/>
            <w:shd w:val="clear" w:color="auto" w:fill="auto"/>
          </w:tcPr>
          <w:p w14:paraId="652E2F75" w14:textId="77777777" w:rsidR="004834D7" w:rsidRPr="000759AB" w:rsidRDefault="004834D7" w:rsidP="00916571">
            <w:pPr>
              <w:jc w:val="center"/>
              <w:rPr>
                <w:szCs w:val="20"/>
              </w:rPr>
            </w:pPr>
            <w:r>
              <w:rPr>
                <w:szCs w:val="20"/>
              </w:rPr>
              <w:t>R</w:t>
            </w:r>
            <w:r w:rsidRPr="000759AB">
              <w:rPr>
                <w:szCs w:val="20"/>
              </w:rPr>
              <w:t>1</w:t>
            </w:r>
          </w:p>
        </w:tc>
        <w:tc>
          <w:tcPr>
            <w:tcW w:w="1366" w:type="dxa"/>
            <w:gridSpan w:val="2"/>
          </w:tcPr>
          <w:p w14:paraId="37DF780B"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130CFDFD"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4788B07" w14:textId="77777777" w:rsidR="004834D7" w:rsidRPr="000759AB" w:rsidRDefault="004834D7" w:rsidP="00916571">
            <w:pPr>
              <w:jc w:val="center"/>
              <w:rPr>
                <w:szCs w:val="20"/>
              </w:rPr>
            </w:pPr>
          </w:p>
        </w:tc>
      </w:tr>
      <w:tr w:rsidR="004834D7" w:rsidRPr="000759AB" w14:paraId="7E71C86D" w14:textId="77777777" w:rsidTr="00916571">
        <w:trPr>
          <w:cantSplit/>
        </w:trPr>
        <w:tc>
          <w:tcPr>
            <w:tcW w:w="1754" w:type="dxa"/>
            <w:gridSpan w:val="2"/>
            <w:vMerge/>
          </w:tcPr>
          <w:p w14:paraId="2B97CCD4" w14:textId="77777777" w:rsidR="004834D7" w:rsidRPr="000759AB" w:rsidRDefault="004834D7" w:rsidP="00916571">
            <w:pPr>
              <w:jc w:val="center"/>
              <w:rPr>
                <w:szCs w:val="20"/>
              </w:rPr>
            </w:pPr>
          </w:p>
        </w:tc>
        <w:tc>
          <w:tcPr>
            <w:tcW w:w="3900" w:type="dxa"/>
            <w:gridSpan w:val="3"/>
          </w:tcPr>
          <w:p w14:paraId="7999A01A" w14:textId="77777777" w:rsidR="004834D7" w:rsidRPr="000759AB" w:rsidRDefault="004834D7" w:rsidP="00916571">
            <w:pPr>
              <w:rPr>
                <w:szCs w:val="20"/>
              </w:rPr>
            </w:pPr>
            <w:r w:rsidRPr="000759AB">
              <w:rPr>
                <w:szCs w:val="20"/>
              </w:rPr>
              <w:t>Knowledge of benefits programs</w:t>
            </w:r>
          </w:p>
        </w:tc>
        <w:tc>
          <w:tcPr>
            <w:tcW w:w="901" w:type="dxa"/>
            <w:gridSpan w:val="2"/>
            <w:shd w:val="clear" w:color="auto" w:fill="auto"/>
          </w:tcPr>
          <w:p w14:paraId="15A00367" w14:textId="77777777" w:rsidR="004834D7" w:rsidRPr="000759AB" w:rsidRDefault="004834D7" w:rsidP="00916571">
            <w:pPr>
              <w:jc w:val="center"/>
              <w:rPr>
                <w:szCs w:val="20"/>
              </w:rPr>
            </w:pPr>
            <w:r>
              <w:rPr>
                <w:szCs w:val="20"/>
              </w:rPr>
              <w:t>R</w:t>
            </w:r>
            <w:r w:rsidRPr="000759AB">
              <w:rPr>
                <w:szCs w:val="20"/>
              </w:rPr>
              <w:t>2</w:t>
            </w:r>
          </w:p>
        </w:tc>
        <w:tc>
          <w:tcPr>
            <w:tcW w:w="1366" w:type="dxa"/>
            <w:gridSpan w:val="2"/>
          </w:tcPr>
          <w:p w14:paraId="36AF46EF"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7D41015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1DE0BA6" w14:textId="77777777" w:rsidR="004834D7" w:rsidRPr="000759AB" w:rsidRDefault="004834D7" w:rsidP="00916571">
            <w:pPr>
              <w:jc w:val="center"/>
              <w:rPr>
                <w:szCs w:val="20"/>
              </w:rPr>
            </w:pPr>
          </w:p>
        </w:tc>
      </w:tr>
      <w:tr w:rsidR="004834D7" w:rsidRPr="000759AB" w14:paraId="38D4D1CF" w14:textId="77777777" w:rsidTr="00916571">
        <w:trPr>
          <w:cantSplit/>
        </w:trPr>
        <w:tc>
          <w:tcPr>
            <w:tcW w:w="1754" w:type="dxa"/>
            <w:gridSpan w:val="2"/>
            <w:vMerge/>
          </w:tcPr>
          <w:p w14:paraId="6E22F7BA" w14:textId="77777777" w:rsidR="004834D7" w:rsidRPr="000759AB" w:rsidRDefault="004834D7" w:rsidP="00916571">
            <w:pPr>
              <w:jc w:val="center"/>
              <w:rPr>
                <w:szCs w:val="20"/>
              </w:rPr>
            </w:pPr>
          </w:p>
        </w:tc>
        <w:tc>
          <w:tcPr>
            <w:tcW w:w="3900" w:type="dxa"/>
            <w:gridSpan w:val="3"/>
          </w:tcPr>
          <w:p w14:paraId="4E869DC5" w14:textId="77777777" w:rsidR="004834D7" w:rsidRPr="000759AB" w:rsidRDefault="004834D7" w:rsidP="00916571">
            <w:pPr>
              <w:rPr>
                <w:szCs w:val="20"/>
              </w:rPr>
            </w:pPr>
            <w:r w:rsidRPr="000759AB">
              <w:rPr>
                <w:szCs w:val="20"/>
              </w:rPr>
              <w:t>Translate complex information</w:t>
            </w:r>
          </w:p>
        </w:tc>
        <w:tc>
          <w:tcPr>
            <w:tcW w:w="901" w:type="dxa"/>
            <w:gridSpan w:val="2"/>
            <w:shd w:val="clear" w:color="auto" w:fill="auto"/>
          </w:tcPr>
          <w:p w14:paraId="1D5F6A82" w14:textId="77777777" w:rsidR="004834D7" w:rsidRPr="000759AB" w:rsidRDefault="004834D7" w:rsidP="00916571">
            <w:pPr>
              <w:jc w:val="center"/>
              <w:rPr>
                <w:szCs w:val="20"/>
              </w:rPr>
            </w:pPr>
            <w:r>
              <w:rPr>
                <w:szCs w:val="20"/>
              </w:rPr>
              <w:t>R</w:t>
            </w:r>
            <w:r w:rsidRPr="000759AB">
              <w:rPr>
                <w:szCs w:val="20"/>
              </w:rPr>
              <w:t>3</w:t>
            </w:r>
          </w:p>
        </w:tc>
        <w:tc>
          <w:tcPr>
            <w:tcW w:w="1366" w:type="dxa"/>
            <w:gridSpan w:val="2"/>
          </w:tcPr>
          <w:p w14:paraId="7085ABD4"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31DE378"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CAC4B62" w14:textId="77777777" w:rsidR="004834D7" w:rsidRPr="000759AB" w:rsidRDefault="004834D7" w:rsidP="00916571">
            <w:pPr>
              <w:jc w:val="center"/>
              <w:rPr>
                <w:szCs w:val="20"/>
              </w:rPr>
            </w:pPr>
          </w:p>
        </w:tc>
      </w:tr>
      <w:tr w:rsidR="004834D7" w:rsidRPr="000759AB" w14:paraId="61F52347" w14:textId="77777777" w:rsidTr="00916571">
        <w:trPr>
          <w:cantSplit/>
        </w:trPr>
        <w:tc>
          <w:tcPr>
            <w:tcW w:w="1754" w:type="dxa"/>
            <w:gridSpan w:val="2"/>
            <w:vMerge w:val="restart"/>
          </w:tcPr>
          <w:p w14:paraId="5781B88E" w14:textId="77777777" w:rsidR="004834D7" w:rsidRPr="000759AB" w:rsidRDefault="004834D7" w:rsidP="00916571">
            <w:pPr>
              <w:jc w:val="center"/>
              <w:rPr>
                <w:szCs w:val="20"/>
              </w:rPr>
            </w:pPr>
            <w:r w:rsidRPr="000759AB">
              <w:rPr>
                <w:szCs w:val="20"/>
              </w:rPr>
              <w:t>Financial Coaching Plus</w:t>
            </w:r>
          </w:p>
          <w:p w14:paraId="26920EEE" w14:textId="77777777" w:rsidR="004834D7" w:rsidRPr="000759AB" w:rsidRDefault="004834D7" w:rsidP="00916571">
            <w:pPr>
              <w:jc w:val="center"/>
              <w:rPr>
                <w:szCs w:val="20"/>
              </w:rPr>
            </w:pPr>
          </w:p>
          <w:p w14:paraId="4C539727" w14:textId="77777777" w:rsidR="004834D7" w:rsidRPr="000759AB" w:rsidRDefault="004834D7" w:rsidP="00916571">
            <w:pPr>
              <w:jc w:val="center"/>
              <w:rPr>
                <w:szCs w:val="20"/>
              </w:rPr>
            </w:pPr>
          </w:p>
        </w:tc>
        <w:tc>
          <w:tcPr>
            <w:tcW w:w="3900" w:type="dxa"/>
            <w:gridSpan w:val="3"/>
          </w:tcPr>
          <w:p w14:paraId="3DDA9314" w14:textId="77777777" w:rsidR="004834D7" w:rsidRPr="000759AB" w:rsidRDefault="004834D7" w:rsidP="00916571">
            <w:pPr>
              <w:rPr>
                <w:szCs w:val="20"/>
              </w:rPr>
            </w:pPr>
            <w:r w:rsidRPr="000759AB">
              <w:rPr>
                <w:szCs w:val="20"/>
              </w:rPr>
              <w:t>Coordinates with Benefits Counseling</w:t>
            </w:r>
          </w:p>
        </w:tc>
        <w:tc>
          <w:tcPr>
            <w:tcW w:w="901" w:type="dxa"/>
            <w:gridSpan w:val="2"/>
            <w:shd w:val="clear" w:color="auto" w:fill="auto"/>
          </w:tcPr>
          <w:p w14:paraId="05492CED" w14:textId="77777777" w:rsidR="004834D7" w:rsidRPr="000759AB" w:rsidRDefault="004834D7" w:rsidP="00916571">
            <w:pPr>
              <w:jc w:val="center"/>
              <w:rPr>
                <w:szCs w:val="20"/>
              </w:rPr>
            </w:pPr>
            <w:r>
              <w:rPr>
                <w:szCs w:val="20"/>
              </w:rPr>
              <w:t>S</w:t>
            </w:r>
            <w:r w:rsidRPr="000759AB">
              <w:rPr>
                <w:szCs w:val="20"/>
              </w:rPr>
              <w:t>1</w:t>
            </w:r>
          </w:p>
        </w:tc>
        <w:tc>
          <w:tcPr>
            <w:tcW w:w="1366" w:type="dxa"/>
            <w:gridSpan w:val="2"/>
          </w:tcPr>
          <w:p w14:paraId="634D3E96"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2566ED11"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78A16037" w14:textId="77777777" w:rsidR="004834D7" w:rsidRPr="000759AB" w:rsidRDefault="004834D7" w:rsidP="00916571">
            <w:pPr>
              <w:jc w:val="center"/>
              <w:rPr>
                <w:szCs w:val="20"/>
              </w:rPr>
            </w:pPr>
          </w:p>
        </w:tc>
      </w:tr>
      <w:tr w:rsidR="004834D7" w:rsidRPr="000759AB" w14:paraId="14672764" w14:textId="77777777" w:rsidTr="00916571">
        <w:trPr>
          <w:cantSplit/>
        </w:trPr>
        <w:tc>
          <w:tcPr>
            <w:tcW w:w="1754" w:type="dxa"/>
            <w:gridSpan w:val="2"/>
            <w:vMerge/>
          </w:tcPr>
          <w:p w14:paraId="14573A08" w14:textId="77777777" w:rsidR="004834D7" w:rsidRPr="000759AB" w:rsidRDefault="004834D7" w:rsidP="00916571">
            <w:pPr>
              <w:jc w:val="center"/>
              <w:rPr>
                <w:szCs w:val="20"/>
              </w:rPr>
            </w:pPr>
          </w:p>
        </w:tc>
        <w:tc>
          <w:tcPr>
            <w:tcW w:w="3900" w:type="dxa"/>
            <w:gridSpan w:val="3"/>
          </w:tcPr>
          <w:p w14:paraId="7159F336" w14:textId="77777777" w:rsidR="004834D7" w:rsidRPr="000759AB" w:rsidRDefault="004834D7" w:rsidP="00916571">
            <w:pPr>
              <w:rPr>
                <w:szCs w:val="20"/>
              </w:rPr>
            </w:pPr>
            <w:r w:rsidRPr="000759AB">
              <w:rPr>
                <w:szCs w:val="20"/>
              </w:rPr>
              <w:t>Identify theft and predatory lending</w:t>
            </w:r>
          </w:p>
        </w:tc>
        <w:tc>
          <w:tcPr>
            <w:tcW w:w="901" w:type="dxa"/>
            <w:gridSpan w:val="2"/>
            <w:shd w:val="clear" w:color="auto" w:fill="auto"/>
          </w:tcPr>
          <w:p w14:paraId="22D44233" w14:textId="77777777" w:rsidR="004834D7" w:rsidRPr="000759AB" w:rsidRDefault="004834D7" w:rsidP="00916571">
            <w:pPr>
              <w:jc w:val="center"/>
              <w:rPr>
                <w:szCs w:val="20"/>
              </w:rPr>
            </w:pPr>
            <w:r>
              <w:rPr>
                <w:szCs w:val="20"/>
              </w:rPr>
              <w:t>S</w:t>
            </w:r>
            <w:r w:rsidRPr="000759AB">
              <w:rPr>
                <w:szCs w:val="20"/>
              </w:rPr>
              <w:t>2</w:t>
            </w:r>
          </w:p>
        </w:tc>
        <w:tc>
          <w:tcPr>
            <w:tcW w:w="1366" w:type="dxa"/>
            <w:gridSpan w:val="2"/>
          </w:tcPr>
          <w:p w14:paraId="43FC6170"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432E765"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FE3E222" w14:textId="77777777" w:rsidR="004834D7" w:rsidRPr="000759AB" w:rsidRDefault="004834D7" w:rsidP="00916571">
            <w:pPr>
              <w:jc w:val="center"/>
              <w:rPr>
                <w:szCs w:val="20"/>
              </w:rPr>
            </w:pPr>
          </w:p>
        </w:tc>
      </w:tr>
      <w:tr w:rsidR="004834D7" w:rsidRPr="000759AB" w14:paraId="2A0AFFD3" w14:textId="77777777" w:rsidTr="00916571">
        <w:trPr>
          <w:cantSplit/>
        </w:trPr>
        <w:tc>
          <w:tcPr>
            <w:tcW w:w="1754" w:type="dxa"/>
            <w:gridSpan w:val="2"/>
            <w:vMerge/>
          </w:tcPr>
          <w:p w14:paraId="545EF6AD" w14:textId="77777777" w:rsidR="004834D7" w:rsidRPr="000759AB" w:rsidRDefault="004834D7" w:rsidP="00916571">
            <w:pPr>
              <w:jc w:val="center"/>
              <w:rPr>
                <w:szCs w:val="20"/>
              </w:rPr>
            </w:pPr>
          </w:p>
        </w:tc>
        <w:tc>
          <w:tcPr>
            <w:tcW w:w="3900" w:type="dxa"/>
            <w:gridSpan w:val="3"/>
          </w:tcPr>
          <w:p w14:paraId="5A2A3266" w14:textId="77777777" w:rsidR="004834D7" w:rsidRPr="000759AB" w:rsidRDefault="004834D7" w:rsidP="00916571">
            <w:pPr>
              <w:rPr>
                <w:szCs w:val="20"/>
              </w:rPr>
            </w:pPr>
            <w:r w:rsidRPr="000759AB">
              <w:rPr>
                <w:szCs w:val="20"/>
              </w:rPr>
              <w:t>Changing financial goals</w:t>
            </w:r>
          </w:p>
        </w:tc>
        <w:tc>
          <w:tcPr>
            <w:tcW w:w="901" w:type="dxa"/>
            <w:gridSpan w:val="2"/>
            <w:shd w:val="clear" w:color="auto" w:fill="auto"/>
          </w:tcPr>
          <w:p w14:paraId="1FDC4DF2" w14:textId="77777777" w:rsidR="004834D7" w:rsidRPr="000759AB" w:rsidRDefault="004834D7" w:rsidP="00916571">
            <w:pPr>
              <w:jc w:val="center"/>
              <w:rPr>
                <w:szCs w:val="20"/>
              </w:rPr>
            </w:pPr>
            <w:r>
              <w:rPr>
                <w:szCs w:val="20"/>
              </w:rPr>
              <w:t>S</w:t>
            </w:r>
            <w:r w:rsidRPr="000759AB">
              <w:rPr>
                <w:szCs w:val="20"/>
              </w:rPr>
              <w:t>3</w:t>
            </w:r>
          </w:p>
        </w:tc>
        <w:tc>
          <w:tcPr>
            <w:tcW w:w="1366" w:type="dxa"/>
            <w:gridSpan w:val="2"/>
          </w:tcPr>
          <w:p w14:paraId="61A6FD0D"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E46C824"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5C7906E9" w14:textId="77777777" w:rsidR="004834D7" w:rsidRPr="000759AB" w:rsidRDefault="004834D7" w:rsidP="00916571">
            <w:pPr>
              <w:jc w:val="center"/>
              <w:rPr>
                <w:szCs w:val="20"/>
              </w:rPr>
            </w:pPr>
          </w:p>
        </w:tc>
      </w:tr>
      <w:tr w:rsidR="004834D7" w:rsidRPr="000759AB" w14:paraId="7061106A" w14:textId="77777777" w:rsidTr="00916571">
        <w:trPr>
          <w:cantSplit/>
        </w:trPr>
        <w:tc>
          <w:tcPr>
            <w:tcW w:w="1754" w:type="dxa"/>
            <w:gridSpan w:val="2"/>
            <w:vMerge w:val="restart"/>
          </w:tcPr>
          <w:p w14:paraId="0304F9B4" w14:textId="77777777" w:rsidR="004834D7" w:rsidRPr="000759AB" w:rsidRDefault="004834D7" w:rsidP="00916571">
            <w:pPr>
              <w:jc w:val="center"/>
              <w:rPr>
                <w:szCs w:val="20"/>
              </w:rPr>
            </w:pPr>
            <w:r w:rsidRPr="000759AB">
              <w:rPr>
                <w:szCs w:val="20"/>
              </w:rPr>
              <w:t>Personal Care</w:t>
            </w:r>
          </w:p>
        </w:tc>
        <w:tc>
          <w:tcPr>
            <w:tcW w:w="3900" w:type="dxa"/>
            <w:gridSpan w:val="3"/>
          </w:tcPr>
          <w:p w14:paraId="70EC1CC5" w14:textId="77777777" w:rsidR="004834D7" w:rsidRPr="000759AB" w:rsidRDefault="004834D7" w:rsidP="00916571">
            <w:pPr>
              <w:rPr>
                <w:szCs w:val="20"/>
              </w:rPr>
            </w:pPr>
            <w:r w:rsidRPr="000759AB">
              <w:rPr>
                <w:szCs w:val="20"/>
              </w:rPr>
              <w:t>Types | tasks of assistance</w:t>
            </w:r>
          </w:p>
        </w:tc>
        <w:tc>
          <w:tcPr>
            <w:tcW w:w="901" w:type="dxa"/>
            <w:gridSpan w:val="2"/>
            <w:shd w:val="clear" w:color="auto" w:fill="auto"/>
          </w:tcPr>
          <w:p w14:paraId="2D189C1E" w14:textId="77777777" w:rsidR="004834D7" w:rsidRPr="000759AB" w:rsidRDefault="004834D7" w:rsidP="00916571">
            <w:pPr>
              <w:jc w:val="center"/>
              <w:rPr>
                <w:szCs w:val="20"/>
              </w:rPr>
            </w:pPr>
            <w:r>
              <w:rPr>
                <w:szCs w:val="20"/>
              </w:rPr>
              <w:t>T</w:t>
            </w:r>
            <w:r w:rsidRPr="000759AB">
              <w:rPr>
                <w:szCs w:val="20"/>
              </w:rPr>
              <w:t>1</w:t>
            </w:r>
          </w:p>
        </w:tc>
        <w:tc>
          <w:tcPr>
            <w:tcW w:w="1366" w:type="dxa"/>
            <w:gridSpan w:val="2"/>
          </w:tcPr>
          <w:p w14:paraId="242A00B1"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7A695F50"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77A782C" w14:textId="77777777" w:rsidR="004834D7" w:rsidRPr="000759AB" w:rsidRDefault="004834D7" w:rsidP="00916571">
            <w:pPr>
              <w:jc w:val="center"/>
              <w:rPr>
                <w:szCs w:val="20"/>
              </w:rPr>
            </w:pPr>
          </w:p>
        </w:tc>
      </w:tr>
      <w:tr w:rsidR="004834D7" w:rsidRPr="000759AB" w14:paraId="04E75987" w14:textId="77777777" w:rsidTr="00916571">
        <w:trPr>
          <w:cantSplit/>
        </w:trPr>
        <w:tc>
          <w:tcPr>
            <w:tcW w:w="1754" w:type="dxa"/>
            <w:gridSpan w:val="2"/>
            <w:vMerge/>
          </w:tcPr>
          <w:p w14:paraId="56BFA9F1" w14:textId="77777777" w:rsidR="004834D7" w:rsidRPr="000759AB" w:rsidRDefault="004834D7" w:rsidP="00916571">
            <w:pPr>
              <w:jc w:val="center"/>
              <w:rPr>
                <w:szCs w:val="20"/>
              </w:rPr>
            </w:pPr>
          </w:p>
        </w:tc>
        <w:tc>
          <w:tcPr>
            <w:tcW w:w="3900" w:type="dxa"/>
            <w:gridSpan w:val="3"/>
          </w:tcPr>
          <w:p w14:paraId="11E77113" w14:textId="77777777" w:rsidR="004834D7" w:rsidRPr="000759AB" w:rsidRDefault="004834D7" w:rsidP="00916571">
            <w:pPr>
              <w:rPr>
                <w:szCs w:val="20"/>
              </w:rPr>
            </w:pPr>
            <w:r w:rsidRPr="000759AB">
              <w:rPr>
                <w:szCs w:val="20"/>
              </w:rPr>
              <w:t>Addresses choice</w:t>
            </w:r>
          </w:p>
        </w:tc>
        <w:tc>
          <w:tcPr>
            <w:tcW w:w="901" w:type="dxa"/>
            <w:gridSpan w:val="2"/>
            <w:shd w:val="clear" w:color="auto" w:fill="auto"/>
          </w:tcPr>
          <w:p w14:paraId="76E9964E" w14:textId="77777777" w:rsidR="004834D7" w:rsidRPr="000759AB" w:rsidRDefault="004834D7" w:rsidP="00916571">
            <w:pPr>
              <w:jc w:val="center"/>
              <w:rPr>
                <w:szCs w:val="20"/>
              </w:rPr>
            </w:pPr>
            <w:r>
              <w:rPr>
                <w:szCs w:val="20"/>
              </w:rPr>
              <w:t>T</w:t>
            </w:r>
            <w:r w:rsidRPr="000759AB">
              <w:rPr>
                <w:szCs w:val="20"/>
              </w:rPr>
              <w:t>2</w:t>
            </w:r>
          </w:p>
        </w:tc>
        <w:tc>
          <w:tcPr>
            <w:tcW w:w="1366" w:type="dxa"/>
            <w:gridSpan w:val="2"/>
          </w:tcPr>
          <w:p w14:paraId="7A381536"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5492A197"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184E0A21" w14:textId="77777777" w:rsidR="004834D7" w:rsidRPr="000759AB" w:rsidRDefault="004834D7" w:rsidP="00916571">
            <w:pPr>
              <w:jc w:val="center"/>
              <w:rPr>
                <w:szCs w:val="20"/>
              </w:rPr>
            </w:pPr>
          </w:p>
        </w:tc>
      </w:tr>
      <w:tr w:rsidR="004834D7" w:rsidRPr="000759AB" w14:paraId="14388DA3" w14:textId="77777777" w:rsidTr="00916571">
        <w:trPr>
          <w:cantSplit/>
        </w:trPr>
        <w:tc>
          <w:tcPr>
            <w:tcW w:w="1754" w:type="dxa"/>
            <w:gridSpan w:val="2"/>
            <w:vMerge/>
          </w:tcPr>
          <w:p w14:paraId="3A6232BC" w14:textId="77777777" w:rsidR="004834D7" w:rsidRPr="000759AB" w:rsidRDefault="004834D7" w:rsidP="00916571">
            <w:pPr>
              <w:jc w:val="center"/>
              <w:rPr>
                <w:szCs w:val="20"/>
              </w:rPr>
            </w:pPr>
          </w:p>
        </w:tc>
        <w:tc>
          <w:tcPr>
            <w:tcW w:w="3900" w:type="dxa"/>
            <w:gridSpan w:val="3"/>
          </w:tcPr>
          <w:p w14:paraId="644133F5" w14:textId="77777777" w:rsidR="004834D7" w:rsidRPr="000759AB" w:rsidRDefault="004834D7" w:rsidP="00916571">
            <w:pPr>
              <w:rPr>
                <w:szCs w:val="20"/>
              </w:rPr>
            </w:pPr>
            <w:r w:rsidRPr="000759AB">
              <w:rPr>
                <w:szCs w:val="20"/>
              </w:rPr>
              <w:t>Compliance with EVV</w:t>
            </w:r>
          </w:p>
        </w:tc>
        <w:tc>
          <w:tcPr>
            <w:tcW w:w="901" w:type="dxa"/>
            <w:gridSpan w:val="2"/>
            <w:shd w:val="clear" w:color="auto" w:fill="auto"/>
          </w:tcPr>
          <w:p w14:paraId="347319CB" w14:textId="77777777" w:rsidR="004834D7" w:rsidRPr="000759AB" w:rsidRDefault="004834D7" w:rsidP="00916571">
            <w:pPr>
              <w:jc w:val="center"/>
              <w:rPr>
                <w:szCs w:val="20"/>
              </w:rPr>
            </w:pPr>
            <w:r>
              <w:rPr>
                <w:szCs w:val="20"/>
              </w:rPr>
              <w:t>T</w:t>
            </w:r>
            <w:r w:rsidRPr="000759AB">
              <w:rPr>
                <w:szCs w:val="20"/>
              </w:rPr>
              <w:t>3</w:t>
            </w:r>
          </w:p>
        </w:tc>
        <w:tc>
          <w:tcPr>
            <w:tcW w:w="1366" w:type="dxa"/>
            <w:gridSpan w:val="2"/>
          </w:tcPr>
          <w:p w14:paraId="3EB147C7"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321B7EA0"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63D59817" w14:textId="77777777" w:rsidR="004834D7" w:rsidRPr="000759AB" w:rsidRDefault="004834D7" w:rsidP="00916571">
            <w:pPr>
              <w:jc w:val="center"/>
              <w:rPr>
                <w:szCs w:val="20"/>
              </w:rPr>
            </w:pPr>
          </w:p>
        </w:tc>
      </w:tr>
      <w:tr w:rsidR="004834D7" w:rsidRPr="000759AB" w14:paraId="00158FD3" w14:textId="77777777" w:rsidTr="00916571">
        <w:trPr>
          <w:cantSplit/>
        </w:trPr>
        <w:tc>
          <w:tcPr>
            <w:tcW w:w="1754" w:type="dxa"/>
            <w:gridSpan w:val="2"/>
            <w:vMerge/>
          </w:tcPr>
          <w:p w14:paraId="589E738A" w14:textId="77777777" w:rsidR="004834D7" w:rsidRPr="000759AB" w:rsidRDefault="004834D7" w:rsidP="00916571">
            <w:pPr>
              <w:jc w:val="center"/>
              <w:rPr>
                <w:szCs w:val="20"/>
              </w:rPr>
            </w:pPr>
          </w:p>
        </w:tc>
        <w:tc>
          <w:tcPr>
            <w:tcW w:w="3900" w:type="dxa"/>
            <w:gridSpan w:val="3"/>
          </w:tcPr>
          <w:p w14:paraId="51C3605B" w14:textId="77777777" w:rsidR="004834D7" w:rsidRPr="000759AB" w:rsidRDefault="004834D7" w:rsidP="00916571">
            <w:pPr>
              <w:rPr>
                <w:szCs w:val="20"/>
              </w:rPr>
            </w:pPr>
            <w:r w:rsidRPr="000759AB">
              <w:rPr>
                <w:szCs w:val="20"/>
              </w:rPr>
              <w:t>Maximize continuity of care</w:t>
            </w:r>
          </w:p>
        </w:tc>
        <w:tc>
          <w:tcPr>
            <w:tcW w:w="901" w:type="dxa"/>
            <w:gridSpan w:val="2"/>
            <w:shd w:val="clear" w:color="auto" w:fill="auto"/>
          </w:tcPr>
          <w:p w14:paraId="4F545A20" w14:textId="77777777" w:rsidR="004834D7" w:rsidRPr="000759AB" w:rsidRDefault="004834D7" w:rsidP="00916571">
            <w:pPr>
              <w:jc w:val="center"/>
              <w:rPr>
                <w:szCs w:val="20"/>
              </w:rPr>
            </w:pPr>
            <w:r>
              <w:rPr>
                <w:szCs w:val="20"/>
              </w:rPr>
              <w:t>T</w:t>
            </w:r>
            <w:r w:rsidRPr="000759AB">
              <w:rPr>
                <w:szCs w:val="20"/>
              </w:rPr>
              <w:t>4</w:t>
            </w:r>
          </w:p>
        </w:tc>
        <w:tc>
          <w:tcPr>
            <w:tcW w:w="1366" w:type="dxa"/>
            <w:gridSpan w:val="2"/>
          </w:tcPr>
          <w:p w14:paraId="72125A02" w14:textId="77777777" w:rsidR="004834D7" w:rsidRPr="000759AB" w:rsidRDefault="004834D7" w:rsidP="00916571">
            <w:pPr>
              <w:jc w:val="center"/>
              <w:rPr>
                <w:szCs w:val="20"/>
              </w:rPr>
            </w:pPr>
            <w:r w:rsidRPr="000759AB">
              <w:rPr>
                <w:szCs w:val="20"/>
              </w:rPr>
              <w:fldChar w:fldCharType="begin">
                <w:ffData>
                  <w:name w:val="Check3"/>
                  <w:enabled/>
                  <w:calcOnExit w:val="0"/>
                  <w:checkBox>
                    <w:sizeAuto/>
                    <w:default w:val="0"/>
                    <w:checked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4513FD81"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2AF12497" w14:textId="77777777" w:rsidR="004834D7" w:rsidRPr="000759AB" w:rsidRDefault="004834D7" w:rsidP="00916571">
            <w:pPr>
              <w:jc w:val="center"/>
              <w:rPr>
                <w:szCs w:val="20"/>
              </w:rPr>
            </w:pPr>
          </w:p>
        </w:tc>
      </w:tr>
      <w:tr w:rsidR="004834D7" w:rsidRPr="000759AB" w14:paraId="7A020F02" w14:textId="77777777" w:rsidTr="00916571">
        <w:trPr>
          <w:cantSplit/>
        </w:trPr>
        <w:tc>
          <w:tcPr>
            <w:tcW w:w="1754" w:type="dxa"/>
            <w:gridSpan w:val="2"/>
            <w:vMerge/>
          </w:tcPr>
          <w:p w14:paraId="563B3265" w14:textId="77777777" w:rsidR="004834D7" w:rsidRPr="000759AB" w:rsidRDefault="004834D7" w:rsidP="00916571">
            <w:pPr>
              <w:jc w:val="center"/>
              <w:rPr>
                <w:szCs w:val="20"/>
              </w:rPr>
            </w:pPr>
          </w:p>
        </w:tc>
        <w:tc>
          <w:tcPr>
            <w:tcW w:w="3900" w:type="dxa"/>
            <w:gridSpan w:val="3"/>
          </w:tcPr>
          <w:p w14:paraId="380934FE" w14:textId="77777777" w:rsidR="004834D7" w:rsidRPr="000759AB" w:rsidRDefault="004834D7" w:rsidP="00916571">
            <w:pPr>
              <w:rPr>
                <w:szCs w:val="20"/>
              </w:rPr>
            </w:pPr>
            <w:r w:rsidRPr="000759AB">
              <w:rPr>
                <w:szCs w:val="20"/>
              </w:rPr>
              <w:t>Licensure and certification</w:t>
            </w:r>
          </w:p>
        </w:tc>
        <w:tc>
          <w:tcPr>
            <w:tcW w:w="901" w:type="dxa"/>
            <w:gridSpan w:val="2"/>
            <w:shd w:val="clear" w:color="auto" w:fill="auto"/>
          </w:tcPr>
          <w:p w14:paraId="5442D5C1" w14:textId="77777777" w:rsidR="004834D7" w:rsidRPr="000759AB" w:rsidRDefault="004834D7" w:rsidP="00916571">
            <w:pPr>
              <w:jc w:val="center"/>
              <w:rPr>
                <w:szCs w:val="20"/>
              </w:rPr>
            </w:pPr>
            <w:r>
              <w:rPr>
                <w:szCs w:val="20"/>
              </w:rPr>
              <w:t>T</w:t>
            </w:r>
            <w:r w:rsidRPr="000759AB">
              <w:rPr>
                <w:szCs w:val="20"/>
              </w:rPr>
              <w:t>5</w:t>
            </w:r>
          </w:p>
        </w:tc>
        <w:tc>
          <w:tcPr>
            <w:tcW w:w="1366" w:type="dxa"/>
            <w:gridSpan w:val="2"/>
          </w:tcPr>
          <w:p w14:paraId="230F3305" w14:textId="77777777" w:rsidR="004834D7" w:rsidRPr="000759AB" w:rsidRDefault="004834D7" w:rsidP="00916571">
            <w:pPr>
              <w:jc w:val="center"/>
              <w:rPr>
                <w:szCs w:val="20"/>
              </w:rPr>
            </w:pPr>
            <w:r w:rsidRPr="000759AB">
              <w:rPr>
                <w:szCs w:val="20"/>
              </w:rPr>
              <w:fldChar w:fldCharType="begin">
                <w:ffData>
                  <w:name w:val="Check4"/>
                  <w:enabled/>
                  <w:calcOnExit w:val="0"/>
                  <w:checkBox>
                    <w:sizeAuto/>
                    <w:default w:val="0"/>
                  </w:checkBox>
                </w:ffData>
              </w:fldChar>
            </w:r>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p>
        </w:tc>
        <w:tc>
          <w:tcPr>
            <w:tcW w:w="688" w:type="dxa"/>
            <w:shd w:val="clear" w:color="auto" w:fill="D9D9D9" w:themeFill="background1" w:themeFillShade="D9"/>
          </w:tcPr>
          <w:p w14:paraId="1924FB7E"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3AD0DED9" w14:textId="77777777" w:rsidR="004834D7" w:rsidRPr="000759AB" w:rsidRDefault="004834D7" w:rsidP="00916571">
            <w:pPr>
              <w:jc w:val="center"/>
              <w:rPr>
                <w:szCs w:val="20"/>
              </w:rPr>
            </w:pPr>
          </w:p>
        </w:tc>
      </w:tr>
      <w:tr w:rsidR="004834D7" w:rsidRPr="000759AB" w14:paraId="766D04E5" w14:textId="77777777" w:rsidTr="00916571">
        <w:trPr>
          <w:cantSplit/>
          <w:trHeight w:val="1042"/>
        </w:trPr>
        <w:tc>
          <w:tcPr>
            <w:tcW w:w="1754" w:type="dxa"/>
            <w:gridSpan w:val="2"/>
          </w:tcPr>
          <w:p w14:paraId="3C06BA4F" w14:textId="77777777" w:rsidR="004834D7" w:rsidRPr="000759AB" w:rsidRDefault="004834D7" w:rsidP="00916571">
            <w:pPr>
              <w:jc w:val="center"/>
              <w:rPr>
                <w:szCs w:val="20"/>
              </w:rPr>
            </w:pPr>
            <w:r w:rsidRPr="000759AB">
              <w:rPr>
                <w:szCs w:val="20"/>
              </w:rPr>
              <w:t>Orientation, Mobility, and Assistive Technology</w:t>
            </w:r>
          </w:p>
        </w:tc>
        <w:tc>
          <w:tcPr>
            <w:tcW w:w="3900" w:type="dxa"/>
            <w:gridSpan w:val="3"/>
          </w:tcPr>
          <w:p w14:paraId="692648D4" w14:textId="77777777" w:rsidR="004834D7" w:rsidRPr="000759AB" w:rsidRDefault="004834D7" w:rsidP="00916571">
            <w:pPr>
              <w:rPr>
                <w:szCs w:val="20"/>
              </w:rPr>
            </w:pPr>
            <w:r w:rsidRPr="000759AB">
              <w:rPr>
                <w:szCs w:val="20"/>
              </w:rPr>
              <w:t>See Provider Qualification Instructions – Application to Provide Non-recurring DDDS HCBS Services.</w:t>
            </w:r>
          </w:p>
          <w:p w14:paraId="7CC4EEF0" w14:textId="77777777" w:rsidR="004834D7" w:rsidRPr="000759AB" w:rsidRDefault="004834D7" w:rsidP="00916571">
            <w:pPr>
              <w:rPr>
                <w:szCs w:val="20"/>
              </w:rPr>
            </w:pPr>
          </w:p>
        </w:tc>
        <w:tc>
          <w:tcPr>
            <w:tcW w:w="901" w:type="dxa"/>
            <w:gridSpan w:val="2"/>
            <w:shd w:val="clear" w:color="auto" w:fill="D9D9D9" w:themeFill="background1" w:themeFillShade="D9"/>
          </w:tcPr>
          <w:p w14:paraId="2A0F6C0B" w14:textId="77777777" w:rsidR="004834D7" w:rsidRPr="000759AB" w:rsidRDefault="004834D7" w:rsidP="00916571">
            <w:pPr>
              <w:jc w:val="center"/>
              <w:rPr>
                <w:szCs w:val="20"/>
              </w:rPr>
            </w:pPr>
          </w:p>
        </w:tc>
        <w:tc>
          <w:tcPr>
            <w:tcW w:w="1366" w:type="dxa"/>
            <w:gridSpan w:val="2"/>
            <w:shd w:val="clear" w:color="auto" w:fill="D9D9D9" w:themeFill="background1" w:themeFillShade="D9"/>
          </w:tcPr>
          <w:p w14:paraId="2CB0A967" w14:textId="77777777" w:rsidR="004834D7" w:rsidRPr="000759AB" w:rsidRDefault="004834D7" w:rsidP="00916571">
            <w:pPr>
              <w:jc w:val="center"/>
              <w:rPr>
                <w:szCs w:val="20"/>
              </w:rPr>
            </w:pPr>
          </w:p>
        </w:tc>
        <w:tc>
          <w:tcPr>
            <w:tcW w:w="688" w:type="dxa"/>
            <w:shd w:val="clear" w:color="auto" w:fill="D9D9D9" w:themeFill="background1" w:themeFillShade="D9"/>
          </w:tcPr>
          <w:p w14:paraId="105FB23B" w14:textId="77777777" w:rsidR="004834D7" w:rsidRPr="000759AB" w:rsidRDefault="004834D7" w:rsidP="00916571">
            <w:pPr>
              <w:jc w:val="center"/>
              <w:rPr>
                <w:szCs w:val="20"/>
              </w:rPr>
            </w:pPr>
          </w:p>
        </w:tc>
        <w:tc>
          <w:tcPr>
            <w:tcW w:w="656" w:type="dxa"/>
            <w:gridSpan w:val="3"/>
            <w:shd w:val="clear" w:color="auto" w:fill="D9D9D9" w:themeFill="background1" w:themeFillShade="D9"/>
          </w:tcPr>
          <w:p w14:paraId="424544CB" w14:textId="77777777" w:rsidR="004834D7" w:rsidRPr="000759AB" w:rsidRDefault="004834D7" w:rsidP="00916571">
            <w:pPr>
              <w:jc w:val="center"/>
              <w:rPr>
                <w:szCs w:val="20"/>
              </w:rPr>
            </w:pPr>
          </w:p>
        </w:tc>
      </w:tr>
      <w:tr w:rsidR="004834D7" w:rsidRPr="000759AB" w14:paraId="761AB736" w14:textId="77777777" w:rsidTr="00916571">
        <w:trPr>
          <w:gridAfter w:val="1"/>
          <w:wAfter w:w="15" w:type="dxa"/>
          <w:cantSplit/>
        </w:trPr>
        <w:tc>
          <w:tcPr>
            <w:tcW w:w="9250" w:type="dxa"/>
            <w:gridSpan w:val="12"/>
            <w:shd w:val="clear" w:color="auto" w:fill="A6A6A6" w:themeFill="background1" w:themeFillShade="A6"/>
          </w:tcPr>
          <w:p w14:paraId="4F61CDA3" w14:textId="77777777" w:rsidR="004834D7" w:rsidRPr="000759AB" w:rsidRDefault="004834D7" w:rsidP="00916571">
            <w:pPr>
              <w:rPr>
                <w:szCs w:val="20"/>
              </w:rPr>
            </w:pPr>
          </w:p>
        </w:tc>
      </w:tr>
      <w:tr w:rsidR="004834D7" w:rsidRPr="000759AB" w14:paraId="0C9CDEC5" w14:textId="77777777" w:rsidTr="00916571">
        <w:trPr>
          <w:gridAfter w:val="1"/>
          <w:wAfter w:w="15" w:type="dxa"/>
          <w:cantSplit/>
        </w:trPr>
        <w:tc>
          <w:tcPr>
            <w:tcW w:w="9250" w:type="dxa"/>
            <w:gridSpan w:val="12"/>
            <w:shd w:val="clear" w:color="auto" w:fill="A6A6A6" w:themeFill="background1" w:themeFillShade="A6"/>
          </w:tcPr>
          <w:p w14:paraId="79F37A04" w14:textId="77777777" w:rsidR="004834D7" w:rsidRPr="000759AB" w:rsidRDefault="004834D7" w:rsidP="00916571">
            <w:pPr>
              <w:rPr>
                <w:szCs w:val="20"/>
              </w:rPr>
            </w:pPr>
          </w:p>
        </w:tc>
      </w:tr>
      <w:tr w:rsidR="004834D7" w:rsidRPr="000759AB" w14:paraId="2782A755" w14:textId="77777777" w:rsidTr="00916571">
        <w:trPr>
          <w:gridAfter w:val="1"/>
          <w:wAfter w:w="15" w:type="dxa"/>
          <w:cantSplit/>
        </w:trPr>
        <w:tc>
          <w:tcPr>
            <w:tcW w:w="7884" w:type="dxa"/>
            <w:gridSpan w:val="8"/>
            <w:shd w:val="clear" w:color="auto" w:fill="A6A6A6" w:themeFill="background1" w:themeFillShade="A6"/>
          </w:tcPr>
          <w:p w14:paraId="791AF405" w14:textId="77777777" w:rsidR="004834D7" w:rsidRPr="000759AB" w:rsidRDefault="004834D7" w:rsidP="00916571">
            <w:pPr>
              <w:jc w:val="center"/>
              <w:rPr>
                <w:szCs w:val="20"/>
              </w:rPr>
            </w:pPr>
          </w:p>
        </w:tc>
        <w:tc>
          <w:tcPr>
            <w:tcW w:w="737" w:type="dxa"/>
            <w:gridSpan w:val="3"/>
          </w:tcPr>
          <w:p w14:paraId="1A105676" w14:textId="77777777" w:rsidR="004834D7" w:rsidRPr="000759AB" w:rsidRDefault="004834D7" w:rsidP="00916571">
            <w:pPr>
              <w:jc w:val="center"/>
              <w:rPr>
                <w:szCs w:val="20"/>
              </w:rPr>
            </w:pPr>
            <w:r w:rsidRPr="000759AB">
              <w:rPr>
                <w:szCs w:val="20"/>
              </w:rPr>
              <w:t>Y</w:t>
            </w:r>
          </w:p>
        </w:tc>
        <w:tc>
          <w:tcPr>
            <w:tcW w:w="629" w:type="dxa"/>
          </w:tcPr>
          <w:p w14:paraId="7FD19D0B" w14:textId="77777777" w:rsidR="004834D7" w:rsidRPr="000759AB" w:rsidRDefault="004834D7" w:rsidP="00916571">
            <w:pPr>
              <w:jc w:val="center"/>
              <w:rPr>
                <w:szCs w:val="20"/>
              </w:rPr>
            </w:pPr>
            <w:r w:rsidRPr="000759AB">
              <w:rPr>
                <w:szCs w:val="20"/>
              </w:rPr>
              <w:t>N</w:t>
            </w:r>
          </w:p>
        </w:tc>
      </w:tr>
      <w:tr w:rsidR="004834D7" w:rsidRPr="000759AB" w14:paraId="74B860D0" w14:textId="77777777" w:rsidTr="00916571">
        <w:trPr>
          <w:gridAfter w:val="1"/>
          <w:wAfter w:w="15" w:type="dxa"/>
          <w:cantSplit/>
        </w:trPr>
        <w:tc>
          <w:tcPr>
            <w:tcW w:w="5634" w:type="dxa"/>
            <w:gridSpan w:val="4"/>
          </w:tcPr>
          <w:p w14:paraId="5A5A36ED" w14:textId="77777777" w:rsidR="004834D7" w:rsidRPr="000759AB" w:rsidRDefault="004834D7" w:rsidP="00916571">
            <w:pPr>
              <w:rPr>
                <w:szCs w:val="20"/>
              </w:rPr>
            </w:pPr>
            <w:r w:rsidRPr="000759AB">
              <w:rPr>
                <w:szCs w:val="20"/>
              </w:rPr>
              <w:t>Did the application include all required sections?</w:t>
            </w:r>
          </w:p>
        </w:tc>
        <w:tc>
          <w:tcPr>
            <w:tcW w:w="889" w:type="dxa"/>
            <w:gridSpan w:val="2"/>
          </w:tcPr>
          <w:p w14:paraId="51FA1423" w14:textId="77777777" w:rsidR="004834D7" w:rsidRPr="000759AB" w:rsidRDefault="004834D7" w:rsidP="00916571">
            <w:pPr>
              <w:jc w:val="center"/>
              <w:rPr>
                <w:szCs w:val="20"/>
              </w:rPr>
            </w:pPr>
          </w:p>
        </w:tc>
        <w:tc>
          <w:tcPr>
            <w:tcW w:w="1361" w:type="dxa"/>
            <w:gridSpan w:val="2"/>
          </w:tcPr>
          <w:p w14:paraId="01E36E17" w14:textId="77777777" w:rsidR="004834D7" w:rsidRPr="000759AB" w:rsidRDefault="004834D7" w:rsidP="00916571">
            <w:pPr>
              <w:jc w:val="center"/>
              <w:rPr>
                <w:szCs w:val="20"/>
              </w:rPr>
            </w:pPr>
          </w:p>
        </w:tc>
        <w:tc>
          <w:tcPr>
            <w:tcW w:w="737" w:type="dxa"/>
            <w:gridSpan w:val="3"/>
          </w:tcPr>
          <w:p w14:paraId="0D032700" w14:textId="77777777" w:rsidR="004834D7" w:rsidRPr="000759AB" w:rsidRDefault="004834D7" w:rsidP="00916571">
            <w:pPr>
              <w:jc w:val="center"/>
              <w:rPr>
                <w:szCs w:val="20"/>
              </w:rPr>
            </w:pPr>
            <w:r w:rsidRPr="000759AB">
              <w:rPr>
                <w:szCs w:val="20"/>
              </w:rPr>
              <w:fldChar w:fldCharType="begin">
                <w:ffData>
                  <w:name w:val="Check1"/>
                  <w:enabled/>
                  <w:calcOnExit w:val="0"/>
                  <w:checkBox>
                    <w:sizeAuto/>
                    <w:default w:val="0"/>
                    <w:checked w:val="0"/>
                  </w:checkBox>
                </w:ffData>
              </w:fldChar>
            </w:r>
            <w:bookmarkStart w:id="6" w:name="Check1"/>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bookmarkEnd w:id="6"/>
          </w:p>
        </w:tc>
        <w:tc>
          <w:tcPr>
            <w:tcW w:w="629" w:type="dxa"/>
          </w:tcPr>
          <w:p w14:paraId="4CFBD8C8" w14:textId="77777777" w:rsidR="004834D7" w:rsidRPr="000759AB" w:rsidRDefault="004834D7" w:rsidP="00916571">
            <w:pPr>
              <w:jc w:val="center"/>
              <w:rPr>
                <w:szCs w:val="20"/>
              </w:rPr>
            </w:pPr>
            <w:r w:rsidRPr="000759AB">
              <w:rPr>
                <w:szCs w:val="20"/>
              </w:rPr>
              <w:fldChar w:fldCharType="begin">
                <w:ffData>
                  <w:name w:val="Check2"/>
                  <w:enabled/>
                  <w:calcOnExit w:val="0"/>
                  <w:checkBox>
                    <w:sizeAuto/>
                    <w:default w:val="0"/>
                  </w:checkBox>
                </w:ffData>
              </w:fldChar>
            </w:r>
            <w:bookmarkStart w:id="7" w:name="Check2"/>
            <w:r w:rsidRPr="000759AB">
              <w:rPr>
                <w:szCs w:val="20"/>
              </w:rPr>
              <w:instrText xml:space="preserve"> FORMCHECKBOX </w:instrText>
            </w:r>
            <w:r w:rsidR="00942E9E">
              <w:rPr>
                <w:szCs w:val="20"/>
              </w:rPr>
            </w:r>
            <w:r w:rsidR="00942E9E">
              <w:rPr>
                <w:szCs w:val="20"/>
              </w:rPr>
              <w:fldChar w:fldCharType="separate"/>
            </w:r>
            <w:r w:rsidRPr="000759AB">
              <w:rPr>
                <w:szCs w:val="20"/>
              </w:rPr>
              <w:fldChar w:fldCharType="end"/>
            </w:r>
            <w:bookmarkEnd w:id="7"/>
          </w:p>
        </w:tc>
      </w:tr>
      <w:tr w:rsidR="004834D7" w:rsidRPr="000759AB" w14:paraId="1F80F993" w14:textId="77777777" w:rsidTr="00916571">
        <w:trPr>
          <w:gridAfter w:val="1"/>
          <w:wAfter w:w="15" w:type="dxa"/>
          <w:cantSplit/>
        </w:trPr>
        <w:tc>
          <w:tcPr>
            <w:tcW w:w="688" w:type="dxa"/>
          </w:tcPr>
          <w:p w14:paraId="6066F942" w14:textId="77777777" w:rsidR="004834D7" w:rsidRPr="000759AB" w:rsidRDefault="004834D7" w:rsidP="00916571">
            <w:pPr>
              <w:rPr>
                <w:szCs w:val="20"/>
              </w:rPr>
            </w:pPr>
          </w:p>
        </w:tc>
        <w:tc>
          <w:tcPr>
            <w:tcW w:w="1340" w:type="dxa"/>
            <w:gridSpan w:val="2"/>
          </w:tcPr>
          <w:p w14:paraId="69752FD1" w14:textId="77777777" w:rsidR="004834D7" w:rsidRPr="000759AB" w:rsidRDefault="004834D7" w:rsidP="00916571">
            <w:pPr>
              <w:rPr>
                <w:szCs w:val="20"/>
              </w:rPr>
            </w:pPr>
          </w:p>
        </w:tc>
        <w:tc>
          <w:tcPr>
            <w:tcW w:w="7222" w:type="dxa"/>
            <w:gridSpan w:val="9"/>
          </w:tcPr>
          <w:p w14:paraId="4FB852C5" w14:textId="4D94F1C9" w:rsidR="004834D7" w:rsidRPr="000759AB" w:rsidRDefault="004834D7" w:rsidP="00916571">
            <w:pPr>
              <w:rPr>
                <w:szCs w:val="20"/>
              </w:rPr>
            </w:pPr>
            <w:r w:rsidRPr="000759AB">
              <w:rPr>
                <w:szCs w:val="20"/>
              </w:rPr>
              <w:t xml:space="preserve">If “Yes” forward to </w:t>
            </w:r>
            <w:r w:rsidR="00887272" w:rsidRPr="00887272">
              <w:rPr>
                <w:szCs w:val="20"/>
              </w:rPr>
              <w:t>Authorized Provider Committee</w:t>
            </w:r>
            <w:r w:rsidRPr="000759AB">
              <w:rPr>
                <w:szCs w:val="20"/>
              </w:rPr>
              <w:t xml:space="preserve"> </w:t>
            </w:r>
          </w:p>
          <w:p w14:paraId="6D4C3458" w14:textId="77777777" w:rsidR="004834D7" w:rsidRPr="000759AB" w:rsidRDefault="004834D7" w:rsidP="00916571">
            <w:pPr>
              <w:rPr>
                <w:szCs w:val="20"/>
              </w:rPr>
            </w:pPr>
            <w:r w:rsidRPr="000759AB">
              <w:rPr>
                <w:szCs w:val="20"/>
              </w:rPr>
              <w:t>If “No” send notification to applicant</w:t>
            </w:r>
          </w:p>
        </w:tc>
      </w:tr>
      <w:tr w:rsidR="004834D7" w:rsidRPr="000759AB" w14:paraId="7CE749B5" w14:textId="77777777" w:rsidTr="00916571">
        <w:trPr>
          <w:gridAfter w:val="1"/>
          <w:wAfter w:w="15" w:type="dxa"/>
          <w:cantSplit/>
        </w:trPr>
        <w:tc>
          <w:tcPr>
            <w:tcW w:w="1754" w:type="dxa"/>
            <w:gridSpan w:val="2"/>
          </w:tcPr>
          <w:p w14:paraId="31F33B91" w14:textId="77777777" w:rsidR="004834D7" w:rsidRPr="000759AB" w:rsidRDefault="004834D7" w:rsidP="00916571">
            <w:pPr>
              <w:rPr>
                <w:szCs w:val="20"/>
              </w:rPr>
            </w:pPr>
            <w:r w:rsidRPr="000759AB">
              <w:rPr>
                <w:szCs w:val="20"/>
              </w:rPr>
              <w:t>DDDS Signature</w:t>
            </w:r>
          </w:p>
        </w:tc>
        <w:tc>
          <w:tcPr>
            <w:tcW w:w="3880" w:type="dxa"/>
            <w:gridSpan w:val="2"/>
            <w:shd w:val="clear" w:color="auto" w:fill="auto"/>
          </w:tcPr>
          <w:p w14:paraId="5B41083C" w14:textId="77777777" w:rsidR="004834D7" w:rsidRPr="000759AB" w:rsidRDefault="004834D7" w:rsidP="00916571">
            <w:pPr>
              <w:jc w:val="center"/>
              <w:rPr>
                <w:szCs w:val="20"/>
              </w:rPr>
            </w:pPr>
          </w:p>
        </w:tc>
        <w:tc>
          <w:tcPr>
            <w:tcW w:w="889" w:type="dxa"/>
            <w:gridSpan w:val="2"/>
          </w:tcPr>
          <w:p w14:paraId="68E5C87A" w14:textId="77777777" w:rsidR="004834D7" w:rsidRPr="000759AB" w:rsidRDefault="004834D7" w:rsidP="00916571">
            <w:pPr>
              <w:jc w:val="center"/>
              <w:rPr>
                <w:szCs w:val="20"/>
              </w:rPr>
            </w:pPr>
          </w:p>
        </w:tc>
        <w:tc>
          <w:tcPr>
            <w:tcW w:w="1361" w:type="dxa"/>
            <w:gridSpan w:val="2"/>
            <w:shd w:val="clear" w:color="auto" w:fill="A6A6A6" w:themeFill="background1" w:themeFillShade="A6"/>
          </w:tcPr>
          <w:p w14:paraId="5248D2A0" w14:textId="77777777" w:rsidR="004834D7" w:rsidRPr="000759AB" w:rsidRDefault="004834D7" w:rsidP="00916571">
            <w:pPr>
              <w:jc w:val="center"/>
              <w:rPr>
                <w:szCs w:val="20"/>
              </w:rPr>
            </w:pPr>
          </w:p>
        </w:tc>
        <w:tc>
          <w:tcPr>
            <w:tcW w:w="1366" w:type="dxa"/>
            <w:gridSpan w:val="4"/>
            <w:shd w:val="clear" w:color="auto" w:fill="A6A6A6" w:themeFill="background1" w:themeFillShade="A6"/>
          </w:tcPr>
          <w:p w14:paraId="4EC529F4" w14:textId="77777777" w:rsidR="004834D7" w:rsidRPr="000759AB" w:rsidRDefault="004834D7" w:rsidP="00916571">
            <w:pPr>
              <w:jc w:val="center"/>
              <w:rPr>
                <w:szCs w:val="20"/>
              </w:rPr>
            </w:pPr>
          </w:p>
        </w:tc>
      </w:tr>
      <w:tr w:rsidR="004834D7" w:rsidRPr="000759AB" w14:paraId="1F9FE753" w14:textId="77777777" w:rsidTr="00916571">
        <w:trPr>
          <w:gridAfter w:val="1"/>
          <w:wAfter w:w="15" w:type="dxa"/>
          <w:cantSplit/>
        </w:trPr>
        <w:tc>
          <w:tcPr>
            <w:tcW w:w="1754" w:type="dxa"/>
            <w:gridSpan w:val="2"/>
          </w:tcPr>
          <w:p w14:paraId="50039D50" w14:textId="77777777" w:rsidR="004834D7" w:rsidRPr="000759AB" w:rsidRDefault="004834D7" w:rsidP="00916571">
            <w:pPr>
              <w:rPr>
                <w:szCs w:val="20"/>
              </w:rPr>
            </w:pPr>
            <w:r w:rsidRPr="000759AB">
              <w:rPr>
                <w:szCs w:val="20"/>
              </w:rPr>
              <w:t>Date</w:t>
            </w:r>
          </w:p>
          <w:p w14:paraId="35B6E9F1" w14:textId="77777777" w:rsidR="004834D7" w:rsidRPr="000759AB" w:rsidRDefault="004834D7" w:rsidP="00916571">
            <w:pPr>
              <w:rPr>
                <w:szCs w:val="20"/>
              </w:rPr>
            </w:pPr>
          </w:p>
        </w:tc>
        <w:tc>
          <w:tcPr>
            <w:tcW w:w="3880" w:type="dxa"/>
            <w:gridSpan w:val="2"/>
            <w:shd w:val="clear" w:color="auto" w:fill="auto"/>
          </w:tcPr>
          <w:p w14:paraId="4539A143" w14:textId="77777777" w:rsidR="004834D7" w:rsidRPr="000759AB" w:rsidRDefault="004834D7" w:rsidP="00916571">
            <w:pPr>
              <w:jc w:val="center"/>
              <w:rPr>
                <w:szCs w:val="20"/>
              </w:rPr>
            </w:pPr>
          </w:p>
        </w:tc>
        <w:tc>
          <w:tcPr>
            <w:tcW w:w="889" w:type="dxa"/>
            <w:gridSpan w:val="2"/>
          </w:tcPr>
          <w:p w14:paraId="4EEC5198" w14:textId="77777777" w:rsidR="004834D7" w:rsidRPr="000759AB" w:rsidRDefault="004834D7" w:rsidP="00916571">
            <w:pPr>
              <w:jc w:val="center"/>
              <w:rPr>
                <w:szCs w:val="20"/>
              </w:rPr>
            </w:pPr>
          </w:p>
        </w:tc>
        <w:tc>
          <w:tcPr>
            <w:tcW w:w="1361" w:type="dxa"/>
            <w:gridSpan w:val="2"/>
            <w:shd w:val="clear" w:color="auto" w:fill="A6A6A6" w:themeFill="background1" w:themeFillShade="A6"/>
          </w:tcPr>
          <w:p w14:paraId="5B030E48" w14:textId="77777777" w:rsidR="004834D7" w:rsidRPr="000759AB" w:rsidRDefault="004834D7" w:rsidP="00916571">
            <w:pPr>
              <w:jc w:val="center"/>
              <w:rPr>
                <w:szCs w:val="20"/>
              </w:rPr>
            </w:pPr>
          </w:p>
        </w:tc>
        <w:tc>
          <w:tcPr>
            <w:tcW w:w="1366" w:type="dxa"/>
            <w:gridSpan w:val="4"/>
            <w:shd w:val="clear" w:color="auto" w:fill="A6A6A6" w:themeFill="background1" w:themeFillShade="A6"/>
          </w:tcPr>
          <w:p w14:paraId="1F47C6BC" w14:textId="77777777" w:rsidR="004834D7" w:rsidRPr="000759AB" w:rsidRDefault="004834D7" w:rsidP="00916571">
            <w:pPr>
              <w:jc w:val="center"/>
              <w:rPr>
                <w:szCs w:val="20"/>
              </w:rPr>
            </w:pPr>
          </w:p>
        </w:tc>
      </w:tr>
    </w:tbl>
    <w:p w14:paraId="754E7216" w14:textId="77777777" w:rsidR="008456E8" w:rsidRDefault="008456E8" w:rsidP="009D20AF">
      <w:pPr>
        <w:rPr>
          <w:sz w:val="24"/>
          <w:szCs w:val="24"/>
        </w:rPr>
      </w:pPr>
    </w:p>
    <w:sectPr w:rsidR="008456E8">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ABAA" w14:textId="77777777" w:rsidR="004A288C" w:rsidRDefault="004A288C" w:rsidP="00F56A4D">
      <w:r>
        <w:separator/>
      </w:r>
    </w:p>
  </w:endnote>
  <w:endnote w:type="continuationSeparator" w:id="0">
    <w:p w14:paraId="1D15EBFD" w14:textId="77777777" w:rsidR="004A288C" w:rsidRDefault="004A288C" w:rsidP="00F5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49186"/>
      <w:docPartObj>
        <w:docPartGallery w:val="Page Numbers (Bottom of Page)"/>
        <w:docPartUnique/>
      </w:docPartObj>
    </w:sdtPr>
    <w:sdtEndPr/>
    <w:sdtContent>
      <w:sdt>
        <w:sdtPr>
          <w:id w:val="1728636285"/>
          <w:docPartObj>
            <w:docPartGallery w:val="Page Numbers (Top of Page)"/>
            <w:docPartUnique/>
          </w:docPartObj>
        </w:sdtPr>
        <w:sdtEndPr/>
        <w:sdtContent>
          <w:p w14:paraId="1D611EB2" w14:textId="5E49DBB0" w:rsidR="00B51F67" w:rsidRDefault="00BF2FCA" w:rsidP="00D441D7">
            <w:pPr>
              <w:pStyle w:val="Footer"/>
            </w:pPr>
            <w:r>
              <w:t>r</w:t>
            </w:r>
            <w:r w:rsidR="00D441D7" w:rsidRPr="00D441D7">
              <w:rPr>
                <w:sz w:val="16"/>
                <w:szCs w:val="16"/>
              </w:rPr>
              <w:t xml:space="preserve">evised </w:t>
            </w:r>
            <w:r w:rsidR="00196C10">
              <w:rPr>
                <w:sz w:val="16"/>
                <w:szCs w:val="16"/>
              </w:rPr>
              <w:t>12</w:t>
            </w:r>
            <w:r w:rsidR="00D441D7" w:rsidRPr="00D441D7">
              <w:rPr>
                <w:sz w:val="16"/>
                <w:szCs w:val="16"/>
              </w:rPr>
              <w:t>/</w:t>
            </w:r>
            <w:r w:rsidR="00196C10">
              <w:rPr>
                <w:sz w:val="16"/>
                <w:szCs w:val="16"/>
              </w:rPr>
              <w:t>0</w:t>
            </w:r>
            <w:r w:rsidR="00BC71A0">
              <w:rPr>
                <w:sz w:val="16"/>
                <w:szCs w:val="16"/>
              </w:rPr>
              <w:t>6</w:t>
            </w:r>
            <w:r w:rsidR="00D441D7" w:rsidRPr="00D441D7">
              <w:rPr>
                <w:sz w:val="16"/>
                <w:szCs w:val="16"/>
              </w:rPr>
              <w:t>/2023</w:t>
            </w:r>
            <w:r w:rsidR="00D441D7">
              <w:tab/>
            </w:r>
            <w:r w:rsidR="00B51F67">
              <w:t xml:space="preserve">Page </w:t>
            </w:r>
            <w:r w:rsidR="00B51F67">
              <w:rPr>
                <w:b/>
                <w:bCs/>
                <w:sz w:val="24"/>
                <w:szCs w:val="24"/>
              </w:rPr>
              <w:fldChar w:fldCharType="begin"/>
            </w:r>
            <w:r w:rsidR="00B51F67">
              <w:rPr>
                <w:b/>
                <w:bCs/>
              </w:rPr>
              <w:instrText xml:space="preserve"> PAGE </w:instrText>
            </w:r>
            <w:r w:rsidR="00B51F67">
              <w:rPr>
                <w:b/>
                <w:bCs/>
                <w:sz w:val="24"/>
                <w:szCs w:val="24"/>
              </w:rPr>
              <w:fldChar w:fldCharType="separate"/>
            </w:r>
            <w:r w:rsidR="00B51F67">
              <w:rPr>
                <w:b/>
                <w:bCs/>
                <w:noProof/>
              </w:rPr>
              <w:t>2</w:t>
            </w:r>
            <w:r w:rsidR="00B51F67">
              <w:rPr>
                <w:b/>
                <w:bCs/>
                <w:sz w:val="24"/>
                <w:szCs w:val="24"/>
              </w:rPr>
              <w:fldChar w:fldCharType="end"/>
            </w:r>
            <w:r w:rsidR="00B51F67">
              <w:t xml:space="preserve"> of </w:t>
            </w:r>
            <w:r w:rsidR="00B51F67">
              <w:rPr>
                <w:b/>
                <w:bCs/>
                <w:sz w:val="24"/>
                <w:szCs w:val="24"/>
              </w:rPr>
              <w:fldChar w:fldCharType="begin"/>
            </w:r>
            <w:r w:rsidR="00B51F67">
              <w:rPr>
                <w:b/>
                <w:bCs/>
              </w:rPr>
              <w:instrText xml:space="preserve"> NUMPAGES  </w:instrText>
            </w:r>
            <w:r w:rsidR="00B51F67">
              <w:rPr>
                <w:b/>
                <w:bCs/>
                <w:sz w:val="24"/>
                <w:szCs w:val="24"/>
              </w:rPr>
              <w:fldChar w:fldCharType="separate"/>
            </w:r>
            <w:r w:rsidR="00B51F67">
              <w:rPr>
                <w:b/>
                <w:bCs/>
                <w:noProof/>
              </w:rPr>
              <w:t>2</w:t>
            </w:r>
            <w:r w:rsidR="00B51F67">
              <w:rPr>
                <w:b/>
                <w:bCs/>
                <w:sz w:val="24"/>
                <w:szCs w:val="24"/>
              </w:rPr>
              <w:fldChar w:fldCharType="end"/>
            </w:r>
          </w:p>
        </w:sdtContent>
      </w:sdt>
    </w:sdtContent>
  </w:sdt>
  <w:p w14:paraId="3F24EB7E" w14:textId="77777777" w:rsidR="00B51F67" w:rsidRDefault="00B51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4D4A" w14:textId="77777777" w:rsidR="004A288C" w:rsidRDefault="004A288C" w:rsidP="00F56A4D">
      <w:r>
        <w:separator/>
      </w:r>
    </w:p>
  </w:footnote>
  <w:footnote w:type="continuationSeparator" w:id="0">
    <w:p w14:paraId="60F849BE" w14:textId="77777777" w:rsidR="004A288C" w:rsidRDefault="004A288C" w:rsidP="00F56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DF6F" w14:textId="79E4BBCD" w:rsidR="00F56A4D" w:rsidRDefault="006D02BD">
    <w:pPr>
      <w:pStyle w:val="Header"/>
    </w:pPr>
    <w:r>
      <w:rPr>
        <w:noProof/>
      </w:rPr>
      <mc:AlternateContent>
        <mc:Choice Requires="wps">
          <w:drawing>
            <wp:anchor distT="45720" distB="45720" distL="114300" distR="114300" simplePos="0" relativeHeight="251657216" behindDoc="0" locked="0" layoutInCell="1" allowOverlap="1" wp14:anchorId="2A17602A" wp14:editId="562ACB15">
              <wp:simplePos x="0" y="0"/>
              <wp:positionH relativeFrom="margin">
                <wp:posOffset>3933190</wp:posOffset>
              </wp:positionH>
              <wp:positionV relativeFrom="paragraph">
                <wp:posOffset>-28575</wp:posOffset>
              </wp:positionV>
              <wp:extent cx="254063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404620"/>
                      </a:xfrm>
                      <a:prstGeom prst="rect">
                        <a:avLst/>
                      </a:prstGeom>
                      <a:solidFill>
                        <a:srgbClr val="FFFFFF"/>
                      </a:solidFill>
                      <a:ln w="9525">
                        <a:solidFill>
                          <a:srgbClr val="000000"/>
                        </a:solidFill>
                        <a:miter lim="800000"/>
                        <a:headEnd/>
                        <a:tailEnd/>
                      </a:ln>
                    </wps:spPr>
                    <wps:txbx>
                      <w:txbxContent>
                        <w:p w14:paraId="1A9DEE28" w14:textId="70F1240C" w:rsidR="006D02BD" w:rsidRPr="006D02BD" w:rsidRDefault="00ED170A">
                          <w:pPr>
                            <w:rPr>
                              <w:b/>
                              <w:bCs/>
                            </w:rPr>
                          </w:pPr>
                          <w:r>
                            <w:rPr>
                              <w:b/>
                              <w:bCs/>
                            </w:rPr>
                            <w:t xml:space="preserve">AUTHORIZED </w:t>
                          </w:r>
                          <w:r w:rsidR="006D02BD" w:rsidRPr="006D02BD">
                            <w:rPr>
                              <w:b/>
                              <w:bCs/>
                            </w:rPr>
                            <w:t xml:space="preserve">PROVIDER </w:t>
                          </w:r>
                          <w:r>
                            <w:rPr>
                              <w:b/>
                              <w:bCs/>
                            </w:rPr>
                            <w:t>COMMITTEE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17602A" id="_x0000_t202" coordsize="21600,21600" o:spt="202" path="m,l,21600r21600,l21600,xe">
              <v:stroke joinstyle="miter"/>
              <v:path gradientshapeok="t" o:connecttype="rect"/>
            </v:shapetype>
            <v:shape id="_x0000_s1029" type="#_x0000_t202" style="position:absolute;margin-left:309.7pt;margin-top:-2.25pt;width:200.0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NnEg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">
              <v:textbox style="mso-fit-shape-to-text:t">
                <w:txbxContent>
                  <w:p w14:paraId="1A9DEE28" w14:textId="70F1240C" w:rsidR="006D02BD" w:rsidRPr="006D02BD" w:rsidRDefault="00ED170A">
                    <w:pPr>
                      <w:rPr>
                        <w:b/>
                        <w:bCs/>
                      </w:rPr>
                    </w:pPr>
                    <w:r>
                      <w:rPr>
                        <w:b/>
                        <w:bCs/>
                      </w:rPr>
                      <w:t xml:space="preserve">AUTHORIZED </w:t>
                    </w:r>
                    <w:r w:rsidR="006D02BD" w:rsidRPr="006D02BD">
                      <w:rPr>
                        <w:b/>
                        <w:bCs/>
                      </w:rPr>
                      <w:t xml:space="preserve">PROVIDER </w:t>
                    </w:r>
                    <w:r>
                      <w:rPr>
                        <w:b/>
                        <w:bCs/>
                      </w:rPr>
                      <w:t>COMMITTEE</w:t>
                    </w:r>
                  </w:p>
                </w:txbxContent>
              </v:textbox>
              <w10:wrap type="square" anchorx="margin"/>
            </v:shape>
          </w:pict>
        </mc:Fallback>
      </mc:AlternateContent>
    </w:r>
    <w:r w:rsidR="00F56A4D" w:rsidRPr="00F56A4D">
      <w:rPr>
        <w:noProof/>
      </w:rPr>
      <w:drawing>
        <wp:inline distT="0" distB="0" distL="0" distR="0" wp14:anchorId="74F61669" wp14:editId="1FC6AE83">
          <wp:extent cx="2721143" cy="570586"/>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64" cy="5797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5A2"/>
    <w:multiLevelType w:val="hybridMultilevel"/>
    <w:tmpl w:val="45509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35253"/>
    <w:multiLevelType w:val="hybridMultilevel"/>
    <w:tmpl w:val="10CA5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B00896"/>
    <w:multiLevelType w:val="hybridMultilevel"/>
    <w:tmpl w:val="21041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AC39E2"/>
    <w:multiLevelType w:val="hybridMultilevel"/>
    <w:tmpl w:val="9FDAE6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324CD"/>
    <w:multiLevelType w:val="hybridMultilevel"/>
    <w:tmpl w:val="F5E2A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82468F"/>
    <w:multiLevelType w:val="hybridMultilevel"/>
    <w:tmpl w:val="1AE88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863ADD"/>
    <w:multiLevelType w:val="hybridMultilevel"/>
    <w:tmpl w:val="260299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8B0867"/>
    <w:multiLevelType w:val="hybridMultilevel"/>
    <w:tmpl w:val="F34C5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06755E"/>
    <w:multiLevelType w:val="hybridMultilevel"/>
    <w:tmpl w:val="B7E08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071A70"/>
    <w:multiLevelType w:val="hybridMultilevel"/>
    <w:tmpl w:val="F60A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04477"/>
    <w:multiLevelType w:val="hybridMultilevel"/>
    <w:tmpl w:val="836A0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B86BDE"/>
    <w:multiLevelType w:val="hybridMultilevel"/>
    <w:tmpl w:val="DB5AA57E"/>
    <w:lvl w:ilvl="0" w:tplc="914A5D4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1B5052"/>
    <w:multiLevelType w:val="hybridMultilevel"/>
    <w:tmpl w:val="57CC8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1B4AD0"/>
    <w:multiLevelType w:val="hybridMultilevel"/>
    <w:tmpl w:val="7FAC8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1C61B7"/>
    <w:multiLevelType w:val="hybridMultilevel"/>
    <w:tmpl w:val="CCCE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702AE"/>
    <w:multiLevelType w:val="hybridMultilevel"/>
    <w:tmpl w:val="E954F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AA3590"/>
    <w:multiLevelType w:val="hybridMultilevel"/>
    <w:tmpl w:val="11AA2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5B5C35"/>
    <w:multiLevelType w:val="hybridMultilevel"/>
    <w:tmpl w:val="713448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C70673"/>
    <w:multiLevelType w:val="hybridMultilevel"/>
    <w:tmpl w:val="3C3E7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4E55DD"/>
    <w:multiLevelType w:val="multilevel"/>
    <w:tmpl w:val="B7E087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C17267B"/>
    <w:multiLevelType w:val="hybridMultilevel"/>
    <w:tmpl w:val="D0BAEB36"/>
    <w:lvl w:ilvl="0" w:tplc="93A83BB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470C36"/>
    <w:multiLevelType w:val="hybridMultilevel"/>
    <w:tmpl w:val="627480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534578"/>
    <w:multiLevelType w:val="hybridMultilevel"/>
    <w:tmpl w:val="B8CCE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D14EA8"/>
    <w:multiLevelType w:val="hybridMultilevel"/>
    <w:tmpl w:val="7A963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164B6F"/>
    <w:multiLevelType w:val="hybridMultilevel"/>
    <w:tmpl w:val="66CE7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126CB7"/>
    <w:multiLevelType w:val="hybridMultilevel"/>
    <w:tmpl w:val="449EC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786820"/>
    <w:multiLevelType w:val="hybridMultilevel"/>
    <w:tmpl w:val="9E48D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BC1EDF"/>
    <w:multiLevelType w:val="multilevel"/>
    <w:tmpl w:val="260299E0"/>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71816B2"/>
    <w:multiLevelType w:val="multilevel"/>
    <w:tmpl w:val="9DF41232"/>
    <w:lvl w:ilvl="0">
      <w:start w:val="1"/>
      <w:numFmt w:val="none"/>
      <w:lvlText w:val="A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755F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4B85501"/>
    <w:multiLevelType w:val="hybridMultilevel"/>
    <w:tmpl w:val="90C42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D06A20"/>
    <w:multiLevelType w:val="hybridMultilevel"/>
    <w:tmpl w:val="3D6CDB7E"/>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2" w15:restartNumberingAfterBreak="0">
    <w:nsid w:val="560A00B3"/>
    <w:multiLevelType w:val="hybridMultilevel"/>
    <w:tmpl w:val="F72E2520"/>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63511"/>
    <w:multiLevelType w:val="hybridMultilevel"/>
    <w:tmpl w:val="1B3C2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141DF5"/>
    <w:multiLevelType w:val="hybridMultilevel"/>
    <w:tmpl w:val="2BF4BAFE"/>
    <w:lvl w:ilvl="0" w:tplc="D1DA3C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284CF4"/>
    <w:multiLevelType w:val="hybridMultilevel"/>
    <w:tmpl w:val="E278BDB2"/>
    <w:lvl w:ilvl="0" w:tplc="1B4473E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E1455F"/>
    <w:multiLevelType w:val="hybridMultilevel"/>
    <w:tmpl w:val="3E2EBA7C"/>
    <w:lvl w:ilvl="0" w:tplc="C9D450EC">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207571"/>
    <w:multiLevelType w:val="hybridMultilevel"/>
    <w:tmpl w:val="F4F295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A4991"/>
    <w:multiLevelType w:val="hybridMultilevel"/>
    <w:tmpl w:val="02C0CC8A"/>
    <w:lvl w:ilvl="0" w:tplc="7E5E400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C2020E"/>
    <w:multiLevelType w:val="hybridMultilevel"/>
    <w:tmpl w:val="24FE7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DB3C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1185545">
    <w:abstractNumId w:val="34"/>
  </w:num>
  <w:num w:numId="2" w16cid:durableId="105588529">
    <w:abstractNumId w:val="6"/>
  </w:num>
  <w:num w:numId="3" w16cid:durableId="262032340">
    <w:abstractNumId w:val="37"/>
  </w:num>
  <w:num w:numId="4" w16cid:durableId="115610499">
    <w:abstractNumId w:val="14"/>
  </w:num>
  <w:num w:numId="5" w16cid:durableId="344676441">
    <w:abstractNumId w:val="20"/>
  </w:num>
  <w:num w:numId="6" w16cid:durableId="710761737">
    <w:abstractNumId w:val="15"/>
  </w:num>
  <w:num w:numId="7" w16cid:durableId="219099151">
    <w:abstractNumId w:val="2"/>
  </w:num>
  <w:num w:numId="8" w16cid:durableId="1838764733">
    <w:abstractNumId w:val="26"/>
  </w:num>
  <w:num w:numId="9" w16cid:durableId="490678829">
    <w:abstractNumId w:val="4"/>
  </w:num>
  <w:num w:numId="10" w16cid:durableId="1261837158">
    <w:abstractNumId w:val="10"/>
  </w:num>
  <w:num w:numId="11" w16cid:durableId="876549014">
    <w:abstractNumId w:val="8"/>
  </w:num>
  <w:num w:numId="12" w16cid:durableId="1034961138">
    <w:abstractNumId w:val="1"/>
  </w:num>
  <w:num w:numId="13" w16cid:durableId="2128505242">
    <w:abstractNumId w:val="33"/>
  </w:num>
  <w:num w:numId="14" w16cid:durableId="1455562666">
    <w:abstractNumId w:val="25"/>
  </w:num>
  <w:num w:numId="15" w16cid:durableId="1019090099">
    <w:abstractNumId w:val="39"/>
  </w:num>
  <w:num w:numId="16" w16cid:durableId="221523103">
    <w:abstractNumId w:val="16"/>
  </w:num>
  <w:num w:numId="17" w16cid:durableId="1023482901">
    <w:abstractNumId w:val="13"/>
  </w:num>
  <w:num w:numId="18" w16cid:durableId="1062368110">
    <w:abstractNumId w:val="30"/>
  </w:num>
  <w:num w:numId="19" w16cid:durableId="2022388673">
    <w:abstractNumId w:val="0"/>
  </w:num>
  <w:num w:numId="20" w16cid:durableId="2092046901">
    <w:abstractNumId w:val="7"/>
  </w:num>
  <w:num w:numId="21" w16cid:durableId="101342736">
    <w:abstractNumId w:val="23"/>
  </w:num>
  <w:num w:numId="22" w16cid:durableId="2090273248">
    <w:abstractNumId w:val="24"/>
  </w:num>
  <w:num w:numId="23" w16cid:durableId="944729670">
    <w:abstractNumId w:val="12"/>
  </w:num>
  <w:num w:numId="24" w16cid:durableId="446048662">
    <w:abstractNumId w:val="28"/>
  </w:num>
  <w:num w:numId="25" w16cid:durableId="515968487">
    <w:abstractNumId w:val="40"/>
  </w:num>
  <w:num w:numId="26" w16cid:durableId="1895192059">
    <w:abstractNumId w:val="5"/>
  </w:num>
  <w:num w:numId="27" w16cid:durableId="1201431168">
    <w:abstractNumId w:val="3"/>
  </w:num>
  <w:num w:numId="28" w16cid:durableId="1143110642">
    <w:abstractNumId w:val="19"/>
  </w:num>
  <w:num w:numId="29" w16cid:durableId="1503282217">
    <w:abstractNumId w:val="29"/>
  </w:num>
  <w:num w:numId="30" w16cid:durableId="768240473">
    <w:abstractNumId w:val="11"/>
  </w:num>
  <w:num w:numId="31" w16cid:durableId="529270230">
    <w:abstractNumId w:val="27"/>
  </w:num>
  <w:num w:numId="32" w16cid:durableId="641663840">
    <w:abstractNumId w:val="36"/>
  </w:num>
  <w:num w:numId="33" w16cid:durableId="1866364026">
    <w:abstractNumId w:val="18"/>
  </w:num>
  <w:num w:numId="34" w16cid:durableId="2146923474">
    <w:abstractNumId w:val="32"/>
  </w:num>
  <w:num w:numId="35" w16cid:durableId="603152152">
    <w:abstractNumId w:val="17"/>
  </w:num>
  <w:num w:numId="36" w16cid:durableId="546458579">
    <w:abstractNumId w:val="31"/>
  </w:num>
  <w:num w:numId="37" w16cid:durableId="492372921">
    <w:abstractNumId w:val="31"/>
  </w:num>
  <w:num w:numId="38" w16cid:durableId="541524929">
    <w:abstractNumId w:val="35"/>
  </w:num>
  <w:num w:numId="39" w16cid:durableId="1928348072">
    <w:abstractNumId w:val="22"/>
  </w:num>
  <w:num w:numId="40" w16cid:durableId="1886062552">
    <w:abstractNumId w:val="9"/>
  </w:num>
  <w:num w:numId="41" w16cid:durableId="405996287">
    <w:abstractNumId w:val="21"/>
  </w:num>
  <w:num w:numId="42" w16cid:durableId="95775896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KB7WI56CeF69vhZWZdipTcInSrGfiiEHFz80Tp6D9RD4ef8IcnPSrRyDNoaz4qpplW84f4n31pZmlVwmKyQezw==" w:salt="hhjA4GjjCZTE9M5zS1rj4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53"/>
    <w:rsid w:val="00000028"/>
    <w:rsid w:val="00001329"/>
    <w:rsid w:val="00006867"/>
    <w:rsid w:val="00006B34"/>
    <w:rsid w:val="00010929"/>
    <w:rsid w:val="000112F8"/>
    <w:rsid w:val="000117A0"/>
    <w:rsid w:val="0001340E"/>
    <w:rsid w:val="000137B7"/>
    <w:rsid w:val="00014721"/>
    <w:rsid w:val="00015AAE"/>
    <w:rsid w:val="00015B98"/>
    <w:rsid w:val="00016189"/>
    <w:rsid w:val="00020620"/>
    <w:rsid w:val="000213E1"/>
    <w:rsid w:val="00023137"/>
    <w:rsid w:val="00023AF6"/>
    <w:rsid w:val="00023BFC"/>
    <w:rsid w:val="00025065"/>
    <w:rsid w:val="00025075"/>
    <w:rsid w:val="00025228"/>
    <w:rsid w:val="0002572C"/>
    <w:rsid w:val="00027E95"/>
    <w:rsid w:val="00030806"/>
    <w:rsid w:val="0003081F"/>
    <w:rsid w:val="000319E9"/>
    <w:rsid w:val="000323B7"/>
    <w:rsid w:val="00032C25"/>
    <w:rsid w:val="00032FFA"/>
    <w:rsid w:val="00036F58"/>
    <w:rsid w:val="00040AAC"/>
    <w:rsid w:val="00044954"/>
    <w:rsid w:val="00045CF6"/>
    <w:rsid w:val="00045D29"/>
    <w:rsid w:val="00047425"/>
    <w:rsid w:val="00047F16"/>
    <w:rsid w:val="0005036C"/>
    <w:rsid w:val="000522CA"/>
    <w:rsid w:val="00053257"/>
    <w:rsid w:val="00054A87"/>
    <w:rsid w:val="000574A9"/>
    <w:rsid w:val="00057B3D"/>
    <w:rsid w:val="00057E02"/>
    <w:rsid w:val="000637B4"/>
    <w:rsid w:val="00063C42"/>
    <w:rsid w:val="00074308"/>
    <w:rsid w:val="000757E4"/>
    <w:rsid w:val="000759A5"/>
    <w:rsid w:val="00077833"/>
    <w:rsid w:val="00081B29"/>
    <w:rsid w:val="000838BF"/>
    <w:rsid w:val="0008590D"/>
    <w:rsid w:val="00086987"/>
    <w:rsid w:val="00087A02"/>
    <w:rsid w:val="00087EF4"/>
    <w:rsid w:val="00090A23"/>
    <w:rsid w:val="00090FD1"/>
    <w:rsid w:val="00092332"/>
    <w:rsid w:val="00093127"/>
    <w:rsid w:val="000934E3"/>
    <w:rsid w:val="000937E5"/>
    <w:rsid w:val="00094AEB"/>
    <w:rsid w:val="00096049"/>
    <w:rsid w:val="000A0C74"/>
    <w:rsid w:val="000A0C9B"/>
    <w:rsid w:val="000A18CD"/>
    <w:rsid w:val="000A2F47"/>
    <w:rsid w:val="000A3140"/>
    <w:rsid w:val="000A3B7B"/>
    <w:rsid w:val="000A7E69"/>
    <w:rsid w:val="000B1507"/>
    <w:rsid w:val="000B1598"/>
    <w:rsid w:val="000B1AF8"/>
    <w:rsid w:val="000B1F88"/>
    <w:rsid w:val="000B26D0"/>
    <w:rsid w:val="000B3322"/>
    <w:rsid w:val="000B3928"/>
    <w:rsid w:val="000B39B3"/>
    <w:rsid w:val="000B3A2D"/>
    <w:rsid w:val="000B4064"/>
    <w:rsid w:val="000B6745"/>
    <w:rsid w:val="000B74B5"/>
    <w:rsid w:val="000B7CFA"/>
    <w:rsid w:val="000C03FB"/>
    <w:rsid w:val="000C1B91"/>
    <w:rsid w:val="000C27E3"/>
    <w:rsid w:val="000C322B"/>
    <w:rsid w:val="000C3362"/>
    <w:rsid w:val="000C378C"/>
    <w:rsid w:val="000C3BF7"/>
    <w:rsid w:val="000C3DEE"/>
    <w:rsid w:val="000C4D0D"/>
    <w:rsid w:val="000C4F33"/>
    <w:rsid w:val="000C565C"/>
    <w:rsid w:val="000C6B10"/>
    <w:rsid w:val="000C7F54"/>
    <w:rsid w:val="000D1DE5"/>
    <w:rsid w:val="000D2F16"/>
    <w:rsid w:val="000D30C2"/>
    <w:rsid w:val="000D38C5"/>
    <w:rsid w:val="000D4261"/>
    <w:rsid w:val="000D5D3A"/>
    <w:rsid w:val="000D5EEA"/>
    <w:rsid w:val="000E0A97"/>
    <w:rsid w:val="000E3470"/>
    <w:rsid w:val="000E4573"/>
    <w:rsid w:val="000E4816"/>
    <w:rsid w:val="000E4CE4"/>
    <w:rsid w:val="000E6DD4"/>
    <w:rsid w:val="000E7DC1"/>
    <w:rsid w:val="000F17E9"/>
    <w:rsid w:val="000F382F"/>
    <w:rsid w:val="000F450F"/>
    <w:rsid w:val="000F4E77"/>
    <w:rsid w:val="000F4F3B"/>
    <w:rsid w:val="000F68E3"/>
    <w:rsid w:val="000F78A9"/>
    <w:rsid w:val="00100008"/>
    <w:rsid w:val="001002B1"/>
    <w:rsid w:val="00100F86"/>
    <w:rsid w:val="0010103F"/>
    <w:rsid w:val="001024FA"/>
    <w:rsid w:val="001036F9"/>
    <w:rsid w:val="0010376E"/>
    <w:rsid w:val="00103B5F"/>
    <w:rsid w:val="001040B2"/>
    <w:rsid w:val="001049B1"/>
    <w:rsid w:val="0010579C"/>
    <w:rsid w:val="00107D50"/>
    <w:rsid w:val="00116D49"/>
    <w:rsid w:val="001204E2"/>
    <w:rsid w:val="00120985"/>
    <w:rsid w:val="0012140D"/>
    <w:rsid w:val="00122448"/>
    <w:rsid w:val="00122CA9"/>
    <w:rsid w:val="00123758"/>
    <w:rsid w:val="0012380D"/>
    <w:rsid w:val="00132050"/>
    <w:rsid w:val="00133F24"/>
    <w:rsid w:val="0013462E"/>
    <w:rsid w:val="001351E3"/>
    <w:rsid w:val="00135CC5"/>
    <w:rsid w:val="00135DF4"/>
    <w:rsid w:val="00140C12"/>
    <w:rsid w:val="001421A4"/>
    <w:rsid w:val="00142B42"/>
    <w:rsid w:val="0014482C"/>
    <w:rsid w:val="001448EF"/>
    <w:rsid w:val="00145E4E"/>
    <w:rsid w:val="0014676F"/>
    <w:rsid w:val="001479D8"/>
    <w:rsid w:val="00150005"/>
    <w:rsid w:val="001519DF"/>
    <w:rsid w:val="001525BE"/>
    <w:rsid w:val="0015285D"/>
    <w:rsid w:val="00153571"/>
    <w:rsid w:val="001539F3"/>
    <w:rsid w:val="001558F0"/>
    <w:rsid w:val="001567EB"/>
    <w:rsid w:val="0015763F"/>
    <w:rsid w:val="00162FED"/>
    <w:rsid w:val="001630FE"/>
    <w:rsid w:val="001637E5"/>
    <w:rsid w:val="001646D2"/>
    <w:rsid w:val="00164A0A"/>
    <w:rsid w:val="00166B97"/>
    <w:rsid w:val="001675B7"/>
    <w:rsid w:val="00167B8A"/>
    <w:rsid w:val="001710F6"/>
    <w:rsid w:val="00171E68"/>
    <w:rsid w:val="00173E53"/>
    <w:rsid w:val="00174095"/>
    <w:rsid w:val="00175E62"/>
    <w:rsid w:val="00176317"/>
    <w:rsid w:val="00177A8B"/>
    <w:rsid w:val="001808A0"/>
    <w:rsid w:val="00181858"/>
    <w:rsid w:val="00186897"/>
    <w:rsid w:val="001909E9"/>
    <w:rsid w:val="00191F22"/>
    <w:rsid w:val="001940A0"/>
    <w:rsid w:val="00195281"/>
    <w:rsid w:val="00196C10"/>
    <w:rsid w:val="00197FBE"/>
    <w:rsid w:val="001A0148"/>
    <w:rsid w:val="001A1511"/>
    <w:rsid w:val="001A1F3F"/>
    <w:rsid w:val="001A20FB"/>
    <w:rsid w:val="001A2AAF"/>
    <w:rsid w:val="001A38A9"/>
    <w:rsid w:val="001A3931"/>
    <w:rsid w:val="001A7CD2"/>
    <w:rsid w:val="001B0E0C"/>
    <w:rsid w:val="001B1837"/>
    <w:rsid w:val="001B1F1C"/>
    <w:rsid w:val="001B2D4E"/>
    <w:rsid w:val="001B3027"/>
    <w:rsid w:val="001B3BAA"/>
    <w:rsid w:val="001B45C5"/>
    <w:rsid w:val="001B482F"/>
    <w:rsid w:val="001B66C8"/>
    <w:rsid w:val="001B6F98"/>
    <w:rsid w:val="001B70CC"/>
    <w:rsid w:val="001C3CC9"/>
    <w:rsid w:val="001C7456"/>
    <w:rsid w:val="001C7F3F"/>
    <w:rsid w:val="001D1AFE"/>
    <w:rsid w:val="001D22C0"/>
    <w:rsid w:val="001D3DD2"/>
    <w:rsid w:val="001D4425"/>
    <w:rsid w:val="001D4558"/>
    <w:rsid w:val="001D458E"/>
    <w:rsid w:val="001D4752"/>
    <w:rsid w:val="001D4A9E"/>
    <w:rsid w:val="001D6098"/>
    <w:rsid w:val="001E07E6"/>
    <w:rsid w:val="001E0B0D"/>
    <w:rsid w:val="001E1FB6"/>
    <w:rsid w:val="001E2193"/>
    <w:rsid w:val="001E2494"/>
    <w:rsid w:val="001E35B6"/>
    <w:rsid w:val="001E3FAE"/>
    <w:rsid w:val="001E4318"/>
    <w:rsid w:val="001E4B5C"/>
    <w:rsid w:val="001F07F8"/>
    <w:rsid w:val="001F323B"/>
    <w:rsid w:val="001F40AB"/>
    <w:rsid w:val="001F56AA"/>
    <w:rsid w:val="001F5E1A"/>
    <w:rsid w:val="001F6B20"/>
    <w:rsid w:val="00200B2B"/>
    <w:rsid w:val="002011F1"/>
    <w:rsid w:val="002039D3"/>
    <w:rsid w:val="00203E39"/>
    <w:rsid w:val="00205581"/>
    <w:rsid w:val="00205D7B"/>
    <w:rsid w:val="00206079"/>
    <w:rsid w:val="00207420"/>
    <w:rsid w:val="0021020B"/>
    <w:rsid w:val="00210AFD"/>
    <w:rsid w:val="00211B83"/>
    <w:rsid w:val="00214A37"/>
    <w:rsid w:val="00217A18"/>
    <w:rsid w:val="00220017"/>
    <w:rsid w:val="002207A9"/>
    <w:rsid w:val="002207BF"/>
    <w:rsid w:val="00221D1C"/>
    <w:rsid w:val="002229F0"/>
    <w:rsid w:val="002236F6"/>
    <w:rsid w:val="002237E0"/>
    <w:rsid w:val="00224DC2"/>
    <w:rsid w:val="00226282"/>
    <w:rsid w:val="0022743D"/>
    <w:rsid w:val="002274C2"/>
    <w:rsid w:val="002277F4"/>
    <w:rsid w:val="00227E8C"/>
    <w:rsid w:val="002301EE"/>
    <w:rsid w:val="00230594"/>
    <w:rsid w:val="002332A0"/>
    <w:rsid w:val="00233920"/>
    <w:rsid w:val="00233937"/>
    <w:rsid w:val="00240D22"/>
    <w:rsid w:val="00241618"/>
    <w:rsid w:val="00242E5A"/>
    <w:rsid w:val="00245D47"/>
    <w:rsid w:val="0024732F"/>
    <w:rsid w:val="00247698"/>
    <w:rsid w:val="002504CB"/>
    <w:rsid w:val="00252405"/>
    <w:rsid w:val="00252CC2"/>
    <w:rsid w:val="00253189"/>
    <w:rsid w:val="00253297"/>
    <w:rsid w:val="002561B0"/>
    <w:rsid w:val="002561F8"/>
    <w:rsid w:val="002569A0"/>
    <w:rsid w:val="00256CF4"/>
    <w:rsid w:val="002601A3"/>
    <w:rsid w:val="00260C97"/>
    <w:rsid w:val="002619BA"/>
    <w:rsid w:val="00261B3C"/>
    <w:rsid w:val="00261BD5"/>
    <w:rsid w:val="0026274A"/>
    <w:rsid w:val="00263ABD"/>
    <w:rsid w:val="00263CC4"/>
    <w:rsid w:val="00263D48"/>
    <w:rsid w:val="00264110"/>
    <w:rsid w:val="00264450"/>
    <w:rsid w:val="00265082"/>
    <w:rsid w:val="002654FE"/>
    <w:rsid w:val="00266421"/>
    <w:rsid w:val="0026724C"/>
    <w:rsid w:val="002706B6"/>
    <w:rsid w:val="00270D5D"/>
    <w:rsid w:val="00272121"/>
    <w:rsid w:val="0027320A"/>
    <w:rsid w:val="00273E30"/>
    <w:rsid w:val="00274430"/>
    <w:rsid w:val="00277893"/>
    <w:rsid w:val="00280FE4"/>
    <w:rsid w:val="00281170"/>
    <w:rsid w:val="00282E8F"/>
    <w:rsid w:val="0028311F"/>
    <w:rsid w:val="002837C0"/>
    <w:rsid w:val="00283892"/>
    <w:rsid w:val="002846B0"/>
    <w:rsid w:val="00286BF2"/>
    <w:rsid w:val="00286EFB"/>
    <w:rsid w:val="00287A66"/>
    <w:rsid w:val="002906B4"/>
    <w:rsid w:val="0029083C"/>
    <w:rsid w:val="00290DB2"/>
    <w:rsid w:val="00292FFE"/>
    <w:rsid w:val="002935CF"/>
    <w:rsid w:val="002942CB"/>
    <w:rsid w:val="00294DB5"/>
    <w:rsid w:val="00294EA3"/>
    <w:rsid w:val="00294FE3"/>
    <w:rsid w:val="00295227"/>
    <w:rsid w:val="00295532"/>
    <w:rsid w:val="00295DAB"/>
    <w:rsid w:val="00296715"/>
    <w:rsid w:val="002973DB"/>
    <w:rsid w:val="00297D8A"/>
    <w:rsid w:val="002A0449"/>
    <w:rsid w:val="002A097A"/>
    <w:rsid w:val="002A2B08"/>
    <w:rsid w:val="002A2CBD"/>
    <w:rsid w:val="002A2DFD"/>
    <w:rsid w:val="002A37DB"/>
    <w:rsid w:val="002A4686"/>
    <w:rsid w:val="002A5925"/>
    <w:rsid w:val="002A647A"/>
    <w:rsid w:val="002A7054"/>
    <w:rsid w:val="002A7A58"/>
    <w:rsid w:val="002A7B54"/>
    <w:rsid w:val="002B3F52"/>
    <w:rsid w:val="002B4028"/>
    <w:rsid w:val="002B52ED"/>
    <w:rsid w:val="002B5D59"/>
    <w:rsid w:val="002B7D63"/>
    <w:rsid w:val="002C1444"/>
    <w:rsid w:val="002C1C38"/>
    <w:rsid w:val="002C36FA"/>
    <w:rsid w:val="002C3EB3"/>
    <w:rsid w:val="002C52D4"/>
    <w:rsid w:val="002C7649"/>
    <w:rsid w:val="002D09B1"/>
    <w:rsid w:val="002D0A26"/>
    <w:rsid w:val="002D1247"/>
    <w:rsid w:val="002D350B"/>
    <w:rsid w:val="002D3D4E"/>
    <w:rsid w:val="002E0EF5"/>
    <w:rsid w:val="002E1BA2"/>
    <w:rsid w:val="002E3183"/>
    <w:rsid w:val="002E400C"/>
    <w:rsid w:val="002E51E8"/>
    <w:rsid w:val="002E541D"/>
    <w:rsid w:val="002E6C0D"/>
    <w:rsid w:val="002E6EEC"/>
    <w:rsid w:val="002E6FC5"/>
    <w:rsid w:val="002F0A1B"/>
    <w:rsid w:val="002F1084"/>
    <w:rsid w:val="002F38B4"/>
    <w:rsid w:val="002F4AED"/>
    <w:rsid w:val="002F598A"/>
    <w:rsid w:val="002F59BE"/>
    <w:rsid w:val="002F6AB6"/>
    <w:rsid w:val="00301E99"/>
    <w:rsid w:val="003020D8"/>
    <w:rsid w:val="003021F3"/>
    <w:rsid w:val="00303D58"/>
    <w:rsid w:val="00304CEE"/>
    <w:rsid w:val="0031087A"/>
    <w:rsid w:val="00310B0E"/>
    <w:rsid w:val="00310B8A"/>
    <w:rsid w:val="0031223A"/>
    <w:rsid w:val="003131B5"/>
    <w:rsid w:val="00313622"/>
    <w:rsid w:val="0031381D"/>
    <w:rsid w:val="00315736"/>
    <w:rsid w:val="00315D2A"/>
    <w:rsid w:val="003167BE"/>
    <w:rsid w:val="00317CDC"/>
    <w:rsid w:val="00320426"/>
    <w:rsid w:val="00322324"/>
    <w:rsid w:val="00322DEB"/>
    <w:rsid w:val="00323255"/>
    <w:rsid w:val="00325042"/>
    <w:rsid w:val="00325A05"/>
    <w:rsid w:val="00326BE5"/>
    <w:rsid w:val="00332CEF"/>
    <w:rsid w:val="00332E8D"/>
    <w:rsid w:val="003349DF"/>
    <w:rsid w:val="003350A9"/>
    <w:rsid w:val="00335BFC"/>
    <w:rsid w:val="003361B9"/>
    <w:rsid w:val="003363E2"/>
    <w:rsid w:val="003419F3"/>
    <w:rsid w:val="003433D2"/>
    <w:rsid w:val="003438AE"/>
    <w:rsid w:val="00344689"/>
    <w:rsid w:val="0034614D"/>
    <w:rsid w:val="00346FD1"/>
    <w:rsid w:val="003475A3"/>
    <w:rsid w:val="00347628"/>
    <w:rsid w:val="003478AE"/>
    <w:rsid w:val="003521BB"/>
    <w:rsid w:val="00352379"/>
    <w:rsid w:val="003526D5"/>
    <w:rsid w:val="0035698C"/>
    <w:rsid w:val="00357A03"/>
    <w:rsid w:val="00357CB0"/>
    <w:rsid w:val="003606DD"/>
    <w:rsid w:val="00361855"/>
    <w:rsid w:val="0036223F"/>
    <w:rsid w:val="00362487"/>
    <w:rsid w:val="00362946"/>
    <w:rsid w:val="00362AA9"/>
    <w:rsid w:val="003633A7"/>
    <w:rsid w:val="003646EB"/>
    <w:rsid w:val="003664D4"/>
    <w:rsid w:val="00366C3F"/>
    <w:rsid w:val="003700B5"/>
    <w:rsid w:val="00374503"/>
    <w:rsid w:val="00374740"/>
    <w:rsid w:val="00376216"/>
    <w:rsid w:val="00377BF0"/>
    <w:rsid w:val="00380455"/>
    <w:rsid w:val="00380A27"/>
    <w:rsid w:val="00382CE9"/>
    <w:rsid w:val="003849D0"/>
    <w:rsid w:val="003854A1"/>
    <w:rsid w:val="00386AAC"/>
    <w:rsid w:val="00387FBF"/>
    <w:rsid w:val="0039263D"/>
    <w:rsid w:val="003A0E26"/>
    <w:rsid w:val="003A1377"/>
    <w:rsid w:val="003A17B8"/>
    <w:rsid w:val="003A2D74"/>
    <w:rsid w:val="003A4F70"/>
    <w:rsid w:val="003A568A"/>
    <w:rsid w:val="003A58F9"/>
    <w:rsid w:val="003B02E6"/>
    <w:rsid w:val="003B095A"/>
    <w:rsid w:val="003B09CF"/>
    <w:rsid w:val="003B1610"/>
    <w:rsid w:val="003B4317"/>
    <w:rsid w:val="003B496D"/>
    <w:rsid w:val="003B4C61"/>
    <w:rsid w:val="003B73FA"/>
    <w:rsid w:val="003C0A9F"/>
    <w:rsid w:val="003C1DD9"/>
    <w:rsid w:val="003C26B4"/>
    <w:rsid w:val="003C3ADC"/>
    <w:rsid w:val="003C401D"/>
    <w:rsid w:val="003C7599"/>
    <w:rsid w:val="003D0172"/>
    <w:rsid w:val="003D37AD"/>
    <w:rsid w:val="003D482F"/>
    <w:rsid w:val="003D53AB"/>
    <w:rsid w:val="003D5509"/>
    <w:rsid w:val="003D66B0"/>
    <w:rsid w:val="003E0F80"/>
    <w:rsid w:val="003E15F1"/>
    <w:rsid w:val="003E271A"/>
    <w:rsid w:val="003E34B5"/>
    <w:rsid w:val="003E44C4"/>
    <w:rsid w:val="003E4DD5"/>
    <w:rsid w:val="003E51B5"/>
    <w:rsid w:val="003E59FF"/>
    <w:rsid w:val="003E6882"/>
    <w:rsid w:val="003E7009"/>
    <w:rsid w:val="003E7420"/>
    <w:rsid w:val="003F0644"/>
    <w:rsid w:val="003F08D6"/>
    <w:rsid w:val="003F1481"/>
    <w:rsid w:val="003F1678"/>
    <w:rsid w:val="003F1D45"/>
    <w:rsid w:val="003F3D94"/>
    <w:rsid w:val="003F456A"/>
    <w:rsid w:val="003F64E2"/>
    <w:rsid w:val="003F68BE"/>
    <w:rsid w:val="003F7AAE"/>
    <w:rsid w:val="0040138B"/>
    <w:rsid w:val="00402941"/>
    <w:rsid w:val="00403A4F"/>
    <w:rsid w:val="00404E42"/>
    <w:rsid w:val="004055D1"/>
    <w:rsid w:val="00405D23"/>
    <w:rsid w:val="004068C6"/>
    <w:rsid w:val="004100DA"/>
    <w:rsid w:val="004119ED"/>
    <w:rsid w:val="00412228"/>
    <w:rsid w:val="00414AAF"/>
    <w:rsid w:val="00415CAD"/>
    <w:rsid w:val="00416EEF"/>
    <w:rsid w:val="00423857"/>
    <w:rsid w:val="00424172"/>
    <w:rsid w:val="0042477D"/>
    <w:rsid w:val="004311CC"/>
    <w:rsid w:val="0043288A"/>
    <w:rsid w:val="004348D1"/>
    <w:rsid w:val="0043537B"/>
    <w:rsid w:val="004365A2"/>
    <w:rsid w:val="00437DC1"/>
    <w:rsid w:val="00443D41"/>
    <w:rsid w:val="004450BB"/>
    <w:rsid w:val="00445C07"/>
    <w:rsid w:val="00446807"/>
    <w:rsid w:val="00453995"/>
    <w:rsid w:val="004544A0"/>
    <w:rsid w:val="0045555D"/>
    <w:rsid w:val="00461E1B"/>
    <w:rsid w:val="00463231"/>
    <w:rsid w:val="004643D0"/>
    <w:rsid w:val="0046541C"/>
    <w:rsid w:val="0047199D"/>
    <w:rsid w:val="00472DCD"/>
    <w:rsid w:val="00475CC3"/>
    <w:rsid w:val="00476EF4"/>
    <w:rsid w:val="004770AD"/>
    <w:rsid w:val="00477F68"/>
    <w:rsid w:val="00480AD7"/>
    <w:rsid w:val="00482C03"/>
    <w:rsid w:val="004834D7"/>
    <w:rsid w:val="00485F5B"/>
    <w:rsid w:val="0049242F"/>
    <w:rsid w:val="0049303D"/>
    <w:rsid w:val="00493F19"/>
    <w:rsid w:val="0049559A"/>
    <w:rsid w:val="004974D2"/>
    <w:rsid w:val="00497788"/>
    <w:rsid w:val="004A288C"/>
    <w:rsid w:val="004A2A54"/>
    <w:rsid w:val="004A38F6"/>
    <w:rsid w:val="004A4397"/>
    <w:rsid w:val="004A57FC"/>
    <w:rsid w:val="004A62C9"/>
    <w:rsid w:val="004A6479"/>
    <w:rsid w:val="004A75DE"/>
    <w:rsid w:val="004A7F85"/>
    <w:rsid w:val="004B2397"/>
    <w:rsid w:val="004B2FE5"/>
    <w:rsid w:val="004B3378"/>
    <w:rsid w:val="004B61E5"/>
    <w:rsid w:val="004B721A"/>
    <w:rsid w:val="004B7B97"/>
    <w:rsid w:val="004C08CB"/>
    <w:rsid w:val="004C0A49"/>
    <w:rsid w:val="004C3234"/>
    <w:rsid w:val="004C376B"/>
    <w:rsid w:val="004C3799"/>
    <w:rsid w:val="004C4BFE"/>
    <w:rsid w:val="004C5827"/>
    <w:rsid w:val="004C6C48"/>
    <w:rsid w:val="004D2812"/>
    <w:rsid w:val="004D2B05"/>
    <w:rsid w:val="004D2FA1"/>
    <w:rsid w:val="004D3601"/>
    <w:rsid w:val="004D3829"/>
    <w:rsid w:val="004D5B37"/>
    <w:rsid w:val="004D64FE"/>
    <w:rsid w:val="004D6781"/>
    <w:rsid w:val="004D71D8"/>
    <w:rsid w:val="004D78AD"/>
    <w:rsid w:val="004E158B"/>
    <w:rsid w:val="004E2979"/>
    <w:rsid w:val="004E30FE"/>
    <w:rsid w:val="004E3285"/>
    <w:rsid w:val="004E3DA4"/>
    <w:rsid w:val="004E5D8C"/>
    <w:rsid w:val="004E6DBE"/>
    <w:rsid w:val="004E79AB"/>
    <w:rsid w:val="004F0D1C"/>
    <w:rsid w:val="004F48F9"/>
    <w:rsid w:val="004F5DA7"/>
    <w:rsid w:val="004F6B85"/>
    <w:rsid w:val="0050038E"/>
    <w:rsid w:val="00500BEA"/>
    <w:rsid w:val="00500DC3"/>
    <w:rsid w:val="005011C3"/>
    <w:rsid w:val="00501463"/>
    <w:rsid w:val="00502401"/>
    <w:rsid w:val="00502C60"/>
    <w:rsid w:val="00503BFD"/>
    <w:rsid w:val="00506C6B"/>
    <w:rsid w:val="00506F0F"/>
    <w:rsid w:val="00507AE8"/>
    <w:rsid w:val="00510A05"/>
    <w:rsid w:val="00511065"/>
    <w:rsid w:val="0051133F"/>
    <w:rsid w:val="005115B5"/>
    <w:rsid w:val="0051201F"/>
    <w:rsid w:val="00512898"/>
    <w:rsid w:val="005135D5"/>
    <w:rsid w:val="0051553C"/>
    <w:rsid w:val="00515A90"/>
    <w:rsid w:val="0051790E"/>
    <w:rsid w:val="00521617"/>
    <w:rsid w:val="00523799"/>
    <w:rsid w:val="00523C89"/>
    <w:rsid w:val="00524844"/>
    <w:rsid w:val="0052570E"/>
    <w:rsid w:val="0052695A"/>
    <w:rsid w:val="00530685"/>
    <w:rsid w:val="005328A3"/>
    <w:rsid w:val="00532EB0"/>
    <w:rsid w:val="00534D02"/>
    <w:rsid w:val="00534E87"/>
    <w:rsid w:val="0053561E"/>
    <w:rsid w:val="00535C93"/>
    <w:rsid w:val="00536181"/>
    <w:rsid w:val="0054041D"/>
    <w:rsid w:val="00541795"/>
    <w:rsid w:val="00543460"/>
    <w:rsid w:val="00543DA0"/>
    <w:rsid w:val="00543DC3"/>
    <w:rsid w:val="005449A7"/>
    <w:rsid w:val="00544CAC"/>
    <w:rsid w:val="00545088"/>
    <w:rsid w:val="00551EC0"/>
    <w:rsid w:val="005534CF"/>
    <w:rsid w:val="00553A55"/>
    <w:rsid w:val="00555AD6"/>
    <w:rsid w:val="005573E3"/>
    <w:rsid w:val="005575C2"/>
    <w:rsid w:val="005626FD"/>
    <w:rsid w:val="00570EED"/>
    <w:rsid w:val="0057136E"/>
    <w:rsid w:val="00573437"/>
    <w:rsid w:val="00574191"/>
    <w:rsid w:val="00575FA7"/>
    <w:rsid w:val="005766ED"/>
    <w:rsid w:val="005774C1"/>
    <w:rsid w:val="00577F94"/>
    <w:rsid w:val="00580DF2"/>
    <w:rsid w:val="0058293D"/>
    <w:rsid w:val="005844E3"/>
    <w:rsid w:val="00584739"/>
    <w:rsid w:val="00585483"/>
    <w:rsid w:val="005872CE"/>
    <w:rsid w:val="00594C3E"/>
    <w:rsid w:val="005974CA"/>
    <w:rsid w:val="00597550"/>
    <w:rsid w:val="005A1FC1"/>
    <w:rsid w:val="005A4815"/>
    <w:rsid w:val="005A5A93"/>
    <w:rsid w:val="005A5AB9"/>
    <w:rsid w:val="005A6C1A"/>
    <w:rsid w:val="005A7290"/>
    <w:rsid w:val="005B1332"/>
    <w:rsid w:val="005B32EA"/>
    <w:rsid w:val="005B3C0A"/>
    <w:rsid w:val="005B3CC2"/>
    <w:rsid w:val="005B3E42"/>
    <w:rsid w:val="005B5296"/>
    <w:rsid w:val="005B6554"/>
    <w:rsid w:val="005C0A88"/>
    <w:rsid w:val="005C11CC"/>
    <w:rsid w:val="005C1496"/>
    <w:rsid w:val="005C2233"/>
    <w:rsid w:val="005C2249"/>
    <w:rsid w:val="005C3BAB"/>
    <w:rsid w:val="005C3F52"/>
    <w:rsid w:val="005C4BF8"/>
    <w:rsid w:val="005C5226"/>
    <w:rsid w:val="005C7FD0"/>
    <w:rsid w:val="005D0CC0"/>
    <w:rsid w:val="005D1655"/>
    <w:rsid w:val="005D1826"/>
    <w:rsid w:val="005D18C0"/>
    <w:rsid w:val="005D2330"/>
    <w:rsid w:val="005D2F6C"/>
    <w:rsid w:val="005D5EDD"/>
    <w:rsid w:val="005E10AC"/>
    <w:rsid w:val="005E1188"/>
    <w:rsid w:val="005E13D4"/>
    <w:rsid w:val="005E1CFE"/>
    <w:rsid w:val="005E2F9D"/>
    <w:rsid w:val="005E5AFB"/>
    <w:rsid w:val="005E5F58"/>
    <w:rsid w:val="005E7189"/>
    <w:rsid w:val="005E7B0E"/>
    <w:rsid w:val="005F1EF9"/>
    <w:rsid w:val="005F250E"/>
    <w:rsid w:val="005F3959"/>
    <w:rsid w:val="005F4974"/>
    <w:rsid w:val="00600A1F"/>
    <w:rsid w:val="00602B47"/>
    <w:rsid w:val="006046B8"/>
    <w:rsid w:val="006065D3"/>
    <w:rsid w:val="00606F80"/>
    <w:rsid w:val="00607D7C"/>
    <w:rsid w:val="006109F7"/>
    <w:rsid w:val="006113BB"/>
    <w:rsid w:val="00611C10"/>
    <w:rsid w:val="0061626F"/>
    <w:rsid w:val="006164EE"/>
    <w:rsid w:val="006171F4"/>
    <w:rsid w:val="006172E8"/>
    <w:rsid w:val="00617352"/>
    <w:rsid w:val="006177FA"/>
    <w:rsid w:val="006179F7"/>
    <w:rsid w:val="00620DFD"/>
    <w:rsid w:val="00621A04"/>
    <w:rsid w:val="00621E81"/>
    <w:rsid w:val="0062221F"/>
    <w:rsid w:val="0062258D"/>
    <w:rsid w:val="00622820"/>
    <w:rsid w:val="00623710"/>
    <w:rsid w:val="00626C19"/>
    <w:rsid w:val="006276C6"/>
    <w:rsid w:val="006302B1"/>
    <w:rsid w:val="0063194D"/>
    <w:rsid w:val="00631B00"/>
    <w:rsid w:val="006321C5"/>
    <w:rsid w:val="006325D9"/>
    <w:rsid w:val="0063462A"/>
    <w:rsid w:val="0063599D"/>
    <w:rsid w:val="00636C23"/>
    <w:rsid w:val="0063774D"/>
    <w:rsid w:val="00637DE5"/>
    <w:rsid w:val="00640321"/>
    <w:rsid w:val="006439BD"/>
    <w:rsid w:val="00644E3F"/>
    <w:rsid w:val="00645543"/>
    <w:rsid w:val="0064568F"/>
    <w:rsid w:val="00650202"/>
    <w:rsid w:val="00651F39"/>
    <w:rsid w:val="00652DE9"/>
    <w:rsid w:val="00655466"/>
    <w:rsid w:val="00656F86"/>
    <w:rsid w:val="00657878"/>
    <w:rsid w:val="00660E59"/>
    <w:rsid w:val="00661877"/>
    <w:rsid w:val="006623F3"/>
    <w:rsid w:val="0066252D"/>
    <w:rsid w:val="00663732"/>
    <w:rsid w:val="00665739"/>
    <w:rsid w:val="00665925"/>
    <w:rsid w:val="00667F1E"/>
    <w:rsid w:val="00670062"/>
    <w:rsid w:val="00670552"/>
    <w:rsid w:val="006708F4"/>
    <w:rsid w:val="00670945"/>
    <w:rsid w:val="00671978"/>
    <w:rsid w:val="00672084"/>
    <w:rsid w:val="0067293B"/>
    <w:rsid w:val="00673F97"/>
    <w:rsid w:val="00674B0A"/>
    <w:rsid w:val="00674DA9"/>
    <w:rsid w:val="00675495"/>
    <w:rsid w:val="006760FA"/>
    <w:rsid w:val="00676CDF"/>
    <w:rsid w:val="00676E9A"/>
    <w:rsid w:val="00676EFB"/>
    <w:rsid w:val="00680667"/>
    <w:rsid w:val="00681401"/>
    <w:rsid w:val="00681B22"/>
    <w:rsid w:val="0068762D"/>
    <w:rsid w:val="006911B8"/>
    <w:rsid w:val="0069144F"/>
    <w:rsid w:val="00694769"/>
    <w:rsid w:val="00694B35"/>
    <w:rsid w:val="00696909"/>
    <w:rsid w:val="00697AD1"/>
    <w:rsid w:val="00697EF2"/>
    <w:rsid w:val="006A0454"/>
    <w:rsid w:val="006A0B79"/>
    <w:rsid w:val="006A1D95"/>
    <w:rsid w:val="006A506C"/>
    <w:rsid w:val="006A5491"/>
    <w:rsid w:val="006A69F7"/>
    <w:rsid w:val="006B1F34"/>
    <w:rsid w:val="006B384B"/>
    <w:rsid w:val="006B485D"/>
    <w:rsid w:val="006B5B44"/>
    <w:rsid w:val="006B5E95"/>
    <w:rsid w:val="006B771B"/>
    <w:rsid w:val="006B7D47"/>
    <w:rsid w:val="006C0821"/>
    <w:rsid w:val="006C1155"/>
    <w:rsid w:val="006C2089"/>
    <w:rsid w:val="006C2C13"/>
    <w:rsid w:val="006C2E4F"/>
    <w:rsid w:val="006C2EA5"/>
    <w:rsid w:val="006C3E1C"/>
    <w:rsid w:val="006C46D1"/>
    <w:rsid w:val="006C4894"/>
    <w:rsid w:val="006C53D2"/>
    <w:rsid w:val="006C5CF2"/>
    <w:rsid w:val="006C5D38"/>
    <w:rsid w:val="006C6278"/>
    <w:rsid w:val="006C662F"/>
    <w:rsid w:val="006C6DC9"/>
    <w:rsid w:val="006C765B"/>
    <w:rsid w:val="006D02BD"/>
    <w:rsid w:val="006D093D"/>
    <w:rsid w:val="006D0EEC"/>
    <w:rsid w:val="006D1CA6"/>
    <w:rsid w:val="006D4DD1"/>
    <w:rsid w:val="006D5B32"/>
    <w:rsid w:val="006D7842"/>
    <w:rsid w:val="006E16C0"/>
    <w:rsid w:val="006E17BC"/>
    <w:rsid w:val="006E2024"/>
    <w:rsid w:val="006E2B99"/>
    <w:rsid w:val="006E313F"/>
    <w:rsid w:val="006E3C51"/>
    <w:rsid w:val="006E458B"/>
    <w:rsid w:val="006E55C9"/>
    <w:rsid w:val="006E5C2B"/>
    <w:rsid w:val="006F104A"/>
    <w:rsid w:val="006F2B5A"/>
    <w:rsid w:val="006F32C7"/>
    <w:rsid w:val="006F361B"/>
    <w:rsid w:val="006F3868"/>
    <w:rsid w:val="006F528E"/>
    <w:rsid w:val="006F5AA3"/>
    <w:rsid w:val="006F5BFA"/>
    <w:rsid w:val="006F71C9"/>
    <w:rsid w:val="006F78B7"/>
    <w:rsid w:val="006F7AAF"/>
    <w:rsid w:val="0070032A"/>
    <w:rsid w:val="00703091"/>
    <w:rsid w:val="007031EE"/>
    <w:rsid w:val="007033B7"/>
    <w:rsid w:val="00704207"/>
    <w:rsid w:val="00704EE1"/>
    <w:rsid w:val="00704F25"/>
    <w:rsid w:val="007115FF"/>
    <w:rsid w:val="00712477"/>
    <w:rsid w:val="00712ED8"/>
    <w:rsid w:val="00713777"/>
    <w:rsid w:val="0071475A"/>
    <w:rsid w:val="007147EC"/>
    <w:rsid w:val="007162EA"/>
    <w:rsid w:val="00716F7E"/>
    <w:rsid w:val="00717225"/>
    <w:rsid w:val="00717279"/>
    <w:rsid w:val="0072096F"/>
    <w:rsid w:val="00720A6A"/>
    <w:rsid w:val="0072247C"/>
    <w:rsid w:val="007236F7"/>
    <w:rsid w:val="007247BD"/>
    <w:rsid w:val="00724DD2"/>
    <w:rsid w:val="007261D6"/>
    <w:rsid w:val="007268CF"/>
    <w:rsid w:val="00727560"/>
    <w:rsid w:val="00730C06"/>
    <w:rsid w:val="0073255B"/>
    <w:rsid w:val="00732D2F"/>
    <w:rsid w:val="00734587"/>
    <w:rsid w:val="00734A96"/>
    <w:rsid w:val="0073763C"/>
    <w:rsid w:val="00740C64"/>
    <w:rsid w:val="00740E10"/>
    <w:rsid w:val="0074145E"/>
    <w:rsid w:val="0074212A"/>
    <w:rsid w:val="00742AF1"/>
    <w:rsid w:val="00743F81"/>
    <w:rsid w:val="007444F6"/>
    <w:rsid w:val="00744D15"/>
    <w:rsid w:val="007459B1"/>
    <w:rsid w:val="00745F46"/>
    <w:rsid w:val="0074625C"/>
    <w:rsid w:val="0074632C"/>
    <w:rsid w:val="00747413"/>
    <w:rsid w:val="0075038F"/>
    <w:rsid w:val="00750548"/>
    <w:rsid w:val="00750B16"/>
    <w:rsid w:val="0075145D"/>
    <w:rsid w:val="00752963"/>
    <w:rsid w:val="00752BB5"/>
    <w:rsid w:val="00752C02"/>
    <w:rsid w:val="00752CFF"/>
    <w:rsid w:val="007560C7"/>
    <w:rsid w:val="00760A1D"/>
    <w:rsid w:val="0076333C"/>
    <w:rsid w:val="00763A0D"/>
    <w:rsid w:val="007643F3"/>
    <w:rsid w:val="00770AF7"/>
    <w:rsid w:val="00771300"/>
    <w:rsid w:val="00771CB3"/>
    <w:rsid w:val="00772575"/>
    <w:rsid w:val="0077286F"/>
    <w:rsid w:val="00772D3D"/>
    <w:rsid w:val="00773271"/>
    <w:rsid w:val="00773B1E"/>
    <w:rsid w:val="00773D2E"/>
    <w:rsid w:val="0077401F"/>
    <w:rsid w:val="00774157"/>
    <w:rsid w:val="00775057"/>
    <w:rsid w:val="007755B0"/>
    <w:rsid w:val="007767BC"/>
    <w:rsid w:val="00776997"/>
    <w:rsid w:val="00777058"/>
    <w:rsid w:val="0077791F"/>
    <w:rsid w:val="007819AA"/>
    <w:rsid w:val="007830C9"/>
    <w:rsid w:val="00784034"/>
    <w:rsid w:val="0078501C"/>
    <w:rsid w:val="007853D6"/>
    <w:rsid w:val="00785A2F"/>
    <w:rsid w:val="00785D1D"/>
    <w:rsid w:val="00790750"/>
    <w:rsid w:val="007912F7"/>
    <w:rsid w:val="00792151"/>
    <w:rsid w:val="0079250A"/>
    <w:rsid w:val="007939DB"/>
    <w:rsid w:val="007955A7"/>
    <w:rsid w:val="00796E55"/>
    <w:rsid w:val="00796E96"/>
    <w:rsid w:val="007A1360"/>
    <w:rsid w:val="007A17B2"/>
    <w:rsid w:val="007A2D44"/>
    <w:rsid w:val="007A2E32"/>
    <w:rsid w:val="007A302E"/>
    <w:rsid w:val="007A4293"/>
    <w:rsid w:val="007A42E9"/>
    <w:rsid w:val="007A79B0"/>
    <w:rsid w:val="007B07D6"/>
    <w:rsid w:val="007B0BAD"/>
    <w:rsid w:val="007B0E1C"/>
    <w:rsid w:val="007B0F1D"/>
    <w:rsid w:val="007B6646"/>
    <w:rsid w:val="007B76B3"/>
    <w:rsid w:val="007B7DAB"/>
    <w:rsid w:val="007C0DA1"/>
    <w:rsid w:val="007C1368"/>
    <w:rsid w:val="007C13DB"/>
    <w:rsid w:val="007C43EA"/>
    <w:rsid w:val="007C6144"/>
    <w:rsid w:val="007C618C"/>
    <w:rsid w:val="007C6D93"/>
    <w:rsid w:val="007C7917"/>
    <w:rsid w:val="007C7C83"/>
    <w:rsid w:val="007D1480"/>
    <w:rsid w:val="007D3125"/>
    <w:rsid w:val="007D3820"/>
    <w:rsid w:val="007D3D39"/>
    <w:rsid w:val="007D42F0"/>
    <w:rsid w:val="007D5A00"/>
    <w:rsid w:val="007D5FB6"/>
    <w:rsid w:val="007D69A9"/>
    <w:rsid w:val="007E0831"/>
    <w:rsid w:val="007E151A"/>
    <w:rsid w:val="007E4AB0"/>
    <w:rsid w:val="007E63B3"/>
    <w:rsid w:val="007E6D8B"/>
    <w:rsid w:val="007F04A9"/>
    <w:rsid w:val="007F35F3"/>
    <w:rsid w:val="007F4D4B"/>
    <w:rsid w:val="007F57BC"/>
    <w:rsid w:val="007F5964"/>
    <w:rsid w:val="0080070D"/>
    <w:rsid w:val="00802240"/>
    <w:rsid w:val="00802466"/>
    <w:rsid w:val="00803933"/>
    <w:rsid w:val="00805CCB"/>
    <w:rsid w:val="00806F4F"/>
    <w:rsid w:val="00807578"/>
    <w:rsid w:val="00810745"/>
    <w:rsid w:val="00810D47"/>
    <w:rsid w:val="008113B2"/>
    <w:rsid w:val="0081448D"/>
    <w:rsid w:val="0081463D"/>
    <w:rsid w:val="0081603E"/>
    <w:rsid w:val="0081608B"/>
    <w:rsid w:val="0081655E"/>
    <w:rsid w:val="008178EB"/>
    <w:rsid w:val="00817DA9"/>
    <w:rsid w:val="00825527"/>
    <w:rsid w:val="00826046"/>
    <w:rsid w:val="00827E39"/>
    <w:rsid w:val="008319AE"/>
    <w:rsid w:val="00831C4B"/>
    <w:rsid w:val="008321DF"/>
    <w:rsid w:val="008339BB"/>
    <w:rsid w:val="00833DC5"/>
    <w:rsid w:val="00834F7E"/>
    <w:rsid w:val="00835FFB"/>
    <w:rsid w:val="008374A3"/>
    <w:rsid w:val="00841B39"/>
    <w:rsid w:val="00841FEF"/>
    <w:rsid w:val="00843485"/>
    <w:rsid w:val="008437E4"/>
    <w:rsid w:val="00843C0C"/>
    <w:rsid w:val="008456E8"/>
    <w:rsid w:val="008459DA"/>
    <w:rsid w:val="00846AF3"/>
    <w:rsid w:val="0084711F"/>
    <w:rsid w:val="00847469"/>
    <w:rsid w:val="0085062E"/>
    <w:rsid w:val="00851B37"/>
    <w:rsid w:val="008544BF"/>
    <w:rsid w:val="008606B0"/>
    <w:rsid w:val="00860F04"/>
    <w:rsid w:val="008620B1"/>
    <w:rsid w:val="00862A1C"/>
    <w:rsid w:val="00862AB1"/>
    <w:rsid w:val="00863BDD"/>
    <w:rsid w:val="00866459"/>
    <w:rsid w:val="00867977"/>
    <w:rsid w:val="00871613"/>
    <w:rsid w:val="008729B1"/>
    <w:rsid w:val="00873B6A"/>
    <w:rsid w:val="00875D52"/>
    <w:rsid w:val="0087708B"/>
    <w:rsid w:val="00880882"/>
    <w:rsid w:val="0088233E"/>
    <w:rsid w:val="00883B30"/>
    <w:rsid w:val="00884EF2"/>
    <w:rsid w:val="00885AEC"/>
    <w:rsid w:val="00887272"/>
    <w:rsid w:val="008900A6"/>
    <w:rsid w:val="008913D4"/>
    <w:rsid w:val="008939E3"/>
    <w:rsid w:val="0089401F"/>
    <w:rsid w:val="0089461A"/>
    <w:rsid w:val="00894B8A"/>
    <w:rsid w:val="008963F5"/>
    <w:rsid w:val="008972B9"/>
    <w:rsid w:val="00897FAC"/>
    <w:rsid w:val="008A3615"/>
    <w:rsid w:val="008A40BB"/>
    <w:rsid w:val="008A6DF4"/>
    <w:rsid w:val="008B0322"/>
    <w:rsid w:val="008B13A5"/>
    <w:rsid w:val="008B23E3"/>
    <w:rsid w:val="008B4C8E"/>
    <w:rsid w:val="008B5669"/>
    <w:rsid w:val="008B602D"/>
    <w:rsid w:val="008B655C"/>
    <w:rsid w:val="008C05F9"/>
    <w:rsid w:val="008C11EC"/>
    <w:rsid w:val="008C41F7"/>
    <w:rsid w:val="008C4A60"/>
    <w:rsid w:val="008C5A9D"/>
    <w:rsid w:val="008C6C35"/>
    <w:rsid w:val="008C6E67"/>
    <w:rsid w:val="008D022F"/>
    <w:rsid w:val="008D0B90"/>
    <w:rsid w:val="008D1753"/>
    <w:rsid w:val="008D1CE8"/>
    <w:rsid w:val="008D2149"/>
    <w:rsid w:val="008D24CA"/>
    <w:rsid w:val="008D4942"/>
    <w:rsid w:val="008D5747"/>
    <w:rsid w:val="008D5DCF"/>
    <w:rsid w:val="008D7694"/>
    <w:rsid w:val="008D7876"/>
    <w:rsid w:val="008D7BFE"/>
    <w:rsid w:val="008E0D89"/>
    <w:rsid w:val="008E2316"/>
    <w:rsid w:val="008E2400"/>
    <w:rsid w:val="008E2CFC"/>
    <w:rsid w:val="008E5208"/>
    <w:rsid w:val="008E5A13"/>
    <w:rsid w:val="008E6F96"/>
    <w:rsid w:val="008F1023"/>
    <w:rsid w:val="008F18AD"/>
    <w:rsid w:val="008F1CB4"/>
    <w:rsid w:val="008F2268"/>
    <w:rsid w:val="008F2339"/>
    <w:rsid w:val="008F322B"/>
    <w:rsid w:val="008F35F3"/>
    <w:rsid w:val="008F37C1"/>
    <w:rsid w:val="008F642B"/>
    <w:rsid w:val="008F6510"/>
    <w:rsid w:val="008F755D"/>
    <w:rsid w:val="008F7CCE"/>
    <w:rsid w:val="00900624"/>
    <w:rsid w:val="00900E23"/>
    <w:rsid w:val="00901B42"/>
    <w:rsid w:val="00901BF0"/>
    <w:rsid w:val="00902522"/>
    <w:rsid w:val="00903F50"/>
    <w:rsid w:val="009068C4"/>
    <w:rsid w:val="00906998"/>
    <w:rsid w:val="0091093B"/>
    <w:rsid w:val="00910977"/>
    <w:rsid w:val="009124AF"/>
    <w:rsid w:val="00912945"/>
    <w:rsid w:val="00913477"/>
    <w:rsid w:val="00914284"/>
    <w:rsid w:val="00916ACC"/>
    <w:rsid w:val="00916B67"/>
    <w:rsid w:val="00916D14"/>
    <w:rsid w:val="00917631"/>
    <w:rsid w:val="00922994"/>
    <w:rsid w:val="00924159"/>
    <w:rsid w:val="009256A3"/>
    <w:rsid w:val="009256B1"/>
    <w:rsid w:val="00925C28"/>
    <w:rsid w:val="00936357"/>
    <w:rsid w:val="00937006"/>
    <w:rsid w:val="009377B7"/>
    <w:rsid w:val="00940DAC"/>
    <w:rsid w:val="00941014"/>
    <w:rsid w:val="0094260B"/>
    <w:rsid w:val="009426BB"/>
    <w:rsid w:val="00942BEA"/>
    <w:rsid w:val="00942C09"/>
    <w:rsid w:val="00942E9E"/>
    <w:rsid w:val="009453E6"/>
    <w:rsid w:val="00945AD5"/>
    <w:rsid w:val="009468F9"/>
    <w:rsid w:val="009470E2"/>
    <w:rsid w:val="00947CCB"/>
    <w:rsid w:val="00950084"/>
    <w:rsid w:val="00951738"/>
    <w:rsid w:val="00952089"/>
    <w:rsid w:val="009607B8"/>
    <w:rsid w:val="00960D24"/>
    <w:rsid w:val="00963070"/>
    <w:rsid w:val="0096386C"/>
    <w:rsid w:val="00965E0B"/>
    <w:rsid w:val="009675C5"/>
    <w:rsid w:val="00970CD4"/>
    <w:rsid w:val="00970F4F"/>
    <w:rsid w:val="00971D2F"/>
    <w:rsid w:val="0097284D"/>
    <w:rsid w:val="009738F7"/>
    <w:rsid w:val="00975FE8"/>
    <w:rsid w:val="00976D8B"/>
    <w:rsid w:val="00980B51"/>
    <w:rsid w:val="00981CC6"/>
    <w:rsid w:val="00981D9D"/>
    <w:rsid w:val="009828AA"/>
    <w:rsid w:val="009829E7"/>
    <w:rsid w:val="0098340E"/>
    <w:rsid w:val="009853EF"/>
    <w:rsid w:val="00985B18"/>
    <w:rsid w:val="00986209"/>
    <w:rsid w:val="00986C65"/>
    <w:rsid w:val="00990CA1"/>
    <w:rsid w:val="00990F22"/>
    <w:rsid w:val="00991244"/>
    <w:rsid w:val="009920A6"/>
    <w:rsid w:val="00992230"/>
    <w:rsid w:val="00992606"/>
    <w:rsid w:val="00992B6B"/>
    <w:rsid w:val="0099746E"/>
    <w:rsid w:val="009A2548"/>
    <w:rsid w:val="009A2AA8"/>
    <w:rsid w:val="009A3FDE"/>
    <w:rsid w:val="009A48FD"/>
    <w:rsid w:val="009A55AE"/>
    <w:rsid w:val="009B1394"/>
    <w:rsid w:val="009B2AAA"/>
    <w:rsid w:val="009B6482"/>
    <w:rsid w:val="009B6537"/>
    <w:rsid w:val="009C01C6"/>
    <w:rsid w:val="009C0E82"/>
    <w:rsid w:val="009C1DD0"/>
    <w:rsid w:val="009C3342"/>
    <w:rsid w:val="009C33B2"/>
    <w:rsid w:val="009C353F"/>
    <w:rsid w:val="009C45E3"/>
    <w:rsid w:val="009C46EE"/>
    <w:rsid w:val="009C477A"/>
    <w:rsid w:val="009C5B1E"/>
    <w:rsid w:val="009C683F"/>
    <w:rsid w:val="009D030B"/>
    <w:rsid w:val="009D047C"/>
    <w:rsid w:val="009D20AF"/>
    <w:rsid w:val="009D39C0"/>
    <w:rsid w:val="009D7600"/>
    <w:rsid w:val="009E047C"/>
    <w:rsid w:val="009E21D7"/>
    <w:rsid w:val="009E2770"/>
    <w:rsid w:val="009E2842"/>
    <w:rsid w:val="009E2C1D"/>
    <w:rsid w:val="009E499A"/>
    <w:rsid w:val="009E5969"/>
    <w:rsid w:val="009E75DC"/>
    <w:rsid w:val="009E76C7"/>
    <w:rsid w:val="009F0051"/>
    <w:rsid w:val="009F148B"/>
    <w:rsid w:val="009F27F5"/>
    <w:rsid w:val="009F37F4"/>
    <w:rsid w:val="009F4276"/>
    <w:rsid w:val="009F4932"/>
    <w:rsid w:val="009F5AE9"/>
    <w:rsid w:val="009F6006"/>
    <w:rsid w:val="009F604E"/>
    <w:rsid w:val="009F616E"/>
    <w:rsid w:val="009F65B4"/>
    <w:rsid w:val="009F6757"/>
    <w:rsid w:val="00A00E9C"/>
    <w:rsid w:val="00A017E5"/>
    <w:rsid w:val="00A01B4E"/>
    <w:rsid w:val="00A01D5A"/>
    <w:rsid w:val="00A020E8"/>
    <w:rsid w:val="00A0291C"/>
    <w:rsid w:val="00A0453C"/>
    <w:rsid w:val="00A050BE"/>
    <w:rsid w:val="00A051C0"/>
    <w:rsid w:val="00A10030"/>
    <w:rsid w:val="00A10C45"/>
    <w:rsid w:val="00A1377F"/>
    <w:rsid w:val="00A15C25"/>
    <w:rsid w:val="00A1711D"/>
    <w:rsid w:val="00A17D19"/>
    <w:rsid w:val="00A17EBE"/>
    <w:rsid w:val="00A17EF0"/>
    <w:rsid w:val="00A210A9"/>
    <w:rsid w:val="00A219FF"/>
    <w:rsid w:val="00A21A2B"/>
    <w:rsid w:val="00A21D80"/>
    <w:rsid w:val="00A269B3"/>
    <w:rsid w:val="00A274C8"/>
    <w:rsid w:val="00A3047E"/>
    <w:rsid w:val="00A3250B"/>
    <w:rsid w:val="00A361F9"/>
    <w:rsid w:val="00A40B95"/>
    <w:rsid w:val="00A41861"/>
    <w:rsid w:val="00A443A2"/>
    <w:rsid w:val="00A44B0F"/>
    <w:rsid w:val="00A4623C"/>
    <w:rsid w:val="00A47391"/>
    <w:rsid w:val="00A518B5"/>
    <w:rsid w:val="00A527DE"/>
    <w:rsid w:val="00A52A30"/>
    <w:rsid w:val="00A52F50"/>
    <w:rsid w:val="00A5326A"/>
    <w:rsid w:val="00A5436D"/>
    <w:rsid w:val="00A56848"/>
    <w:rsid w:val="00A5744B"/>
    <w:rsid w:val="00A57C72"/>
    <w:rsid w:val="00A60065"/>
    <w:rsid w:val="00A6044F"/>
    <w:rsid w:val="00A608D3"/>
    <w:rsid w:val="00A62281"/>
    <w:rsid w:val="00A62486"/>
    <w:rsid w:val="00A63997"/>
    <w:rsid w:val="00A65A20"/>
    <w:rsid w:val="00A66624"/>
    <w:rsid w:val="00A669E1"/>
    <w:rsid w:val="00A67FA7"/>
    <w:rsid w:val="00A71F17"/>
    <w:rsid w:val="00A73147"/>
    <w:rsid w:val="00A73818"/>
    <w:rsid w:val="00A77DD2"/>
    <w:rsid w:val="00A801BD"/>
    <w:rsid w:val="00A85784"/>
    <w:rsid w:val="00A85C09"/>
    <w:rsid w:val="00A86C2D"/>
    <w:rsid w:val="00A872F6"/>
    <w:rsid w:val="00A90CA2"/>
    <w:rsid w:val="00A92512"/>
    <w:rsid w:val="00A92E2F"/>
    <w:rsid w:val="00A92EAE"/>
    <w:rsid w:val="00A93472"/>
    <w:rsid w:val="00AA0746"/>
    <w:rsid w:val="00AA2562"/>
    <w:rsid w:val="00AA4A6D"/>
    <w:rsid w:val="00AA6908"/>
    <w:rsid w:val="00AA6C59"/>
    <w:rsid w:val="00AA6C6B"/>
    <w:rsid w:val="00AA6DC1"/>
    <w:rsid w:val="00AB0287"/>
    <w:rsid w:val="00AB3A04"/>
    <w:rsid w:val="00AB6C56"/>
    <w:rsid w:val="00AB7244"/>
    <w:rsid w:val="00AC0221"/>
    <w:rsid w:val="00AC0524"/>
    <w:rsid w:val="00AC2D51"/>
    <w:rsid w:val="00AC4261"/>
    <w:rsid w:val="00AC4298"/>
    <w:rsid w:val="00AC4FEA"/>
    <w:rsid w:val="00AC5E34"/>
    <w:rsid w:val="00AC64B7"/>
    <w:rsid w:val="00AC70BC"/>
    <w:rsid w:val="00AD16E0"/>
    <w:rsid w:val="00AD186F"/>
    <w:rsid w:val="00AD2245"/>
    <w:rsid w:val="00AD338F"/>
    <w:rsid w:val="00AD35E0"/>
    <w:rsid w:val="00AD37AE"/>
    <w:rsid w:val="00AD40E1"/>
    <w:rsid w:val="00AD5E2C"/>
    <w:rsid w:val="00AD639B"/>
    <w:rsid w:val="00AD67BF"/>
    <w:rsid w:val="00AD7021"/>
    <w:rsid w:val="00AE4981"/>
    <w:rsid w:val="00AE57BF"/>
    <w:rsid w:val="00AE64D6"/>
    <w:rsid w:val="00AE70A2"/>
    <w:rsid w:val="00AF18EA"/>
    <w:rsid w:val="00AF1A51"/>
    <w:rsid w:val="00AF2FF9"/>
    <w:rsid w:val="00AF5237"/>
    <w:rsid w:val="00AF5D83"/>
    <w:rsid w:val="00AF7175"/>
    <w:rsid w:val="00AF7379"/>
    <w:rsid w:val="00AF770E"/>
    <w:rsid w:val="00B00008"/>
    <w:rsid w:val="00B0046B"/>
    <w:rsid w:val="00B02258"/>
    <w:rsid w:val="00B037B8"/>
    <w:rsid w:val="00B04149"/>
    <w:rsid w:val="00B06807"/>
    <w:rsid w:val="00B0696B"/>
    <w:rsid w:val="00B10204"/>
    <w:rsid w:val="00B10D65"/>
    <w:rsid w:val="00B11198"/>
    <w:rsid w:val="00B111AF"/>
    <w:rsid w:val="00B125D6"/>
    <w:rsid w:val="00B14863"/>
    <w:rsid w:val="00B14B20"/>
    <w:rsid w:val="00B1570D"/>
    <w:rsid w:val="00B16C03"/>
    <w:rsid w:val="00B21774"/>
    <w:rsid w:val="00B221FD"/>
    <w:rsid w:val="00B2282C"/>
    <w:rsid w:val="00B22AF7"/>
    <w:rsid w:val="00B2447D"/>
    <w:rsid w:val="00B25F40"/>
    <w:rsid w:val="00B2607C"/>
    <w:rsid w:val="00B27C0A"/>
    <w:rsid w:val="00B31597"/>
    <w:rsid w:val="00B324D3"/>
    <w:rsid w:val="00B343C0"/>
    <w:rsid w:val="00B34E71"/>
    <w:rsid w:val="00B35B55"/>
    <w:rsid w:val="00B36C16"/>
    <w:rsid w:val="00B3772D"/>
    <w:rsid w:val="00B37B7F"/>
    <w:rsid w:val="00B4094C"/>
    <w:rsid w:val="00B41827"/>
    <w:rsid w:val="00B420E9"/>
    <w:rsid w:val="00B42ACF"/>
    <w:rsid w:val="00B432DD"/>
    <w:rsid w:val="00B4613E"/>
    <w:rsid w:val="00B47FAD"/>
    <w:rsid w:val="00B5078A"/>
    <w:rsid w:val="00B51F67"/>
    <w:rsid w:val="00B540C2"/>
    <w:rsid w:val="00B54721"/>
    <w:rsid w:val="00B54BFD"/>
    <w:rsid w:val="00B55C04"/>
    <w:rsid w:val="00B5643C"/>
    <w:rsid w:val="00B56E5B"/>
    <w:rsid w:val="00B56F44"/>
    <w:rsid w:val="00B61192"/>
    <w:rsid w:val="00B61234"/>
    <w:rsid w:val="00B61400"/>
    <w:rsid w:val="00B62C25"/>
    <w:rsid w:val="00B62FD7"/>
    <w:rsid w:val="00B64258"/>
    <w:rsid w:val="00B646A6"/>
    <w:rsid w:val="00B66825"/>
    <w:rsid w:val="00B715F6"/>
    <w:rsid w:val="00B72DDC"/>
    <w:rsid w:val="00B73B1F"/>
    <w:rsid w:val="00B766A9"/>
    <w:rsid w:val="00B7677F"/>
    <w:rsid w:val="00B7680E"/>
    <w:rsid w:val="00B803AD"/>
    <w:rsid w:val="00B820C8"/>
    <w:rsid w:val="00B82535"/>
    <w:rsid w:val="00B82F4D"/>
    <w:rsid w:val="00B847BF"/>
    <w:rsid w:val="00B91761"/>
    <w:rsid w:val="00B91C1F"/>
    <w:rsid w:val="00B92D82"/>
    <w:rsid w:val="00B930C1"/>
    <w:rsid w:val="00B939CD"/>
    <w:rsid w:val="00B9586D"/>
    <w:rsid w:val="00B9588F"/>
    <w:rsid w:val="00B95E54"/>
    <w:rsid w:val="00B9671C"/>
    <w:rsid w:val="00B9764B"/>
    <w:rsid w:val="00BA00DA"/>
    <w:rsid w:val="00BA1D0B"/>
    <w:rsid w:val="00BA2DB4"/>
    <w:rsid w:val="00BA32DC"/>
    <w:rsid w:val="00BA3C8E"/>
    <w:rsid w:val="00BA3E0B"/>
    <w:rsid w:val="00BA3F3D"/>
    <w:rsid w:val="00BA6412"/>
    <w:rsid w:val="00BA7194"/>
    <w:rsid w:val="00BB0B23"/>
    <w:rsid w:val="00BB1E79"/>
    <w:rsid w:val="00BB45DC"/>
    <w:rsid w:val="00BB4E72"/>
    <w:rsid w:val="00BB69B2"/>
    <w:rsid w:val="00BB7250"/>
    <w:rsid w:val="00BB7688"/>
    <w:rsid w:val="00BB7A7D"/>
    <w:rsid w:val="00BB7E9E"/>
    <w:rsid w:val="00BC05A6"/>
    <w:rsid w:val="00BC1C57"/>
    <w:rsid w:val="00BC5825"/>
    <w:rsid w:val="00BC6583"/>
    <w:rsid w:val="00BC71A0"/>
    <w:rsid w:val="00BD04D1"/>
    <w:rsid w:val="00BD43EA"/>
    <w:rsid w:val="00BD548D"/>
    <w:rsid w:val="00BE0DDC"/>
    <w:rsid w:val="00BE1090"/>
    <w:rsid w:val="00BE1284"/>
    <w:rsid w:val="00BE1BCC"/>
    <w:rsid w:val="00BE3356"/>
    <w:rsid w:val="00BE3BD6"/>
    <w:rsid w:val="00BE4C35"/>
    <w:rsid w:val="00BE5A37"/>
    <w:rsid w:val="00BE6C25"/>
    <w:rsid w:val="00BE6CAA"/>
    <w:rsid w:val="00BF0470"/>
    <w:rsid w:val="00BF0DD9"/>
    <w:rsid w:val="00BF1BE6"/>
    <w:rsid w:val="00BF2FCA"/>
    <w:rsid w:val="00BF3627"/>
    <w:rsid w:val="00BF3A77"/>
    <w:rsid w:val="00BF58F8"/>
    <w:rsid w:val="00C0009F"/>
    <w:rsid w:val="00C0010F"/>
    <w:rsid w:val="00C007F7"/>
    <w:rsid w:val="00C01392"/>
    <w:rsid w:val="00C02A78"/>
    <w:rsid w:val="00C02C48"/>
    <w:rsid w:val="00C034EC"/>
    <w:rsid w:val="00C03832"/>
    <w:rsid w:val="00C05280"/>
    <w:rsid w:val="00C05D26"/>
    <w:rsid w:val="00C05F98"/>
    <w:rsid w:val="00C067BF"/>
    <w:rsid w:val="00C10241"/>
    <w:rsid w:val="00C106D9"/>
    <w:rsid w:val="00C10F90"/>
    <w:rsid w:val="00C127CD"/>
    <w:rsid w:val="00C1386F"/>
    <w:rsid w:val="00C1392E"/>
    <w:rsid w:val="00C13AC3"/>
    <w:rsid w:val="00C14126"/>
    <w:rsid w:val="00C1429F"/>
    <w:rsid w:val="00C15FB0"/>
    <w:rsid w:val="00C16709"/>
    <w:rsid w:val="00C16A5E"/>
    <w:rsid w:val="00C24925"/>
    <w:rsid w:val="00C24C52"/>
    <w:rsid w:val="00C258A8"/>
    <w:rsid w:val="00C266DC"/>
    <w:rsid w:val="00C27656"/>
    <w:rsid w:val="00C279E9"/>
    <w:rsid w:val="00C30682"/>
    <w:rsid w:val="00C32876"/>
    <w:rsid w:val="00C32F07"/>
    <w:rsid w:val="00C33F95"/>
    <w:rsid w:val="00C34649"/>
    <w:rsid w:val="00C35DE7"/>
    <w:rsid w:val="00C35E38"/>
    <w:rsid w:val="00C36561"/>
    <w:rsid w:val="00C423ED"/>
    <w:rsid w:val="00C44BEE"/>
    <w:rsid w:val="00C451C4"/>
    <w:rsid w:val="00C46BAD"/>
    <w:rsid w:val="00C51788"/>
    <w:rsid w:val="00C517E1"/>
    <w:rsid w:val="00C5320B"/>
    <w:rsid w:val="00C536E1"/>
    <w:rsid w:val="00C53944"/>
    <w:rsid w:val="00C53A07"/>
    <w:rsid w:val="00C550E5"/>
    <w:rsid w:val="00C556FE"/>
    <w:rsid w:val="00C55960"/>
    <w:rsid w:val="00C5634C"/>
    <w:rsid w:val="00C60BF1"/>
    <w:rsid w:val="00C613CF"/>
    <w:rsid w:val="00C63E05"/>
    <w:rsid w:val="00C65F44"/>
    <w:rsid w:val="00C70360"/>
    <w:rsid w:val="00C72BD0"/>
    <w:rsid w:val="00C7410F"/>
    <w:rsid w:val="00C74222"/>
    <w:rsid w:val="00C75409"/>
    <w:rsid w:val="00C7603B"/>
    <w:rsid w:val="00C76094"/>
    <w:rsid w:val="00C77F05"/>
    <w:rsid w:val="00C80C22"/>
    <w:rsid w:val="00C80D43"/>
    <w:rsid w:val="00C82682"/>
    <w:rsid w:val="00C8605F"/>
    <w:rsid w:val="00C87262"/>
    <w:rsid w:val="00C87661"/>
    <w:rsid w:val="00C87B7C"/>
    <w:rsid w:val="00C87DB0"/>
    <w:rsid w:val="00C87F21"/>
    <w:rsid w:val="00C90947"/>
    <w:rsid w:val="00C91290"/>
    <w:rsid w:val="00C91404"/>
    <w:rsid w:val="00C916A8"/>
    <w:rsid w:val="00C95521"/>
    <w:rsid w:val="00C9635C"/>
    <w:rsid w:val="00C96656"/>
    <w:rsid w:val="00CA215C"/>
    <w:rsid w:val="00CA3166"/>
    <w:rsid w:val="00CA69FB"/>
    <w:rsid w:val="00CA769E"/>
    <w:rsid w:val="00CA7BC9"/>
    <w:rsid w:val="00CB1225"/>
    <w:rsid w:val="00CB1366"/>
    <w:rsid w:val="00CB17DE"/>
    <w:rsid w:val="00CB1995"/>
    <w:rsid w:val="00CB25D2"/>
    <w:rsid w:val="00CB2677"/>
    <w:rsid w:val="00CB2A52"/>
    <w:rsid w:val="00CB45FC"/>
    <w:rsid w:val="00CB5C11"/>
    <w:rsid w:val="00CB74BD"/>
    <w:rsid w:val="00CC00C1"/>
    <w:rsid w:val="00CC1B10"/>
    <w:rsid w:val="00CC1E71"/>
    <w:rsid w:val="00CC397E"/>
    <w:rsid w:val="00CC4590"/>
    <w:rsid w:val="00CC5035"/>
    <w:rsid w:val="00CC798B"/>
    <w:rsid w:val="00CC7A28"/>
    <w:rsid w:val="00CC7BE4"/>
    <w:rsid w:val="00CD131B"/>
    <w:rsid w:val="00CD2090"/>
    <w:rsid w:val="00CD232C"/>
    <w:rsid w:val="00CD2601"/>
    <w:rsid w:val="00CD4DDD"/>
    <w:rsid w:val="00CD526C"/>
    <w:rsid w:val="00CD53D7"/>
    <w:rsid w:val="00CD608C"/>
    <w:rsid w:val="00CE1131"/>
    <w:rsid w:val="00CE17B2"/>
    <w:rsid w:val="00CE1833"/>
    <w:rsid w:val="00CE3133"/>
    <w:rsid w:val="00CE3A05"/>
    <w:rsid w:val="00CE6A30"/>
    <w:rsid w:val="00CF0D20"/>
    <w:rsid w:val="00CF15AA"/>
    <w:rsid w:val="00CF226D"/>
    <w:rsid w:val="00CF2BD2"/>
    <w:rsid w:val="00CF3EBA"/>
    <w:rsid w:val="00CF4240"/>
    <w:rsid w:val="00CF5DE0"/>
    <w:rsid w:val="00CF6403"/>
    <w:rsid w:val="00CF656D"/>
    <w:rsid w:val="00CF67FE"/>
    <w:rsid w:val="00CF7673"/>
    <w:rsid w:val="00D0087B"/>
    <w:rsid w:val="00D01ABA"/>
    <w:rsid w:val="00D01ABC"/>
    <w:rsid w:val="00D0265B"/>
    <w:rsid w:val="00D02979"/>
    <w:rsid w:val="00D0586A"/>
    <w:rsid w:val="00D06BB8"/>
    <w:rsid w:val="00D1192E"/>
    <w:rsid w:val="00D12B60"/>
    <w:rsid w:val="00D20E1B"/>
    <w:rsid w:val="00D24EDF"/>
    <w:rsid w:val="00D2534E"/>
    <w:rsid w:val="00D304CA"/>
    <w:rsid w:val="00D30826"/>
    <w:rsid w:val="00D36115"/>
    <w:rsid w:val="00D41C10"/>
    <w:rsid w:val="00D43B76"/>
    <w:rsid w:val="00D441D7"/>
    <w:rsid w:val="00D44DEB"/>
    <w:rsid w:val="00D46AA1"/>
    <w:rsid w:val="00D46C77"/>
    <w:rsid w:val="00D50B67"/>
    <w:rsid w:val="00D520CF"/>
    <w:rsid w:val="00D56A56"/>
    <w:rsid w:val="00D56C08"/>
    <w:rsid w:val="00D6125B"/>
    <w:rsid w:val="00D616BE"/>
    <w:rsid w:val="00D620C3"/>
    <w:rsid w:val="00D62786"/>
    <w:rsid w:val="00D63623"/>
    <w:rsid w:val="00D6454F"/>
    <w:rsid w:val="00D64C1D"/>
    <w:rsid w:val="00D64CB0"/>
    <w:rsid w:val="00D67220"/>
    <w:rsid w:val="00D71F2B"/>
    <w:rsid w:val="00D71F69"/>
    <w:rsid w:val="00D733C3"/>
    <w:rsid w:val="00D7568C"/>
    <w:rsid w:val="00D774E5"/>
    <w:rsid w:val="00D84962"/>
    <w:rsid w:val="00D84ECB"/>
    <w:rsid w:val="00D85989"/>
    <w:rsid w:val="00D8599B"/>
    <w:rsid w:val="00D866FD"/>
    <w:rsid w:val="00D86AA4"/>
    <w:rsid w:val="00D9132F"/>
    <w:rsid w:val="00D94EF1"/>
    <w:rsid w:val="00D95DF4"/>
    <w:rsid w:val="00D95E28"/>
    <w:rsid w:val="00D979C0"/>
    <w:rsid w:val="00DA3EEF"/>
    <w:rsid w:val="00DA4EE8"/>
    <w:rsid w:val="00DA53FF"/>
    <w:rsid w:val="00DA62E1"/>
    <w:rsid w:val="00DA68F0"/>
    <w:rsid w:val="00DA7B05"/>
    <w:rsid w:val="00DA7C4B"/>
    <w:rsid w:val="00DA7F36"/>
    <w:rsid w:val="00DB14E7"/>
    <w:rsid w:val="00DB150D"/>
    <w:rsid w:val="00DB3015"/>
    <w:rsid w:val="00DB327D"/>
    <w:rsid w:val="00DB3886"/>
    <w:rsid w:val="00DB4290"/>
    <w:rsid w:val="00DB4BD9"/>
    <w:rsid w:val="00DB6B25"/>
    <w:rsid w:val="00DB6BD9"/>
    <w:rsid w:val="00DB71A2"/>
    <w:rsid w:val="00DC0555"/>
    <w:rsid w:val="00DC06C3"/>
    <w:rsid w:val="00DC0835"/>
    <w:rsid w:val="00DC2BC7"/>
    <w:rsid w:val="00DC37C3"/>
    <w:rsid w:val="00DC4780"/>
    <w:rsid w:val="00DC518B"/>
    <w:rsid w:val="00DC5BF4"/>
    <w:rsid w:val="00DC607F"/>
    <w:rsid w:val="00DC629C"/>
    <w:rsid w:val="00DC62DF"/>
    <w:rsid w:val="00DD041D"/>
    <w:rsid w:val="00DD092C"/>
    <w:rsid w:val="00DD147F"/>
    <w:rsid w:val="00DD1CC0"/>
    <w:rsid w:val="00DD2AD2"/>
    <w:rsid w:val="00DD4064"/>
    <w:rsid w:val="00DD4073"/>
    <w:rsid w:val="00DD5327"/>
    <w:rsid w:val="00DD67E1"/>
    <w:rsid w:val="00DD6A2D"/>
    <w:rsid w:val="00DD6A94"/>
    <w:rsid w:val="00DD6C81"/>
    <w:rsid w:val="00DE0F4D"/>
    <w:rsid w:val="00DE2A61"/>
    <w:rsid w:val="00DE3945"/>
    <w:rsid w:val="00DE3F00"/>
    <w:rsid w:val="00DE4C63"/>
    <w:rsid w:val="00DE58EE"/>
    <w:rsid w:val="00DE5F67"/>
    <w:rsid w:val="00DE69B4"/>
    <w:rsid w:val="00DE7E89"/>
    <w:rsid w:val="00DF0A66"/>
    <w:rsid w:val="00DF3540"/>
    <w:rsid w:val="00DF60D3"/>
    <w:rsid w:val="00DF6B31"/>
    <w:rsid w:val="00DF774B"/>
    <w:rsid w:val="00DF7FCD"/>
    <w:rsid w:val="00E0064F"/>
    <w:rsid w:val="00E02127"/>
    <w:rsid w:val="00E0249D"/>
    <w:rsid w:val="00E02E73"/>
    <w:rsid w:val="00E04D33"/>
    <w:rsid w:val="00E04E16"/>
    <w:rsid w:val="00E073D9"/>
    <w:rsid w:val="00E1015E"/>
    <w:rsid w:val="00E14141"/>
    <w:rsid w:val="00E17AAB"/>
    <w:rsid w:val="00E201F1"/>
    <w:rsid w:val="00E21841"/>
    <w:rsid w:val="00E21F7E"/>
    <w:rsid w:val="00E229C8"/>
    <w:rsid w:val="00E23F0F"/>
    <w:rsid w:val="00E24DC0"/>
    <w:rsid w:val="00E25722"/>
    <w:rsid w:val="00E30542"/>
    <w:rsid w:val="00E3101A"/>
    <w:rsid w:val="00E31596"/>
    <w:rsid w:val="00E3161B"/>
    <w:rsid w:val="00E319D0"/>
    <w:rsid w:val="00E329BE"/>
    <w:rsid w:val="00E32DB3"/>
    <w:rsid w:val="00E3460C"/>
    <w:rsid w:val="00E4008D"/>
    <w:rsid w:val="00E4015A"/>
    <w:rsid w:val="00E44331"/>
    <w:rsid w:val="00E453FD"/>
    <w:rsid w:val="00E46DE7"/>
    <w:rsid w:val="00E474A3"/>
    <w:rsid w:val="00E50196"/>
    <w:rsid w:val="00E546C9"/>
    <w:rsid w:val="00E574CB"/>
    <w:rsid w:val="00E6091E"/>
    <w:rsid w:val="00E61C10"/>
    <w:rsid w:val="00E61F19"/>
    <w:rsid w:val="00E6623C"/>
    <w:rsid w:val="00E66579"/>
    <w:rsid w:val="00E67E4E"/>
    <w:rsid w:val="00E7078E"/>
    <w:rsid w:val="00E71A07"/>
    <w:rsid w:val="00E71E5A"/>
    <w:rsid w:val="00E73B91"/>
    <w:rsid w:val="00E74302"/>
    <w:rsid w:val="00E74A4F"/>
    <w:rsid w:val="00E74D4F"/>
    <w:rsid w:val="00E7684A"/>
    <w:rsid w:val="00E77FA8"/>
    <w:rsid w:val="00E805E6"/>
    <w:rsid w:val="00E81195"/>
    <w:rsid w:val="00E8386B"/>
    <w:rsid w:val="00E842F7"/>
    <w:rsid w:val="00E84F9F"/>
    <w:rsid w:val="00E85B6A"/>
    <w:rsid w:val="00E8631C"/>
    <w:rsid w:val="00E868D0"/>
    <w:rsid w:val="00E904D0"/>
    <w:rsid w:val="00E91326"/>
    <w:rsid w:val="00E91CEC"/>
    <w:rsid w:val="00E92B15"/>
    <w:rsid w:val="00E94A26"/>
    <w:rsid w:val="00EA04B0"/>
    <w:rsid w:val="00EA1D57"/>
    <w:rsid w:val="00EA20DE"/>
    <w:rsid w:val="00EA3612"/>
    <w:rsid w:val="00EA4D8F"/>
    <w:rsid w:val="00EA5591"/>
    <w:rsid w:val="00EA6EF7"/>
    <w:rsid w:val="00EB070F"/>
    <w:rsid w:val="00EB198E"/>
    <w:rsid w:val="00EB1E86"/>
    <w:rsid w:val="00EB23FE"/>
    <w:rsid w:val="00EB2522"/>
    <w:rsid w:val="00EB27D6"/>
    <w:rsid w:val="00EB285C"/>
    <w:rsid w:val="00EB2B9A"/>
    <w:rsid w:val="00EB3406"/>
    <w:rsid w:val="00EB41FD"/>
    <w:rsid w:val="00EB4537"/>
    <w:rsid w:val="00EB46A6"/>
    <w:rsid w:val="00EB5C6F"/>
    <w:rsid w:val="00EB6E84"/>
    <w:rsid w:val="00EB6F9F"/>
    <w:rsid w:val="00EB7054"/>
    <w:rsid w:val="00EB73E1"/>
    <w:rsid w:val="00EB751B"/>
    <w:rsid w:val="00EB7F96"/>
    <w:rsid w:val="00EC0ADD"/>
    <w:rsid w:val="00EC0EE6"/>
    <w:rsid w:val="00EC1D64"/>
    <w:rsid w:val="00EC4E84"/>
    <w:rsid w:val="00EC62C0"/>
    <w:rsid w:val="00EC72D2"/>
    <w:rsid w:val="00ED0522"/>
    <w:rsid w:val="00ED170A"/>
    <w:rsid w:val="00ED3FB7"/>
    <w:rsid w:val="00ED511C"/>
    <w:rsid w:val="00ED55E6"/>
    <w:rsid w:val="00ED5918"/>
    <w:rsid w:val="00ED5A08"/>
    <w:rsid w:val="00ED655C"/>
    <w:rsid w:val="00ED7EFD"/>
    <w:rsid w:val="00EE05D9"/>
    <w:rsid w:val="00EE1A7A"/>
    <w:rsid w:val="00EE1BDF"/>
    <w:rsid w:val="00EE2084"/>
    <w:rsid w:val="00EE28B2"/>
    <w:rsid w:val="00EE3618"/>
    <w:rsid w:val="00EE54DA"/>
    <w:rsid w:val="00EE5CEE"/>
    <w:rsid w:val="00EF01C6"/>
    <w:rsid w:val="00EF0E8A"/>
    <w:rsid w:val="00EF102C"/>
    <w:rsid w:val="00EF1864"/>
    <w:rsid w:val="00EF3526"/>
    <w:rsid w:val="00EF3695"/>
    <w:rsid w:val="00EF3E9D"/>
    <w:rsid w:val="00EF3F71"/>
    <w:rsid w:val="00EF4356"/>
    <w:rsid w:val="00EF5619"/>
    <w:rsid w:val="00EF67E2"/>
    <w:rsid w:val="00EF6C4C"/>
    <w:rsid w:val="00EF6C73"/>
    <w:rsid w:val="00F0097B"/>
    <w:rsid w:val="00F02602"/>
    <w:rsid w:val="00F02D0B"/>
    <w:rsid w:val="00F045F6"/>
    <w:rsid w:val="00F06759"/>
    <w:rsid w:val="00F0741F"/>
    <w:rsid w:val="00F10E8D"/>
    <w:rsid w:val="00F140B9"/>
    <w:rsid w:val="00F14911"/>
    <w:rsid w:val="00F14F52"/>
    <w:rsid w:val="00F15EB9"/>
    <w:rsid w:val="00F16021"/>
    <w:rsid w:val="00F162C6"/>
    <w:rsid w:val="00F16C82"/>
    <w:rsid w:val="00F16D1A"/>
    <w:rsid w:val="00F22E7E"/>
    <w:rsid w:val="00F235A3"/>
    <w:rsid w:val="00F23796"/>
    <w:rsid w:val="00F23DF8"/>
    <w:rsid w:val="00F24AB5"/>
    <w:rsid w:val="00F24BBC"/>
    <w:rsid w:val="00F250DD"/>
    <w:rsid w:val="00F265FD"/>
    <w:rsid w:val="00F274E1"/>
    <w:rsid w:val="00F30129"/>
    <w:rsid w:val="00F31063"/>
    <w:rsid w:val="00F3130D"/>
    <w:rsid w:val="00F33271"/>
    <w:rsid w:val="00F34200"/>
    <w:rsid w:val="00F34F40"/>
    <w:rsid w:val="00F35845"/>
    <w:rsid w:val="00F36203"/>
    <w:rsid w:val="00F362FE"/>
    <w:rsid w:val="00F3681D"/>
    <w:rsid w:val="00F40F08"/>
    <w:rsid w:val="00F41A99"/>
    <w:rsid w:val="00F4248E"/>
    <w:rsid w:val="00F430A5"/>
    <w:rsid w:val="00F43C1A"/>
    <w:rsid w:val="00F4567E"/>
    <w:rsid w:val="00F4645A"/>
    <w:rsid w:val="00F53BE4"/>
    <w:rsid w:val="00F551C7"/>
    <w:rsid w:val="00F554CC"/>
    <w:rsid w:val="00F56188"/>
    <w:rsid w:val="00F56A4D"/>
    <w:rsid w:val="00F5706B"/>
    <w:rsid w:val="00F57329"/>
    <w:rsid w:val="00F57413"/>
    <w:rsid w:val="00F578A4"/>
    <w:rsid w:val="00F62AC6"/>
    <w:rsid w:val="00F62E43"/>
    <w:rsid w:val="00F62EDC"/>
    <w:rsid w:val="00F63323"/>
    <w:rsid w:val="00F63DDA"/>
    <w:rsid w:val="00F64DCE"/>
    <w:rsid w:val="00F65579"/>
    <w:rsid w:val="00F703FD"/>
    <w:rsid w:val="00F714D6"/>
    <w:rsid w:val="00F77D42"/>
    <w:rsid w:val="00F83B6B"/>
    <w:rsid w:val="00F848E2"/>
    <w:rsid w:val="00F863A7"/>
    <w:rsid w:val="00F87AA9"/>
    <w:rsid w:val="00F90321"/>
    <w:rsid w:val="00F904E7"/>
    <w:rsid w:val="00F90B82"/>
    <w:rsid w:val="00F91DEA"/>
    <w:rsid w:val="00F93B6F"/>
    <w:rsid w:val="00F94838"/>
    <w:rsid w:val="00F948E8"/>
    <w:rsid w:val="00F94C9A"/>
    <w:rsid w:val="00F95776"/>
    <w:rsid w:val="00FA46A4"/>
    <w:rsid w:val="00FA602F"/>
    <w:rsid w:val="00FA6464"/>
    <w:rsid w:val="00FA6F0A"/>
    <w:rsid w:val="00FB3108"/>
    <w:rsid w:val="00FB78D3"/>
    <w:rsid w:val="00FC0B9F"/>
    <w:rsid w:val="00FC1609"/>
    <w:rsid w:val="00FC40B1"/>
    <w:rsid w:val="00FC52E0"/>
    <w:rsid w:val="00FC5913"/>
    <w:rsid w:val="00FC63C8"/>
    <w:rsid w:val="00FC6874"/>
    <w:rsid w:val="00FD0A01"/>
    <w:rsid w:val="00FD0F98"/>
    <w:rsid w:val="00FD2A71"/>
    <w:rsid w:val="00FD2F2E"/>
    <w:rsid w:val="00FD49DE"/>
    <w:rsid w:val="00FD5074"/>
    <w:rsid w:val="00FD6B6F"/>
    <w:rsid w:val="00FE00DE"/>
    <w:rsid w:val="00FE0D2A"/>
    <w:rsid w:val="00FE207F"/>
    <w:rsid w:val="00FE2F93"/>
    <w:rsid w:val="00FE3C5C"/>
    <w:rsid w:val="00FE5DBC"/>
    <w:rsid w:val="00FE6E00"/>
    <w:rsid w:val="00FE7608"/>
    <w:rsid w:val="00FF19DC"/>
    <w:rsid w:val="00FF2539"/>
    <w:rsid w:val="00FF3B38"/>
    <w:rsid w:val="00FF44A2"/>
    <w:rsid w:val="00FF45CA"/>
    <w:rsid w:val="00FF4F21"/>
    <w:rsid w:val="00FF62E7"/>
    <w:rsid w:val="00FF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870B0"/>
  <w15:chartTrackingRefBased/>
  <w15:docId w15:val="{2237A7DF-5F12-439F-83BE-145E0A6B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A4D"/>
    <w:pPr>
      <w:tabs>
        <w:tab w:val="center" w:pos="4680"/>
        <w:tab w:val="right" w:pos="9360"/>
      </w:tabs>
    </w:pPr>
  </w:style>
  <w:style w:type="character" w:customStyle="1" w:styleId="HeaderChar">
    <w:name w:val="Header Char"/>
    <w:basedOn w:val="DefaultParagraphFont"/>
    <w:link w:val="Header"/>
    <w:uiPriority w:val="99"/>
    <w:rsid w:val="00F56A4D"/>
  </w:style>
  <w:style w:type="paragraph" w:styleId="Footer">
    <w:name w:val="footer"/>
    <w:basedOn w:val="Normal"/>
    <w:link w:val="FooterChar"/>
    <w:uiPriority w:val="99"/>
    <w:unhideWhenUsed/>
    <w:rsid w:val="00F56A4D"/>
    <w:pPr>
      <w:tabs>
        <w:tab w:val="center" w:pos="4680"/>
        <w:tab w:val="right" w:pos="9360"/>
      </w:tabs>
    </w:pPr>
  </w:style>
  <w:style w:type="character" w:customStyle="1" w:styleId="FooterChar">
    <w:name w:val="Footer Char"/>
    <w:basedOn w:val="DefaultParagraphFont"/>
    <w:link w:val="Footer"/>
    <w:uiPriority w:val="99"/>
    <w:rsid w:val="00F56A4D"/>
  </w:style>
  <w:style w:type="paragraph" w:styleId="ListParagraph">
    <w:name w:val="List Paragraph"/>
    <w:basedOn w:val="Normal"/>
    <w:uiPriority w:val="34"/>
    <w:qFormat/>
    <w:rsid w:val="00A92EAE"/>
    <w:pPr>
      <w:ind w:left="720"/>
      <w:contextualSpacing/>
    </w:pPr>
  </w:style>
  <w:style w:type="character" w:styleId="CommentReference">
    <w:name w:val="annotation reference"/>
    <w:basedOn w:val="DefaultParagraphFont"/>
    <w:uiPriority w:val="99"/>
    <w:semiHidden/>
    <w:unhideWhenUsed/>
    <w:rsid w:val="00402941"/>
    <w:rPr>
      <w:sz w:val="16"/>
      <w:szCs w:val="16"/>
    </w:rPr>
  </w:style>
  <w:style w:type="paragraph" w:styleId="CommentText">
    <w:name w:val="annotation text"/>
    <w:basedOn w:val="Normal"/>
    <w:link w:val="CommentTextChar"/>
    <w:uiPriority w:val="99"/>
    <w:semiHidden/>
    <w:unhideWhenUsed/>
    <w:rsid w:val="00402941"/>
    <w:rPr>
      <w:szCs w:val="20"/>
    </w:rPr>
  </w:style>
  <w:style w:type="character" w:customStyle="1" w:styleId="CommentTextChar">
    <w:name w:val="Comment Text Char"/>
    <w:basedOn w:val="DefaultParagraphFont"/>
    <w:link w:val="CommentText"/>
    <w:uiPriority w:val="99"/>
    <w:semiHidden/>
    <w:rsid w:val="00402941"/>
    <w:rPr>
      <w:szCs w:val="20"/>
    </w:rPr>
  </w:style>
  <w:style w:type="paragraph" w:styleId="CommentSubject">
    <w:name w:val="annotation subject"/>
    <w:basedOn w:val="CommentText"/>
    <w:next w:val="CommentText"/>
    <w:link w:val="CommentSubjectChar"/>
    <w:uiPriority w:val="99"/>
    <w:semiHidden/>
    <w:unhideWhenUsed/>
    <w:rsid w:val="00402941"/>
    <w:rPr>
      <w:b/>
      <w:bCs/>
    </w:rPr>
  </w:style>
  <w:style w:type="character" w:customStyle="1" w:styleId="CommentSubjectChar">
    <w:name w:val="Comment Subject Char"/>
    <w:basedOn w:val="CommentTextChar"/>
    <w:link w:val="CommentSubject"/>
    <w:uiPriority w:val="99"/>
    <w:semiHidden/>
    <w:rsid w:val="00402941"/>
    <w:rPr>
      <w:b/>
      <w:bCs/>
      <w:szCs w:val="20"/>
    </w:rPr>
  </w:style>
  <w:style w:type="character" w:styleId="Hyperlink">
    <w:name w:val="Hyperlink"/>
    <w:basedOn w:val="DefaultParagraphFont"/>
    <w:uiPriority w:val="99"/>
    <w:unhideWhenUsed/>
    <w:rsid w:val="002301EE"/>
    <w:rPr>
      <w:color w:val="0563C1" w:themeColor="hyperlink"/>
      <w:u w:val="single"/>
    </w:rPr>
  </w:style>
  <w:style w:type="character" w:styleId="UnresolvedMention">
    <w:name w:val="Unresolved Mention"/>
    <w:basedOn w:val="DefaultParagraphFont"/>
    <w:uiPriority w:val="99"/>
    <w:semiHidden/>
    <w:unhideWhenUsed/>
    <w:rsid w:val="002301EE"/>
    <w:rPr>
      <w:color w:val="605E5C"/>
      <w:shd w:val="clear" w:color="auto" w:fill="E1DFDD"/>
    </w:rPr>
  </w:style>
  <w:style w:type="paragraph" w:customStyle="1" w:styleId="Default">
    <w:name w:val="Default"/>
    <w:rsid w:val="00B9671C"/>
    <w:pPr>
      <w:autoSpaceDE w:val="0"/>
      <w:autoSpaceDN w:val="0"/>
      <w:adjustRightInd w:val="0"/>
    </w:pPr>
    <w:rPr>
      <w:rFonts w:ascii="Times New Roman" w:hAnsi="Times New Roman" w:cs="Times New Roman"/>
      <w:color w:val="000000"/>
      <w:sz w:val="24"/>
      <w:szCs w:val="24"/>
    </w:rPr>
  </w:style>
  <w:style w:type="numbering" w:customStyle="1" w:styleId="CurrentList1">
    <w:name w:val="Current List1"/>
    <w:uiPriority w:val="99"/>
    <w:rsid w:val="00DE4C63"/>
    <w:pPr>
      <w:numPr>
        <w:numId w:val="31"/>
      </w:numPr>
    </w:pPr>
  </w:style>
  <w:style w:type="character" w:styleId="BookTitle">
    <w:name w:val="Book Title"/>
    <w:basedOn w:val="DefaultParagraphFont"/>
    <w:uiPriority w:val="33"/>
    <w:qFormat/>
    <w:rsid w:val="00AB0287"/>
    <w:rPr>
      <w:b/>
      <w:bCs/>
      <w:i/>
      <w:iCs/>
      <w:spacing w:val="5"/>
    </w:rPr>
  </w:style>
  <w:style w:type="character" w:styleId="PlaceholderText">
    <w:name w:val="Placeholder Text"/>
    <w:basedOn w:val="DefaultParagraphFont"/>
    <w:uiPriority w:val="99"/>
    <w:semiHidden/>
    <w:rsid w:val="00AA07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5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hss.delaware.gov/dhss/ddds/files/providerstds07012018.pdf"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vingwage.mit.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hss.delaware.gov/dhss/ddds/files/RequirementSummaryChecklist_Final.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ingwage.mit.ed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ivingwage.mit.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vingwage.mit.edu/" TargetMode="External"/><Relationship Id="rId14" Type="http://schemas.openxmlformats.org/officeDocument/2006/relationships/hyperlink" Target="https://pixabay.com/en/bulb-light-lamp-idea-electricity-290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898CE-4E64-4296-A225-D45118C1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8975</Words>
  <Characters>51163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Richard (DHSS)</dc:creator>
  <cp:keywords/>
  <dc:description/>
  <cp:lastModifiedBy>Rives, Heather (DHSS)</cp:lastModifiedBy>
  <cp:revision>3</cp:revision>
  <cp:lastPrinted>2022-11-29T21:13:00Z</cp:lastPrinted>
  <dcterms:created xsi:type="dcterms:W3CDTF">2023-12-06T20:53:00Z</dcterms:created>
  <dcterms:modified xsi:type="dcterms:W3CDTF">2023-12-06T20:53:00Z</dcterms:modified>
</cp:coreProperties>
</file>