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BEBA" w14:textId="6C5978A8" w:rsidR="00A663EA" w:rsidRPr="005738C2" w:rsidRDefault="00A663EA" w:rsidP="00A663EA">
      <w:pPr>
        <w:rPr>
          <w:sz w:val="22"/>
        </w:rPr>
      </w:pPr>
    </w:p>
    <w:tbl>
      <w:tblPr>
        <w:tblStyle w:val="TableGrid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03F6" w:rsidRPr="005738C2" w14:paraId="2B5282EA" w14:textId="77777777" w:rsidTr="00DA30E9">
        <w:tc>
          <w:tcPr>
            <w:tcW w:w="9350" w:type="dxa"/>
            <w:shd w:val="clear" w:color="auto" w:fill="C5E0B3" w:themeFill="accent6" w:themeFillTint="66"/>
          </w:tcPr>
          <w:p w14:paraId="3AAD7446" w14:textId="3767FA05" w:rsidR="004103F6" w:rsidRPr="005738C2" w:rsidRDefault="004103F6" w:rsidP="004103F6">
            <w:pPr>
              <w:jc w:val="center"/>
              <w:rPr>
                <w:b/>
                <w:bCs/>
                <w:sz w:val="22"/>
              </w:rPr>
            </w:pPr>
            <w:r w:rsidRPr="005738C2">
              <w:rPr>
                <w:b/>
                <w:bCs/>
                <w:sz w:val="22"/>
              </w:rPr>
              <w:t>OVERVIEW</w:t>
            </w:r>
          </w:p>
        </w:tc>
      </w:tr>
    </w:tbl>
    <w:p w14:paraId="024615E4" w14:textId="6B0A3E76" w:rsidR="00125870" w:rsidRDefault="00125870" w:rsidP="00CE5493">
      <w:pPr>
        <w:rPr>
          <w:sz w:val="22"/>
          <w:u w:val="single"/>
        </w:rPr>
      </w:pPr>
      <w:r>
        <w:rPr>
          <w:sz w:val="22"/>
          <w:u w:val="single"/>
        </w:rPr>
        <w:t>SLIDE #1</w:t>
      </w:r>
    </w:p>
    <w:p w14:paraId="030B1275" w14:textId="5ACFC108" w:rsidR="00125870" w:rsidRDefault="00125870" w:rsidP="00CE5493">
      <w:pPr>
        <w:rPr>
          <w:sz w:val="22"/>
          <w:u w:val="single"/>
        </w:rPr>
      </w:pPr>
    </w:p>
    <w:p w14:paraId="6F2D4864" w14:textId="71D679F5" w:rsidR="00125870" w:rsidRPr="00D961D2" w:rsidRDefault="00DB01A6" w:rsidP="00CE5493">
      <w:pPr>
        <w:rPr>
          <w:szCs w:val="20"/>
        </w:rPr>
      </w:pPr>
      <w:r w:rsidRPr="00D961D2">
        <w:rPr>
          <w:szCs w:val="20"/>
        </w:rPr>
        <w:t xml:space="preserve">This session will provide you with information about the Community Settings Rule </w:t>
      </w:r>
      <w:r w:rsidR="004056CE" w:rsidRPr="00D961D2">
        <w:rPr>
          <w:szCs w:val="20"/>
        </w:rPr>
        <w:t xml:space="preserve">as a requirement for waiver services.  Your application must include a discussion of how your agency complies with the </w:t>
      </w:r>
      <w:r w:rsidR="00C87398" w:rsidRPr="00D961D2">
        <w:rPr>
          <w:szCs w:val="20"/>
        </w:rPr>
        <w:t>Community Settings Rule in your delivery of services.</w:t>
      </w:r>
    </w:p>
    <w:p w14:paraId="1F16C1FB" w14:textId="77777777" w:rsidR="00125870" w:rsidRDefault="00125870" w:rsidP="00CE5493">
      <w:pPr>
        <w:rPr>
          <w:sz w:val="22"/>
          <w:u w:val="single"/>
        </w:rPr>
      </w:pPr>
    </w:p>
    <w:p w14:paraId="39A50A2F" w14:textId="55C26E85" w:rsidR="005472A8" w:rsidRPr="005472A8" w:rsidRDefault="00AB301D" w:rsidP="00CE5493">
      <w:pPr>
        <w:rPr>
          <w:sz w:val="22"/>
          <w:u w:val="single"/>
        </w:rPr>
      </w:pPr>
      <w:r>
        <w:rPr>
          <w:sz w:val="22"/>
          <w:u w:val="single"/>
        </w:rPr>
        <w:t>SLIDE #</w:t>
      </w:r>
      <w:r w:rsidR="00416A6C">
        <w:rPr>
          <w:sz w:val="22"/>
          <w:u w:val="single"/>
        </w:rPr>
        <w:t>2</w:t>
      </w:r>
    </w:p>
    <w:p w14:paraId="005FFB34" w14:textId="77777777" w:rsidR="005472A8" w:rsidRDefault="005472A8" w:rsidP="00CE5493">
      <w:pPr>
        <w:rPr>
          <w:sz w:val="22"/>
        </w:rPr>
      </w:pPr>
    </w:p>
    <w:p w14:paraId="0114F533" w14:textId="6C2FB03B" w:rsidR="00D83E20" w:rsidRPr="00D961D2" w:rsidRDefault="005501B7" w:rsidP="00CE5493">
      <w:pPr>
        <w:rPr>
          <w:szCs w:val="20"/>
        </w:rPr>
      </w:pPr>
      <w:r w:rsidRPr="00D961D2">
        <w:rPr>
          <w:szCs w:val="20"/>
        </w:rPr>
        <w:t xml:space="preserve">In </w:t>
      </w:r>
      <w:r w:rsidR="007E71AB" w:rsidRPr="00D961D2">
        <w:rPr>
          <w:szCs w:val="20"/>
        </w:rPr>
        <w:t xml:space="preserve">January </w:t>
      </w:r>
      <w:r w:rsidRPr="00D961D2">
        <w:rPr>
          <w:szCs w:val="20"/>
        </w:rPr>
        <w:t xml:space="preserve">2014 the Centers for Medicare and Medicaid Services (CMS) </w:t>
      </w:r>
      <w:r w:rsidR="00C92535" w:rsidRPr="00D961D2">
        <w:rPr>
          <w:szCs w:val="20"/>
        </w:rPr>
        <w:t xml:space="preserve">published the </w:t>
      </w:r>
      <w:r w:rsidR="001E0D2D" w:rsidRPr="00D961D2">
        <w:rPr>
          <w:szCs w:val="20"/>
        </w:rPr>
        <w:t xml:space="preserve">final rule </w:t>
      </w:r>
      <w:r w:rsidR="00172D33" w:rsidRPr="00D961D2">
        <w:rPr>
          <w:szCs w:val="20"/>
        </w:rPr>
        <w:t>that amended Medicaid regulations to define and describe</w:t>
      </w:r>
      <w:r w:rsidR="00B907E2" w:rsidRPr="00D961D2">
        <w:rPr>
          <w:szCs w:val="20"/>
        </w:rPr>
        <w:t xml:space="preserve"> state plan section 1915i home and community-based services under the Social Security Act amended by the Affordable Care Act</w:t>
      </w:r>
      <w:r w:rsidR="00946AF4" w:rsidRPr="00D961D2">
        <w:rPr>
          <w:szCs w:val="20"/>
        </w:rPr>
        <w:t xml:space="preserve">.  </w:t>
      </w:r>
      <w:r w:rsidR="00AC109C" w:rsidRPr="00D961D2">
        <w:rPr>
          <w:szCs w:val="20"/>
        </w:rPr>
        <w:t>O</w:t>
      </w:r>
      <w:r w:rsidR="00E71879" w:rsidRPr="00D961D2">
        <w:rPr>
          <w:szCs w:val="20"/>
        </w:rPr>
        <w:t>ften referred to as the “Community Settings Rule” or the “HCBS Settings Rule”</w:t>
      </w:r>
      <w:r w:rsidR="00AC109C" w:rsidRPr="00D961D2">
        <w:rPr>
          <w:szCs w:val="20"/>
        </w:rPr>
        <w:t xml:space="preserve"> th</w:t>
      </w:r>
      <w:r w:rsidR="00CD0F53" w:rsidRPr="00D961D2">
        <w:rPr>
          <w:szCs w:val="20"/>
        </w:rPr>
        <w:t xml:space="preserve">is final rule amended Medicaid regulations related to section 2401 of the </w:t>
      </w:r>
      <w:r w:rsidR="00547108" w:rsidRPr="00D961D2">
        <w:rPr>
          <w:szCs w:val="20"/>
        </w:rPr>
        <w:t xml:space="preserve">Patient Protective and </w:t>
      </w:r>
      <w:r w:rsidR="00CD0F53" w:rsidRPr="00D961D2">
        <w:rPr>
          <w:szCs w:val="20"/>
        </w:rPr>
        <w:t>Affordable Care Act</w:t>
      </w:r>
      <w:r w:rsidR="00547108" w:rsidRPr="00D961D2">
        <w:rPr>
          <w:szCs w:val="20"/>
        </w:rPr>
        <w:t xml:space="preserve"> of 2010</w:t>
      </w:r>
      <w:r w:rsidR="00CD0F53" w:rsidRPr="00D961D2">
        <w:rPr>
          <w:szCs w:val="20"/>
        </w:rPr>
        <w:t>.</w:t>
      </w:r>
    </w:p>
    <w:p w14:paraId="7AB150AA" w14:textId="7F70938C" w:rsidR="00EB4FF0" w:rsidRDefault="00EB4FF0" w:rsidP="00CE5493">
      <w:pPr>
        <w:rPr>
          <w:sz w:val="22"/>
        </w:rPr>
      </w:pPr>
    </w:p>
    <w:p w14:paraId="5EF5AA87" w14:textId="77777777" w:rsidR="000A6C55" w:rsidRDefault="000A6C55" w:rsidP="00CE5493">
      <w:pPr>
        <w:rPr>
          <w:sz w:val="22"/>
        </w:rPr>
      </w:pPr>
    </w:p>
    <w:p w14:paraId="23B1C0B7" w14:textId="7CDCFC40" w:rsidR="000A6C55" w:rsidRPr="00104AEE" w:rsidRDefault="00125870" w:rsidP="00CE5493">
      <w:pPr>
        <w:rPr>
          <w:sz w:val="22"/>
          <w:u w:val="single"/>
        </w:rPr>
      </w:pPr>
      <w:r w:rsidRPr="00104AEE">
        <w:rPr>
          <w:sz w:val="22"/>
          <w:u w:val="single"/>
        </w:rPr>
        <w:t>SLIDE #3</w:t>
      </w:r>
    </w:p>
    <w:p w14:paraId="0A8EFC92" w14:textId="77777777" w:rsidR="00125870" w:rsidRDefault="00125870" w:rsidP="00CE5493">
      <w:pPr>
        <w:rPr>
          <w:sz w:val="22"/>
        </w:rPr>
      </w:pPr>
    </w:p>
    <w:p w14:paraId="1CD96390" w14:textId="119BDE74" w:rsidR="00EB4FF0" w:rsidRPr="00D961D2" w:rsidRDefault="00FA404E" w:rsidP="00CE5493">
      <w:pPr>
        <w:rPr>
          <w:szCs w:val="20"/>
        </w:rPr>
      </w:pPr>
      <w:r w:rsidRPr="00D961D2">
        <w:rPr>
          <w:szCs w:val="20"/>
        </w:rPr>
        <w:t>The final rule</w:t>
      </w:r>
      <w:r w:rsidR="000F0A47" w:rsidRPr="00D961D2">
        <w:rPr>
          <w:szCs w:val="20"/>
        </w:rPr>
        <w:t xml:space="preserve"> accomplished several objectives</w:t>
      </w:r>
      <w:r w:rsidR="00926CB7" w:rsidRPr="00D961D2">
        <w:rPr>
          <w:szCs w:val="20"/>
        </w:rPr>
        <w:t>, among them</w:t>
      </w:r>
      <w:r w:rsidR="000F0A47" w:rsidRPr="00D961D2">
        <w:rPr>
          <w:szCs w:val="20"/>
        </w:rPr>
        <w:t>:</w:t>
      </w:r>
    </w:p>
    <w:p w14:paraId="5B914640" w14:textId="2AEE58ED" w:rsidR="000F0A47" w:rsidRPr="00D961D2" w:rsidRDefault="000F0A47" w:rsidP="000F0A47">
      <w:pPr>
        <w:pStyle w:val="ListParagraph"/>
        <w:numPr>
          <w:ilvl w:val="0"/>
          <w:numId w:val="4"/>
        </w:numPr>
        <w:rPr>
          <w:szCs w:val="20"/>
        </w:rPr>
      </w:pPr>
      <w:r w:rsidRPr="00D961D2">
        <w:rPr>
          <w:szCs w:val="20"/>
        </w:rPr>
        <w:t>Offered states new flexibilities in providing necessary and appropriate services to elderly and disabled populations</w:t>
      </w:r>
    </w:p>
    <w:p w14:paraId="14D64ED2" w14:textId="44C624A7" w:rsidR="000F0A47" w:rsidRPr="00D961D2" w:rsidRDefault="003D12EA" w:rsidP="000F0A47">
      <w:pPr>
        <w:pStyle w:val="ListParagraph"/>
        <w:numPr>
          <w:ilvl w:val="0"/>
          <w:numId w:val="4"/>
        </w:numPr>
        <w:rPr>
          <w:szCs w:val="20"/>
        </w:rPr>
      </w:pPr>
      <w:r w:rsidRPr="00D961D2">
        <w:rPr>
          <w:szCs w:val="20"/>
        </w:rPr>
        <w:t>Conveyed expectations regarding person-centered plans of care</w:t>
      </w:r>
      <w:r w:rsidR="001667CE" w:rsidRPr="00D961D2">
        <w:rPr>
          <w:szCs w:val="20"/>
        </w:rPr>
        <w:t>, including the requirement that these plans document an individual’s choice of a</w:t>
      </w:r>
      <w:r w:rsidR="00125870" w:rsidRPr="00D961D2">
        <w:rPr>
          <w:szCs w:val="20"/>
        </w:rPr>
        <w:t>n</w:t>
      </w:r>
      <w:r w:rsidR="001667CE" w:rsidRPr="00D961D2">
        <w:rPr>
          <w:szCs w:val="20"/>
        </w:rPr>
        <w:t xml:space="preserve"> HCB setting from among options that </w:t>
      </w:r>
      <w:r w:rsidR="00131F19" w:rsidRPr="00D961D2">
        <w:rPr>
          <w:szCs w:val="20"/>
        </w:rPr>
        <w:t>meet the individual’s needs</w:t>
      </w:r>
    </w:p>
    <w:p w14:paraId="0D86CF5D" w14:textId="1D4F1460" w:rsidR="003D12EA" w:rsidRPr="00D961D2" w:rsidRDefault="003D12EA" w:rsidP="000F0A47">
      <w:pPr>
        <w:pStyle w:val="ListParagraph"/>
        <w:numPr>
          <w:ilvl w:val="0"/>
          <w:numId w:val="4"/>
        </w:numPr>
        <w:rPr>
          <w:szCs w:val="20"/>
        </w:rPr>
      </w:pPr>
      <w:r w:rsidRPr="00D961D2">
        <w:rPr>
          <w:szCs w:val="20"/>
        </w:rPr>
        <w:t>Provided characteristics of settings that are home and community-ba</w:t>
      </w:r>
      <w:r w:rsidR="00EB05A7" w:rsidRPr="00D961D2">
        <w:rPr>
          <w:szCs w:val="20"/>
        </w:rPr>
        <w:t>s</w:t>
      </w:r>
      <w:r w:rsidRPr="00D961D2">
        <w:rPr>
          <w:szCs w:val="20"/>
        </w:rPr>
        <w:t xml:space="preserve">ed as well as </w:t>
      </w:r>
      <w:r w:rsidR="00EB05A7" w:rsidRPr="00D961D2">
        <w:rPr>
          <w:szCs w:val="20"/>
        </w:rPr>
        <w:t>settings that may not be home and community-based</w:t>
      </w:r>
    </w:p>
    <w:p w14:paraId="2F52622D" w14:textId="068D12CC" w:rsidR="00EB05A7" w:rsidRDefault="00EB05A7" w:rsidP="00EB05A7">
      <w:pPr>
        <w:pStyle w:val="ListParagraph"/>
        <w:ind w:left="360"/>
        <w:rPr>
          <w:sz w:val="22"/>
        </w:rPr>
      </w:pPr>
    </w:p>
    <w:p w14:paraId="6D16C34B" w14:textId="77777777" w:rsidR="00EB05A7" w:rsidRPr="000F0A47" w:rsidRDefault="00EB05A7" w:rsidP="00EB05A7">
      <w:pPr>
        <w:pStyle w:val="ListParagraph"/>
        <w:ind w:left="360"/>
        <w:rPr>
          <w:sz w:val="22"/>
        </w:rPr>
      </w:pPr>
    </w:p>
    <w:p w14:paraId="115B8120" w14:textId="36B3A084" w:rsidR="00EB4FF0" w:rsidRPr="00EB4FF0" w:rsidRDefault="00EB4FF0" w:rsidP="00CE5493">
      <w:pPr>
        <w:rPr>
          <w:sz w:val="22"/>
          <w:u w:val="single"/>
        </w:rPr>
      </w:pPr>
      <w:r w:rsidRPr="00EB4FF0">
        <w:rPr>
          <w:sz w:val="22"/>
          <w:u w:val="single"/>
        </w:rPr>
        <w:t>SLIDE #</w:t>
      </w:r>
      <w:r w:rsidR="00FA31DE">
        <w:rPr>
          <w:sz w:val="22"/>
          <w:u w:val="single"/>
        </w:rPr>
        <w:t>4</w:t>
      </w:r>
    </w:p>
    <w:p w14:paraId="2EB3C30E" w14:textId="79F9305C" w:rsidR="00547108" w:rsidRDefault="00547108" w:rsidP="00CE5493">
      <w:pPr>
        <w:rPr>
          <w:sz w:val="22"/>
        </w:rPr>
      </w:pPr>
    </w:p>
    <w:p w14:paraId="22D52420" w14:textId="30E195BD" w:rsidR="005472A8" w:rsidRPr="00D961D2" w:rsidRDefault="003753C4" w:rsidP="00CE5493">
      <w:pPr>
        <w:rPr>
          <w:szCs w:val="20"/>
        </w:rPr>
      </w:pPr>
      <w:r w:rsidRPr="00D961D2">
        <w:rPr>
          <w:szCs w:val="20"/>
        </w:rPr>
        <w:t>The final rule</w:t>
      </w:r>
      <w:r w:rsidR="00F73B29" w:rsidRPr="00D961D2">
        <w:rPr>
          <w:szCs w:val="20"/>
        </w:rPr>
        <w:t xml:space="preserve"> also sought to improved Medicaid HCBS and to support strategies to help states meet their obligations under the Americans with Disabilities Act (ADA) and the Supreme Court decision in </w:t>
      </w:r>
      <w:r w:rsidR="001D7DFE" w:rsidRPr="00D961D2">
        <w:rPr>
          <w:szCs w:val="20"/>
        </w:rPr>
        <w:t>Olmstead v. L.C.  In the Olmstead decision the Court affirmed a state’s obligations to provide covered program services to eligible individuals with disabilities in the most integrated setting appropriate to their need (Final Rule, p. 5)</w:t>
      </w:r>
    </w:p>
    <w:p w14:paraId="3AD6733A" w14:textId="16879476" w:rsidR="00C60591" w:rsidRDefault="00C60591" w:rsidP="00CE5493">
      <w:pPr>
        <w:rPr>
          <w:sz w:val="22"/>
        </w:rPr>
      </w:pPr>
    </w:p>
    <w:p w14:paraId="139BCE01" w14:textId="77777777" w:rsidR="006A1247" w:rsidRDefault="006A1247" w:rsidP="00CE5493">
      <w:pPr>
        <w:rPr>
          <w:sz w:val="22"/>
          <w:u w:val="single"/>
        </w:rPr>
      </w:pPr>
    </w:p>
    <w:p w14:paraId="6A573028" w14:textId="45786AF1" w:rsidR="00C60591" w:rsidRDefault="006A1247" w:rsidP="00CE5493">
      <w:pPr>
        <w:rPr>
          <w:sz w:val="22"/>
          <w:u w:val="single"/>
        </w:rPr>
      </w:pPr>
      <w:r w:rsidRPr="006A1247">
        <w:rPr>
          <w:sz w:val="22"/>
          <w:u w:val="single"/>
        </w:rPr>
        <w:t>SLIDE #</w:t>
      </w:r>
      <w:r w:rsidR="00F75881">
        <w:rPr>
          <w:sz w:val="22"/>
          <w:u w:val="single"/>
        </w:rPr>
        <w:t>5</w:t>
      </w:r>
    </w:p>
    <w:p w14:paraId="786C9AC3" w14:textId="797A20EC" w:rsidR="006A1247" w:rsidRDefault="006A1247" w:rsidP="00CE5493">
      <w:pPr>
        <w:rPr>
          <w:sz w:val="22"/>
          <w:u w:val="single"/>
        </w:rPr>
      </w:pPr>
    </w:p>
    <w:p w14:paraId="07E2C4EF" w14:textId="4C0ED892" w:rsidR="00504E08" w:rsidRPr="00D961D2" w:rsidRDefault="00504E08" w:rsidP="00CE5493">
      <w:pPr>
        <w:rPr>
          <w:szCs w:val="20"/>
        </w:rPr>
      </w:pPr>
      <w:r w:rsidRPr="00D961D2">
        <w:rPr>
          <w:szCs w:val="20"/>
        </w:rPr>
        <w:t xml:space="preserve">In its final rule, CMS moved from </w:t>
      </w:r>
      <w:r w:rsidR="00FB0AA7" w:rsidRPr="00D961D2">
        <w:rPr>
          <w:szCs w:val="20"/>
        </w:rPr>
        <w:t xml:space="preserve">defining HCBS settings by “what they are not” and toward defining them by the nature and quality of individual’s experiences.  </w:t>
      </w:r>
      <w:r w:rsidR="00991583" w:rsidRPr="00D961D2">
        <w:rPr>
          <w:szCs w:val="20"/>
        </w:rPr>
        <w:t xml:space="preserve">These settings now focus on a more outcome-oriented definition </w:t>
      </w:r>
      <w:r w:rsidR="00B0353D" w:rsidRPr="00D961D2">
        <w:rPr>
          <w:szCs w:val="20"/>
        </w:rPr>
        <w:t>rather than one based on the setting’s location or physical characteristics.</w:t>
      </w:r>
    </w:p>
    <w:p w14:paraId="709739EB" w14:textId="77777777" w:rsidR="00B0353D" w:rsidRPr="00D961D2" w:rsidRDefault="00B0353D" w:rsidP="00CE5493">
      <w:pPr>
        <w:rPr>
          <w:szCs w:val="20"/>
        </w:rPr>
      </w:pPr>
    </w:p>
    <w:p w14:paraId="5D4E0820" w14:textId="3DC922F2" w:rsidR="006A1247" w:rsidRPr="00D961D2" w:rsidRDefault="00B35727" w:rsidP="00CE5493">
      <w:pPr>
        <w:rPr>
          <w:szCs w:val="20"/>
        </w:rPr>
      </w:pPr>
      <w:r w:rsidRPr="00D961D2">
        <w:rPr>
          <w:szCs w:val="20"/>
        </w:rPr>
        <w:t>CMS has determined that home and community-based settings must exhibit specific characteristics to be eligible for delivery of HCBS under Medicaid.</w:t>
      </w:r>
    </w:p>
    <w:p w14:paraId="578C594E" w14:textId="3E4AE731" w:rsidR="00E71879" w:rsidRPr="00D961D2" w:rsidRDefault="00E71879" w:rsidP="00CE5493">
      <w:pPr>
        <w:rPr>
          <w:szCs w:val="20"/>
        </w:rPr>
      </w:pPr>
    </w:p>
    <w:p w14:paraId="5A94252E" w14:textId="74C65E7E" w:rsidR="00E71879" w:rsidRPr="00D961D2" w:rsidRDefault="00E82F40" w:rsidP="00CE5493">
      <w:pPr>
        <w:rPr>
          <w:szCs w:val="20"/>
        </w:rPr>
      </w:pPr>
      <w:r w:rsidRPr="00D961D2">
        <w:rPr>
          <w:szCs w:val="20"/>
        </w:rPr>
        <w:t>HCBS settings must have all the following qualities:</w:t>
      </w:r>
    </w:p>
    <w:p w14:paraId="058D71C4" w14:textId="1E522D2B" w:rsidR="00E82F40" w:rsidRPr="00D961D2" w:rsidRDefault="00E82F40" w:rsidP="00CE5493">
      <w:pPr>
        <w:rPr>
          <w:szCs w:val="20"/>
        </w:rPr>
      </w:pPr>
    </w:p>
    <w:p w14:paraId="519B909A" w14:textId="02455E00" w:rsidR="00E82F40" w:rsidRPr="00D961D2" w:rsidRDefault="00094DAF" w:rsidP="00094DAF">
      <w:pPr>
        <w:pStyle w:val="ListParagraph"/>
        <w:numPr>
          <w:ilvl w:val="0"/>
          <w:numId w:val="5"/>
        </w:numPr>
        <w:rPr>
          <w:szCs w:val="20"/>
        </w:rPr>
      </w:pPr>
      <w:r w:rsidRPr="00D961D2">
        <w:rPr>
          <w:szCs w:val="20"/>
        </w:rPr>
        <w:t>The setting is integrated in and supports full access of individuals receiving Medicaid HCBS to the greater community</w:t>
      </w:r>
      <w:r w:rsidR="00B84E08" w:rsidRPr="00D961D2">
        <w:rPr>
          <w:szCs w:val="20"/>
        </w:rPr>
        <w:t>.  This includes:</w:t>
      </w:r>
    </w:p>
    <w:p w14:paraId="3A33D222" w14:textId="33A2B074" w:rsidR="00B84E08" w:rsidRPr="00D961D2" w:rsidRDefault="00B84E08" w:rsidP="00B84E08">
      <w:pPr>
        <w:pStyle w:val="ListParagraph"/>
        <w:numPr>
          <w:ilvl w:val="1"/>
          <w:numId w:val="5"/>
        </w:numPr>
        <w:rPr>
          <w:szCs w:val="20"/>
        </w:rPr>
      </w:pPr>
      <w:r w:rsidRPr="00D961D2">
        <w:rPr>
          <w:szCs w:val="20"/>
        </w:rPr>
        <w:t>Opportunities to seek employment and work in competitive integrated settings</w:t>
      </w:r>
    </w:p>
    <w:p w14:paraId="035811E9" w14:textId="3FA38B2D" w:rsidR="00B84E08" w:rsidRPr="00D961D2" w:rsidRDefault="00B84E08" w:rsidP="00B84E08">
      <w:pPr>
        <w:pStyle w:val="ListParagraph"/>
        <w:numPr>
          <w:ilvl w:val="1"/>
          <w:numId w:val="5"/>
        </w:numPr>
        <w:rPr>
          <w:szCs w:val="20"/>
        </w:rPr>
      </w:pPr>
      <w:r w:rsidRPr="00D961D2">
        <w:rPr>
          <w:szCs w:val="20"/>
        </w:rPr>
        <w:t>Engage in community life</w:t>
      </w:r>
    </w:p>
    <w:p w14:paraId="001F079B" w14:textId="79E10A5C" w:rsidR="00B84E08" w:rsidRPr="00D961D2" w:rsidRDefault="00B84E08" w:rsidP="00B84E08">
      <w:pPr>
        <w:pStyle w:val="ListParagraph"/>
        <w:numPr>
          <w:ilvl w:val="1"/>
          <w:numId w:val="5"/>
        </w:numPr>
        <w:rPr>
          <w:szCs w:val="20"/>
        </w:rPr>
      </w:pPr>
      <w:r w:rsidRPr="00D961D2">
        <w:rPr>
          <w:szCs w:val="20"/>
        </w:rPr>
        <w:lastRenderedPageBreak/>
        <w:t>Control personal resources</w:t>
      </w:r>
    </w:p>
    <w:p w14:paraId="49576C60" w14:textId="75C59411" w:rsidR="00B84E08" w:rsidRPr="00D961D2" w:rsidRDefault="00B84E08" w:rsidP="00B84E08">
      <w:pPr>
        <w:pStyle w:val="ListParagraph"/>
        <w:numPr>
          <w:ilvl w:val="1"/>
          <w:numId w:val="5"/>
        </w:numPr>
        <w:rPr>
          <w:szCs w:val="20"/>
        </w:rPr>
      </w:pPr>
      <w:r w:rsidRPr="00D961D2">
        <w:rPr>
          <w:szCs w:val="20"/>
        </w:rPr>
        <w:t>Receive services in the community to the same degree of access as individuals not receiving Medicaid HCBS</w:t>
      </w:r>
    </w:p>
    <w:p w14:paraId="37CE3E9F" w14:textId="6C3A3E73" w:rsidR="00B84E08" w:rsidRPr="00D961D2" w:rsidRDefault="00B84E08" w:rsidP="00B84E08">
      <w:pPr>
        <w:pStyle w:val="ListParagraph"/>
        <w:numPr>
          <w:ilvl w:val="0"/>
          <w:numId w:val="5"/>
        </w:numPr>
        <w:rPr>
          <w:szCs w:val="20"/>
        </w:rPr>
      </w:pPr>
      <w:r w:rsidRPr="00D961D2">
        <w:rPr>
          <w:szCs w:val="20"/>
        </w:rPr>
        <w:t>The setting is selected by the individual from among setting options including non-disability specific settings and an option for a private unit in a residential setting.</w:t>
      </w:r>
    </w:p>
    <w:p w14:paraId="117AB3E5" w14:textId="4B343F2E" w:rsidR="00F75B57" w:rsidRPr="00D961D2" w:rsidRDefault="00F75B57" w:rsidP="00B84E08">
      <w:pPr>
        <w:pStyle w:val="ListParagraph"/>
        <w:numPr>
          <w:ilvl w:val="0"/>
          <w:numId w:val="5"/>
        </w:numPr>
        <w:rPr>
          <w:szCs w:val="20"/>
        </w:rPr>
      </w:pPr>
      <w:r w:rsidRPr="00D961D2">
        <w:rPr>
          <w:szCs w:val="20"/>
        </w:rPr>
        <w:t>Ensures an individual’s rights of privacy, dignity and respect, and freedom from coercion and restraint.</w:t>
      </w:r>
    </w:p>
    <w:p w14:paraId="2E68B6D5" w14:textId="58C8760B" w:rsidR="00F75B57" w:rsidRPr="00D961D2" w:rsidRDefault="00F75B57" w:rsidP="00B84E08">
      <w:pPr>
        <w:pStyle w:val="ListParagraph"/>
        <w:numPr>
          <w:ilvl w:val="0"/>
          <w:numId w:val="5"/>
        </w:numPr>
        <w:rPr>
          <w:szCs w:val="20"/>
        </w:rPr>
      </w:pPr>
      <w:r w:rsidRPr="00D961D2">
        <w:rPr>
          <w:szCs w:val="20"/>
        </w:rPr>
        <w:t>Optimizes, but does not regiment, individual initiative, autonomy, and independence in making life choices, including but not limited to daily activities, physical environment, and with whom to interact.</w:t>
      </w:r>
    </w:p>
    <w:p w14:paraId="1D65779D" w14:textId="4DD9DBB0" w:rsidR="00A6694F" w:rsidRPr="00D961D2" w:rsidRDefault="00A6694F" w:rsidP="00B84E08">
      <w:pPr>
        <w:pStyle w:val="ListParagraph"/>
        <w:numPr>
          <w:ilvl w:val="0"/>
          <w:numId w:val="5"/>
        </w:numPr>
        <w:rPr>
          <w:szCs w:val="20"/>
        </w:rPr>
      </w:pPr>
      <w:r w:rsidRPr="00D961D2">
        <w:rPr>
          <w:szCs w:val="20"/>
        </w:rPr>
        <w:t>Facilitates individual choice regarding services and supports, and who provides them</w:t>
      </w:r>
    </w:p>
    <w:p w14:paraId="39CDC136" w14:textId="58408414" w:rsidR="00A6694F" w:rsidRDefault="00A6694F" w:rsidP="00A6694F">
      <w:pPr>
        <w:rPr>
          <w:sz w:val="22"/>
        </w:rPr>
      </w:pPr>
    </w:p>
    <w:p w14:paraId="3E17D57F" w14:textId="336647FF" w:rsidR="00A6694F" w:rsidRDefault="00A6694F" w:rsidP="00A6694F">
      <w:pPr>
        <w:rPr>
          <w:sz w:val="22"/>
        </w:rPr>
      </w:pPr>
    </w:p>
    <w:p w14:paraId="75E4D9D3" w14:textId="16887B93" w:rsidR="00A6694F" w:rsidRPr="00A6694F" w:rsidRDefault="00A6694F" w:rsidP="00A6694F">
      <w:pPr>
        <w:rPr>
          <w:sz w:val="22"/>
          <w:u w:val="single"/>
        </w:rPr>
      </w:pPr>
      <w:r w:rsidRPr="00A6694F">
        <w:rPr>
          <w:sz w:val="22"/>
          <w:u w:val="single"/>
        </w:rPr>
        <w:t>SLIDE #</w:t>
      </w:r>
      <w:r w:rsidR="00543147">
        <w:rPr>
          <w:sz w:val="22"/>
          <w:u w:val="single"/>
        </w:rPr>
        <w:t>6</w:t>
      </w:r>
    </w:p>
    <w:p w14:paraId="355A5E98" w14:textId="66EBC3D5" w:rsidR="00946AF4" w:rsidRDefault="00946AF4" w:rsidP="00CE5493">
      <w:pPr>
        <w:rPr>
          <w:sz w:val="22"/>
        </w:rPr>
      </w:pPr>
    </w:p>
    <w:p w14:paraId="6229E7C6" w14:textId="77777777" w:rsidR="00AF61FB" w:rsidRPr="00D961D2" w:rsidRDefault="00AF61FB" w:rsidP="00CE5493">
      <w:pPr>
        <w:rPr>
          <w:szCs w:val="20"/>
        </w:rPr>
      </w:pPr>
      <w:r w:rsidRPr="00D961D2">
        <w:rPr>
          <w:szCs w:val="20"/>
        </w:rPr>
        <w:t>Provider-owned or controlled residential settings must meet the following conditions in addition to those previously mentioned:</w:t>
      </w:r>
    </w:p>
    <w:p w14:paraId="26FF6DE4" w14:textId="77777777" w:rsidR="00AF61FB" w:rsidRPr="00D961D2" w:rsidRDefault="00AF61FB" w:rsidP="00CE5493">
      <w:pPr>
        <w:rPr>
          <w:szCs w:val="20"/>
        </w:rPr>
      </w:pPr>
    </w:p>
    <w:p w14:paraId="7DC4C1AE" w14:textId="03DBE320" w:rsidR="00946AF4" w:rsidRPr="00D961D2" w:rsidRDefault="00E5669F" w:rsidP="00AF61FB">
      <w:pPr>
        <w:pStyle w:val="ListParagraph"/>
        <w:numPr>
          <w:ilvl w:val="0"/>
          <w:numId w:val="6"/>
        </w:numPr>
        <w:rPr>
          <w:szCs w:val="20"/>
        </w:rPr>
      </w:pPr>
      <w:r w:rsidRPr="00D961D2">
        <w:rPr>
          <w:szCs w:val="20"/>
        </w:rPr>
        <w:t xml:space="preserve">The unit or dwelling is a specific physical place that can be owned, </w:t>
      </w:r>
      <w:r w:rsidR="00542169" w:rsidRPr="00D961D2">
        <w:rPr>
          <w:szCs w:val="20"/>
        </w:rPr>
        <w:t>rented, or occupied under a legally enforceable agreement by the individual receiving services</w:t>
      </w:r>
      <w:r w:rsidR="00573308" w:rsidRPr="00D961D2">
        <w:rPr>
          <w:szCs w:val="20"/>
        </w:rPr>
        <w:t>, and the individual has at lea</w:t>
      </w:r>
      <w:r w:rsidR="00337C50" w:rsidRPr="00D961D2">
        <w:rPr>
          <w:szCs w:val="20"/>
        </w:rPr>
        <w:t>s</w:t>
      </w:r>
      <w:r w:rsidR="00573308" w:rsidRPr="00D961D2">
        <w:rPr>
          <w:szCs w:val="20"/>
        </w:rPr>
        <w:t xml:space="preserve">t the same responsibilities and protections from eviction that tenants have under the </w:t>
      </w:r>
      <w:r w:rsidR="00337C50" w:rsidRPr="00D961D2">
        <w:rPr>
          <w:szCs w:val="20"/>
        </w:rPr>
        <w:t>landlord/tenant law of the State, county, city, or other designated entity.</w:t>
      </w:r>
    </w:p>
    <w:p w14:paraId="25A4FEF2" w14:textId="35D61F81" w:rsidR="00337C50" w:rsidRPr="00D961D2" w:rsidRDefault="00337C50" w:rsidP="00AF61FB">
      <w:pPr>
        <w:pStyle w:val="ListParagraph"/>
        <w:numPr>
          <w:ilvl w:val="0"/>
          <w:numId w:val="6"/>
        </w:numPr>
        <w:rPr>
          <w:szCs w:val="20"/>
        </w:rPr>
      </w:pPr>
      <w:proofErr w:type="gramStart"/>
      <w:r w:rsidRPr="00D961D2">
        <w:rPr>
          <w:szCs w:val="20"/>
        </w:rPr>
        <w:t>Each individual</w:t>
      </w:r>
      <w:proofErr w:type="gramEnd"/>
      <w:r w:rsidRPr="00D961D2">
        <w:rPr>
          <w:szCs w:val="20"/>
        </w:rPr>
        <w:t xml:space="preserve"> has privacy in their sleeping or living unit</w:t>
      </w:r>
    </w:p>
    <w:p w14:paraId="72837AC4" w14:textId="2F579697" w:rsidR="00063E47" w:rsidRPr="00D961D2" w:rsidRDefault="00063E47" w:rsidP="00063E47">
      <w:pPr>
        <w:pStyle w:val="ListParagraph"/>
        <w:numPr>
          <w:ilvl w:val="1"/>
          <w:numId w:val="6"/>
        </w:numPr>
        <w:rPr>
          <w:szCs w:val="20"/>
        </w:rPr>
      </w:pPr>
      <w:r w:rsidRPr="00D961D2">
        <w:rPr>
          <w:szCs w:val="20"/>
        </w:rPr>
        <w:t>Units have entrance doors lockable by the individual, with only appropriate staff having keys to doors</w:t>
      </w:r>
    </w:p>
    <w:p w14:paraId="4E38EF54" w14:textId="52A999D4" w:rsidR="00063E47" w:rsidRPr="00D961D2" w:rsidRDefault="00063E47" w:rsidP="00063E47">
      <w:pPr>
        <w:pStyle w:val="ListParagraph"/>
        <w:numPr>
          <w:ilvl w:val="1"/>
          <w:numId w:val="6"/>
        </w:numPr>
        <w:rPr>
          <w:szCs w:val="20"/>
        </w:rPr>
      </w:pPr>
      <w:r w:rsidRPr="00D961D2">
        <w:rPr>
          <w:szCs w:val="20"/>
        </w:rPr>
        <w:t>Individuals sharing units have a choice of roommates in that setting</w:t>
      </w:r>
    </w:p>
    <w:p w14:paraId="4F7F45C3" w14:textId="42D46D40" w:rsidR="00063E47" w:rsidRPr="00D961D2" w:rsidRDefault="00063E47" w:rsidP="00063E47">
      <w:pPr>
        <w:pStyle w:val="ListParagraph"/>
        <w:numPr>
          <w:ilvl w:val="1"/>
          <w:numId w:val="6"/>
        </w:numPr>
        <w:rPr>
          <w:szCs w:val="20"/>
        </w:rPr>
      </w:pPr>
      <w:r w:rsidRPr="00D961D2">
        <w:rPr>
          <w:szCs w:val="20"/>
        </w:rPr>
        <w:t>Individuals have the freedom to furnish and decorate their sleeping or living units within the lease or other agreement</w:t>
      </w:r>
    </w:p>
    <w:p w14:paraId="3E6BDB92" w14:textId="353C4F25" w:rsidR="00337C50" w:rsidRPr="00D961D2" w:rsidRDefault="00461DDE" w:rsidP="00AF61FB">
      <w:pPr>
        <w:pStyle w:val="ListParagraph"/>
        <w:numPr>
          <w:ilvl w:val="0"/>
          <w:numId w:val="6"/>
        </w:numPr>
        <w:rPr>
          <w:szCs w:val="20"/>
        </w:rPr>
      </w:pPr>
      <w:r w:rsidRPr="00D961D2">
        <w:rPr>
          <w:szCs w:val="20"/>
        </w:rPr>
        <w:t>Individuals have the freedom and support to control their own schedules and activities</w:t>
      </w:r>
    </w:p>
    <w:p w14:paraId="494B3CC5" w14:textId="1472FF52" w:rsidR="00461DDE" w:rsidRPr="00D961D2" w:rsidRDefault="00461DDE" w:rsidP="00AF61FB">
      <w:pPr>
        <w:pStyle w:val="ListParagraph"/>
        <w:numPr>
          <w:ilvl w:val="0"/>
          <w:numId w:val="6"/>
        </w:numPr>
        <w:rPr>
          <w:szCs w:val="20"/>
        </w:rPr>
      </w:pPr>
      <w:r w:rsidRPr="00D961D2">
        <w:rPr>
          <w:szCs w:val="20"/>
        </w:rPr>
        <w:t xml:space="preserve">Individuals </w:t>
      </w:r>
      <w:r w:rsidR="00D961D2">
        <w:rPr>
          <w:szCs w:val="20"/>
        </w:rPr>
        <w:t>may</w:t>
      </w:r>
      <w:r w:rsidRPr="00D961D2">
        <w:rPr>
          <w:szCs w:val="20"/>
        </w:rPr>
        <w:t xml:space="preserve"> have visitors of their choosing at any time</w:t>
      </w:r>
    </w:p>
    <w:p w14:paraId="0BCD9A54" w14:textId="1E1C8727" w:rsidR="00344182" w:rsidRPr="00D961D2" w:rsidRDefault="00344182" w:rsidP="00AF61FB">
      <w:pPr>
        <w:pStyle w:val="ListParagraph"/>
        <w:numPr>
          <w:ilvl w:val="0"/>
          <w:numId w:val="6"/>
        </w:numPr>
        <w:rPr>
          <w:szCs w:val="20"/>
        </w:rPr>
      </w:pPr>
      <w:r w:rsidRPr="00D961D2">
        <w:rPr>
          <w:szCs w:val="20"/>
        </w:rPr>
        <w:t>The setting is physically accessible to the individual</w:t>
      </w:r>
    </w:p>
    <w:p w14:paraId="4779AB8C" w14:textId="51773728" w:rsidR="009F319D" w:rsidRPr="00D961D2" w:rsidRDefault="009F319D" w:rsidP="00AF61FB">
      <w:pPr>
        <w:pStyle w:val="ListParagraph"/>
        <w:numPr>
          <w:ilvl w:val="0"/>
          <w:numId w:val="6"/>
        </w:numPr>
        <w:rPr>
          <w:szCs w:val="20"/>
        </w:rPr>
      </w:pPr>
      <w:r w:rsidRPr="00D961D2">
        <w:rPr>
          <w:szCs w:val="20"/>
        </w:rPr>
        <w:t xml:space="preserve">Any modifications of the additional considerations </w:t>
      </w:r>
      <w:r w:rsidR="00314E48" w:rsidRPr="00D961D2">
        <w:rPr>
          <w:szCs w:val="20"/>
        </w:rPr>
        <w:t>specified in 1-4 must be supported by a specific assessed need and justified in the person-centered service plan</w:t>
      </w:r>
    </w:p>
    <w:p w14:paraId="6851FE79" w14:textId="5A9F4C67" w:rsidR="00344182" w:rsidRDefault="00344182" w:rsidP="00344182">
      <w:pPr>
        <w:rPr>
          <w:sz w:val="22"/>
        </w:rPr>
      </w:pPr>
    </w:p>
    <w:p w14:paraId="2C42E748" w14:textId="1DAF8329" w:rsidR="00344182" w:rsidRDefault="00344182" w:rsidP="00344182">
      <w:pPr>
        <w:rPr>
          <w:sz w:val="22"/>
        </w:rPr>
      </w:pPr>
    </w:p>
    <w:p w14:paraId="714772BD" w14:textId="5D09BB5D" w:rsidR="00344182" w:rsidRDefault="00344182" w:rsidP="00344182">
      <w:pPr>
        <w:rPr>
          <w:sz w:val="22"/>
        </w:rPr>
      </w:pPr>
    </w:p>
    <w:p w14:paraId="5965BE9E" w14:textId="6C2136E4" w:rsidR="00344182" w:rsidRPr="00621D43" w:rsidRDefault="00344182" w:rsidP="00344182">
      <w:pPr>
        <w:rPr>
          <w:sz w:val="22"/>
          <w:u w:val="single"/>
        </w:rPr>
      </w:pPr>
      <w:r w:rsidRPr="00621D43">
        <w:rPr>
          <w:sz w:val="22"/>
          <w:u w:val="single"/>
        </w:rPr>
        <w:t>SLIDE #</w:t>
      </w:r>
      <w:r w:rsidR="005C257B">
        <w:rPr>
          <w:sz w:val="22"/>
          <w:u w:val="single"/>
        </w:rPr>
        <w:t>7</w:t>
      </w:r>
    </w:p>
    <w:p w14:paraId="3E791758" w14:textId="3B602793" w:rsidR="00344182" w:rsidRDefault="00344182" w:rsidP="00344182">
      <w:pPr>
        <w:rPr>
          <w:sz w:val="22"/>
        </w:rPr>
      </w:pPr>
    </w:p>
    <w:p w14:paraId="72DB033F" w14:textId="09B35580" w:rsidR="00621D43" w:rsidRPr="00D961D2" w:rsidRDefault="00621D43" w:rsidP="00344182">
      <w:pPr>
        <w:rPr>
          <w:szCs w:val="20"/>
        </w:rPr>
      </w:pPr>
      <w:r w:rsidRPr="00D961D2">
        <w:rPr>
          <w:szCs w:val="20"/>
        </w:rPr>
        <w:t>Home and community-based settings do not include the following:</w:t>
      </w:r>
    </w:p>
    <w:p w14:paraId="3FE3BA0F" w14:textId="1E65B1E2" w:rsidR="00621D43" w:rsidRPr="00D961D2" w:rsidRDefault="00621D43" w:rsidP="00344182">
      <w:pPr>
        <w:rPr>
          <w:szCs w:val="20"/>
        </w:rPr>
      </w:pPr>
    </w:p>
    <w:p w14:paraId="3E65FC2D" w14:textId="5CCB2E27" w:rsidR="00621D43" w:rsidRPr="00D961D2" w:rsidRDefault="00621D43" w:rsidP="00621D43">
      <w:pPr>
        <w:pStyle w:val="ListParagraph"/>
        <w:numPr>
          <w:ilvl w:val="0"/>
          <w:numId w:val="7"/>
        </w:numPr>
        <w:rPr>
          <w:szCs w:val="20"/>
        </w:rPr>
      </w:pPr>
      <w:r w:rsidRPr="00D961D2">
        <w:rPr>
          <w:szCs w:val="20"/>
        </w:rPr>
        <w:t>A nursing facility</w:t>
      </w:r>
    </w:p>
    <w:p w14:paraId="79B66D40" w14:textId="1C7E1DBA" w:rsidR="00621D43" w:rsidRPr="00D961D2" w:rsidRDefault="00621D43" w:rsidP="00621D43">
      <w:pPr>
        <w:pStyle w:val="ListParagraph"/>
        <w:numPr>
          <w:ilvl w:val="0"/>
          <w:numId w:val="7"/>
        </w:numPr>
        <w:rPr>
          <w:szCs w:val="20"/>
        </w:rPr>
      </w:pPr>
      <w:r w:rsidRPr="00D961D2">
        <w:rPr>
          <w:szCs w:val="20"/>
        </w:rPr>
        <w:t>An inst</w:t>
      </w:r>
      <w:r w:rsidR="00484694" w:rsidRPr="00D961D2">
        <w:rPr>
          <w:szCs w:val="20"/>
        </w:rPr>
        <w:t>itu</w:t>
      </w:r>
      <w:r w:rsidRPr="00D961D2">
        <w:rPr>
          <w:szCs w:val="20"/>
        </w:rPr>
        <w:t>tion for mental diseases</w:t>
      </w:r>
    </w:p>
    <w:p w14:paraId="6ED2AAC6" w14:textId="729C6935" w:rsidR="00621D43" w:rsidRPr="00D961D2" w:rsidRDefault="00621D43" w:rsidP="00621D43">
      <w:pPr>
        <w:pStyle w:val="ListParagraph"/>
        <w:numPr>
          <w:ilvl w:val="0"/>
          <w:numId w:val="7"/>
        </w:numPr>
        <w:rPr>
          <w:szCs w:val="20"/>
        </w:rPr>
      </w:pPr>
      <w:r w:rsidRPr="00D961D2">
        <w:rPr>
          <w:szCs w:val="20"/>
        </w:rPr>
        <w:t>An intermediate care facility for individuals with intellectual disabilities</w:t>
      </w:r>
    </w:p>
    <w:p w14:paraId="757D078B" w14:textId="0F5388B3" w:rsidR="00621D43" w:rsidRPr="00D961D2" w:rsidRDefault="00484694" w:rsidP="00621D43">
      <w:pPr>
        <w:pStyle w:val="ListParagraph"/>
        <w:numPr>
          <w:ilvl w:val="0"/>
          <w:numId w:val="7"/>
        </w:numPr>
        <w:rPr>
          <w:szCs w:val="20"/>
        </w:rPr>
      </w:pPr>
      <w:r w:rsidRPr="00D961D2">
        <w:rPr>
          <w:szCs w:val="20"/>
        </w:rPr>
        <w:t>A hospital</w:t>
      </w:r>
    </w:p>
    <w:p w14:paraId="12AFE417" w14:textId="0AD264AC" w:rsidR="00484694" w:rsidRPr="00D961D2" w:rsidRDefault="00484694" w:rsidP="00621D43">
      <w:pPr>
        <w:pStyle w:val="ListParagraph"/>
        <w:numPr>
          <w:ilvl w:val="0"/>
          <w:numId w:val="7"/>
        </w:numPr>
        <w:rPr>
          <w:szCs w:val="20"/>
        </w:rPr>
      </w:pPr>
      <w:r w:rsidRPr="00D961D2">
        <w:rPr>
          <w:szCs w:val="20"/>
        </w:rPr>
        <w:t>Any other locations that have qualities of an institutional setting.</w:t>
      </w:r>
    </w:p>
    <w:p w14:paraId="446CC951" w14:textId="3978A1D4" w:rsidR="00484694" w:rsidRPr="00D961D2" w:rsidRDefault="00484694" w:rsidP="00484694">
      <w:pPr>
        <w:rPr>
          <w:szCs w:val="20"/>
        </w:rPr>
      </w:pPr>
    </w:p>
    <w:p w14:paraId="63E50201" w14:textId="62B8698A" w:rsidR="00484694" w:rsidRPr="00D961D2" w:rsidRDefault="003950B6" w:rsidP="00484694">
      <w:pPr>
        <w:rPr>
          <w:szCs w:val="20"/>
        </w:rPr>
      </w:pPr>
      <w:r w:rsidRPr="00D961D2">
        <w:rPr>
          <w:szCs w:val="20"/>
        </w:rPr>
        <w:t>Any setting that has the effect of isolating individuals receiving Medicaid HCBS from the bro</w:t>
      </w:r>
      <w:r w:rsidR="00EB1214" w:rsidRPr="00D961D2">
        <w:rPr>
          <w:szCs w:val="20"/>
        </w:rPr>
        <w:t>ader community of individuals not receiving Medicaid HCBS will be presumed to be a setting that has the qualities of an institution.</w:t>
      </w:r>
    </w:p>
    <w:p w14:paraId="57B5B13E" w14:textId="705D76C1" w:rsidR="00D454C2" w:rsidRPr="00D454C2" w:rsidRDefault="00D454C2" w:rsidP="00D454C2">
      <w:pPr>
        <w:rPr>
          <w:sz w:val="22"/>
        </w:rPr>
      </w:pPr>
    </w:p>
    <w:p w14:paraId="4CA1C525" w14:textId="7B8CD72C" w:rsidR="00D454C2" w:rsidRDefault="00D454C2" w:rsidP="00D454C2">
      <w:pPr>
        <w:rPr>
          <w:sz w:val="22"/>
        </w:rPr>
      </w:pPr>
    </w:p>
    <w:p w14:paraId="6527BDAD" w14:textId="17B90E0B" w:rsidR="00957367" w:rsidRDefault="00957367" w:rsidP="00D454C2">
      <w:pPr>
        <w:rPr>
          <w:sz w:val="22"/>
        </w:rPr>
      </w:pPr>
    </w:p>
    <w:p w14:paraId="315C8C65" w14:textId="4682D4B6" w:rsidR="00D961D2" w:rsidRDefault="00D961D2" w:rsidP="00D454C2">
      <w:pPr>
        <w:rPr>
          <w:sz w:val="22"/>
        </w:rPr>
      </w:pPr>
    </w:p>
    <w:p w14:paraId="242711AD" w14:textId="77777777" w:rsidR="00D961D2" w:rsidRPr="00D454C2" w:rsidRDefault="00D961D2" w:rsidP="00D454C2">
      <w:pPr>
        <w:rPr>
          <w:sz w:val="22"/>
        </w:rPr>
      </w:pPr>
    </w:p>
    <w:p w14:paraId="41B468C2" w14:textId="4123AD1F" w:rsidR="00D454C2" w:rsidRDefault="00D454C2" w:rsidP="00D454C2">
      <w:pPr>
        <w:rPr>
          <w:sz w:val="22"/>
        </w:rPr>
      </w:pPr>
    </w:p>
    <w:p w14:paraId="10B56584" w14:textId="03936187" w:rsidR="00D454C2" w:rsidRPr="00D454C2" w:rsidRDefault="00D454C2" w:rsidP="00D454C2">
      <w:pPr>
        <w:rPr>
          <w:sz w:val="22"/>
          <w:u w:val="single"/>
        </w:rPr>
      </w:pPr>
      <w:r w:rsidRPr="00D454C2">
        <w:rPr>
          <w:sz w:val="22"/>
          <w:u w:val="single"/>
        </w:rPr>
        <w:lastRenderedPageBreak/>
        <w:t>SLIDE #</w:t>
      </w:r>
      <w:r w:rsidR="004116DE">
        <w:rPr>
          <w:sz w:val="22"/>
          <w:u w:val="single"/>
        </w:rPr>
        <w:t>8</w:t>
      </w:r>
    </w:p>
    <w:p w14:paraId="38C8DD6A" w14:textId="0CE2F936" w:rsidR="00D454C2" w:rsidRDefault="00D454C2" w:rsidP="00D454C2">
      <w:pPr>
        <w:rPr>
          <w:sz w:val="22"/>
        </w:rPr>
      </w:pPr>
    </w:p>
    <w:p w14:paraId="7A7F4DF4" w14:textId="0832BF64" w:rsidR="00D454C2" w:rsidRPr="00D961D2" w:rsidRDefault="002F7D21" w:rsidP="00D454C2">
      <w:pPr>
        <w:rPr>
          <w:szCs w:val="20"/>
        </w:rPr>
      </w:pPr>
      <w:r w:rsidRPr="00D961D2">
        <w:rPr>
          <w:szCs w:val="20"/>
        </w:rPr>
        <w:t xml:space="preserve">The final rule established additional </w:t>
      </w:r>
      <w:r w:rsidR="00BF3B36" w:rsidRPr="00D961D2">
        <w:rPr>
          <w:szCs w:val="20"/>
        </w:rPr>
        <w:t>requirements for Medicaid HCBS waivers:</w:t>
      </w:r>
    </w:p>
    <w:p w14:paraId="1DE5144E" w14:textId="7848B7EB" w:rsidR="00BF3B36" w:rsidRPr="00D961D2" w:rsidRDefault="00BF3B36" w:rsidP="00D454C2">
      <w:pPr>
        <w:rPr>
          <w:szCs w:val="20"/>
        </w:rPr>
      </w:pPr>
    </w:p>
    <w:p w14:paraId="18C4AC6F" w14:textId="3AEA6AE9" w:rsidR="00BF3B36" w:rsidRPr="00D961D2" w:rsidRDefault="00BF3B36" w:rsidP="00BF3B36">
      <w:pPr>
        <w:pStyle w:val="ListParagraph"/>
        <w:numPr>
          <w:ilvl w:val="0"/>
          <w:numId w:val="8"/>
        </w:numPr>
        <w:rPr>
          <w:szCs w:val="20"/>
        </w:rPr>
      </w:pPr>
      <w:r w:rsidRPr="00D961D2">
        <w:rPr>
          <w:szCs w:val="20"/>
        </w:rPr>
        <w:t>The State must establish needs-base criteria for determining an individual’s eligibility</w:t>
      </w:r>
      <w:r w:rsidR="00864EA9" w:rsidRPr="00D961D2">
        <w:rPr>
          <w:szCs w:val="20"/>
        </w:rPr>
        <w:t xml:space="preserve"> under the State plan for HCBS benefit</w:t>
      </w:r>
      <w:r w:rsidR="00D17984" w:rsidRPr="00D961D2">
        <w:rPr>
          <w:szCs w:val="20"/>
        </w:rPr>
        <w:t xml:space="preserve"> </w:t>
      </w:r>
      <w:r w:rsidR="00864EA9" w:rsidRPr="00D961D2">
        <w:rPr>
          <w:szCs w:val="20"/>
        </w:rPr>
        <w:t>and may establish needs-based criteria for each specific service.</w:t>
      </w:r>
    </w:p>
    <w:p w14:paraId="363E3629" w14:textId="013B23FB" w:rsidR="00864EA9" w:rsidRPr="00D961D2" w:rsidRDefault="008279DD" w:rsidP="00BF3B36">
      <w:pPr>
        <w:pStyle w:val="ListParagraph"/>
        <w:numPr>
          <w:ilvl w:val="0"/>
          <w:numId w:val="8"/>
        </w:numPr>
        <w:rPr>
          <w:szCs w:val="20"/>
        </w:rPr>
      </w:pPr>
      <w:r w:rsidRPr="00D961D2">
        <w:rPr>
          <w:szCs w:val="20"/>
        </w:rPr>
        <w:t xml:space="preserve">The </w:t>
      </w:r>
      <w:r w:rsidR="003543E2" w:rsidRPr="00D961D2">
        <w:rPr>
          <w:szCs w:val="20"/>
        </w:rPr>
        <w:t>S</w:t>
      </w:r>
      <w:r w:rsidRPr="00D961D2">
        <w:rPr>
          <w:szCs w:val="20"/>
        </w:rPr>
        <w:t xml:space="preserve">tate must </w:t>
      </w:r>
      <w:r w:rsidR="00273237" w:rsidRPr="00D961D2">
        <w:rPr>
          <w:szCs w:val="20"/>
        </w:rPr>
        <w:t>establish needs-based criteria for nu</w:t>
      </w:r>
      <w:r w:rsidR="00156B48" w:rsidRPr="00D961D2">
        <w:rPr>
          <w:szCs w:val="20"/>
        </w:rPr>
        <w:t xml:space="preserve">rsing facilities, ICF for individuals </w:t>
      </w:r>
      <w:r w:rsidR="003543E2" w:rsidRPr="00D961D2">
        <w:rPr>
          <w:szCs w:val="20"/>
        </w:rPr>
        <w:t>w</w:t>
      </w:r>
      <w:r w:rsidR="00156B48" w:rsidRPr="00D961D2">
        <w:rPr>
          <w:szCs w:val="20"/>
        </w:rPr>
        <w:t>ith intellectual disabilities, and hospitals</w:t>
      </w:r>
      <w:r w:rsidR="00D17984" w:rsidRPr="00D961D2">
        <w:rPr>
          <w:szCs w:val="20"/>
        </w:rPr>
        <w:t xml:space="preserve"> that are more stringent than the needs-based criteria for the State plan HCBS benefit.</w:t>
      </w:r>
    </w:p>
    <w:p w14:paraId="22B54181" w14:textId="71812DB1" w:rsidR="003543E2" w:rsidRPr="00D961D2" w:rsidRDefault="003543E2" w:rsidP="00BF3B36">
      <w:pPr>
        <w:pStyle w:val="ListParagraph"/>
        <w:numPr>
          <w:ilvl w:val="0"/>
          <w:numId w:val="8"/>
        </w:numPr>
        <w:rPr>
          <w:szCs w:val="20"/>
        </w:rPr>
      </w:pPr>
      <w:r w:rsidRPr="00D961D2">
        <w:rPr>
          <w:szCs w:val="20"/>
        </w:rPr>
        <w:t xml:space="preserve">The State must </w:t>
      </w:r>
      <w:r w:rsidR="00BF5BFF" w:rsidRPr="00D961D2">
        <w:rPr>
          <w:szCs w:val="20"/>
        </w:rPr>
        <w:t xml:space="preserve">determine eligibility for the State Plan HCBS benefit through an independent evaluation of </w:t>
      </w:r>
      <w:proofErr w:type="gramStart"/>
      <w:r w:rsidR="00BF5BFF" w:rsidRPr="00D961D2">
        <w:rPr>
          <w:szCs w:val="20"/>
        </w:rPr>
        <w:t>each individual</w:t>
      </w:r>
      <w:proofErr w:type="gramEnd"/>
      <w:r w:rsidR="00BF5BFF" w:rsidRPr="00D961D2">
        <w:rPr>
          <w:szCs w:val="20"/>
        </w:rPr>
        <w:t>.</w:t>
      </w:r>
    </w:p>
    <w:p w14:paraId="03C2D205" w14:textId="59D0065B" w:rsidR="00107A66" w:rsidRPr="00D961D2" w:rsidRDefault="003A75FD" w:rsidP="00BF3B36">
      <w:pPr>
        <w:pStyle w:val="ListParagraph"/>
        <w:numPr>
          <w:ilvl w:val="0"/>
          <w:numId w:val="8"/>
        </w:numPr>
        <w:rPr>
          <w:szCs w:val="20"/>
        </w:rPr>
      </w:pPr>
      <w:r w:rsidRPr="00D961D2">
        <w:rPr>
          <w:szCs w:val="20"/>
        </w:rPr>
        <w:t xml:space="preserve">The State must perform independent reevaluations of </w:t>
      </w:r>
      <w:proofErr w:type="gramStart"/>
      <w:r w:rsidRPr="00D961D2">
        <w:rPr>
          <w:szCs w:val="20"/>
        </w:rPr>
        <w:t>each individual</w:t>
      </w:r>
      <w:proofErr w:type="gramEnd"/>
      <w:r w:rsidRPr="00D961D2">
        <w:rPr>
          <w:szCs w:val="20"/>
        </w:rPr>
        <w:t xml:space="preserve"> receiving the State plan HCBS benefit </w:t>
      </w:r>
      <w:r w:rsidR="002E77A9" w:rsidRPr="00D961D2">
        <w:rPr>
          <w:szCs w:val="20"/>
        </w:rPr>
        <w:t>at least every 12 months to determine whether the individual continues to meet eligibility requirements.</w:t>
      </w:r>
    </w:p>
    <w:p w14:paraId="1C90BE75" w14:textId="77E74978" w:rsidR="001D4CD9" w:rsidRPr="001D4CD9" w:rsidRDefault="001D4CD9" w:rsidP="001D4CD9"/>
    <w:p w14:paraId="7EFA7EEB" w14:textId="6AE40729" w:rsidR="001D4CD9" w:rsidRPr="001D4CD9" w:rsidRDefault="001D4CD9" w:rsidP="001D4CD9"/>
    <w:p w14:paraId="48F3B198" w14:textId="55A58027" w:rsidR="001D4CD9" w:rsidRPr="001D4CD9" w:rsidRDefault="001D4CD9" w:rsidP="001D4CD9">
      <w:pPr>
        <w:rPr>
          <w:sz w:val="22"/>
          <w:u w:val="single"/>
        </w:rPr>
      </w:pPr>
      <w:r w:rsidRPr="001D4CD9">
        <w:rPr>
          <w:sz w:val="22"/>
          <w:u w:val="single"/>
        </w:rPr>
        <w:t>SLIDE #</w:t>
      </w:r>
      <w:r w:rsidR="004116DE">
        <w:rPr>
          <w:sz w:val="22"/>
          <w:u w:val="single"/>
        </w:rPr>
        <w:t>9</w:t>
      </w:r>
    </w:p>
    <w:p w14:paraId="03566B31" w14:textId="35A84551" w:rsidR="001D4CD9" w:rsidRDefault="001D4CD9" w:rsidP="001D4CD9"/>
    <w:p w14:paraId="1378050D" w14:textId="5E8A1FA3" w:rsidR="001D4CD9" w:rsidRPr="00D961D2" w:rsidRDefault="00176907" w:rsidP="001D4CD9">
      <w:pPr>
        <w:rPr>
          <w:szCs w:val="20"/>
        </w:rPr>
      </w:pPr>
      <w:r w:rsidRPr="00D961D2">
        <w:rPr>
          <w:szCs w:val="20"/>
        </w:rPr>
        <w:t xml:space="preserve">Based on the independent assessment, </w:t>
      </w:r>
      <w:r w:rsidR="00101439" w:rsidRPr="00D961D2">
        <w:rPr>
          <w:szCs w:val="20"/>
        </w:rPr>
        <w:t xml:space="preserve">the </w:t>
      </w:r>
      <w:r w:rsidR="00CE15DB" w:rsidRPr="00D961D2">
        <w:rPr>
          <w:szCs w:val="20"/>
        </w:rPr>
        <w:t xml:space="preserve">State plan HCBS benefit must include a person-centered </w:t>
      </w:r>
      <w:r w:rsidR="00AD4146" w:rsidRPr="00D961D2">
        <w:rPr>
          <w:szCs w:val="20"/>
        </w:rPr>
        <w:t xml:space="preserve">planning </w:t>
      </w:r>
      <w:r w:rsidR="00CE15DB" w:rsidRPr="00D961D2">
        <w:rPr>
          <w:szCs w:val="20"/>
        </w:rPr>
        <w:t>process</w:t>
      </w:r>
      <w:r w:rsidR="00AD4146" w:rsidRPr="00D961D2">
        <w:rPr>
          <w:szCs w:val="20"/>
        </w:rPr>
        <w:t xml:space="preserve"> driven by the individual.  </w:t>
      </w:r>
      <w:r w:rsidR="00F8543E" w:rsidRPr="00D961D2">
        <w:rPr>
          <w:szCs w:val="20"/>
        </w:rPr>
        <w:t>This process must:</w:t>
      </w:r>
    </w:p>
    <w:p w14:paraId="73EC9C69" w14:textId="57394D12" w:rsidR="00F8543E" w:rsidRPr="00D961D2" w:rsidRDefault="00F8543E" w:rsidP="001D4CD9">
      <w:pPr>
        <w:rPr>
          <w:szCs w:val="20"/>
        </w:rPr>
      </w:pPr>
    </w:p>
    <w:p w14:paraId="4C4E9F27" w14:textId="55D9B8BE" w:rsidR="00F8543E" w:rsidRPr="00D961D2" w:rsidRDefault="00F8543E" w:rsidP="00F8543E">
      <w:pPr>
        <w:pStyle w:val="ListParagraph"/>
        <w:numPr>
          <w:ilvl w:val="0"/>
          <w:numId w:val="9"/>
        </w:numPr>
        <w:rPr>
          <w:szCs w:val="20"/>
        </w:rPr>
      </w:pPr>
      <w:r w:rsidRPr="00D961D2">
        <w:rPr>
          <w:szCs w:val="20"/>
        </w:rPr>
        <w:t>Include people chosen by the individual</w:t>
      </w:r>
    </w:p>
    <w:p w14:paraId="1C912A7E" w14:textId="23885A1D" w:rsidR="00F8543E" w:rsidRPr="00D961D2" w:rsidRDefault="00F8543E" w:rsidP="00F8543E">
      <w:pPr>
        <w:pStyle w:val="ListParagraph"/>
        <w:numPr>
          <w:ilvl w:val="0"/>
          <w:numId w:val="9"/>
        </w:numPr>
        <w:rPr>
          <w:szCs w:val="20"/>
        </w:rPr>
      </w:pPr>
      <w:r w:rsidRPr="00D961D2">
        <w:rPr>
          <w:szCs w:val="20"/>
        </w:rPr>
        <w:t>Provide necessary information to</w:t>
      </w:r>
      <w:r w:rsidR="008E3B71" w:rsidRPr="00D961D2">
        <w:rPr>
          <w:szCs w:val="20"/>
        </w:rPr>
        <w:t xml:space="preserve"> enable the individual to make informed decisions</w:t>
      </w:r>
    </w:p>
    <w:p w14:paraId="41CD5033" w14:textId="3948A25C" w:rsidR="008E3B71" w:rsidRPr="00D961D2" w:rsidRDefault="008E3B71" w:rsidP="00F8543E">
      <w:pPr>
        <w:pStyle w:val="ListParagraph"/>
        <w:numPr>
          <w:ilvl w:val="0"/>
          <w:numId w:val="9"/>
        </w:numPr>
        <w:rPr>
          <w:szCs w:val="20"/>
        </w:rPr>
      </w:pPr>
      <w:r w:rsidRPr="00D961D2">
        <w:rPr>
          <w:szCs w:val="20"/>
        </w:rPr>
        <w:t>Occur at times and locations convenient to the individual</w:t>
      </w:r>
    </w:p>
    <w:p w14:paraId="32896642" w14:textId="4D30A007" w:rsidR="008E3B71" w:rsidRPr="00D961D2" w:rsidRDefault="008E3B71" w:rsidP="00F8543E">
      <w:pPr>
        <w:pStyle w:val="ListParagraph"/>
        <w:numPr>
          <w:ilvl w:val="0"/>
          <w:numId w:val="9"/>
        </w:numPr>
        <w:rPr>
          <w:szCs w:val="20"/>
        </w:rPr>
      </w:pPr>
      <w:r w:rsidRPr="00D961D2">
        <w:rPr>
          <w:szCs w:val="20"/>
        </w:rPr>
        <w:t xml:space="preserve">Reflect cultural considerations of the individual and </w:t>
      </w:r>
      <w:r w:rsidR="00BB3FBA" w:rsidRPr="00D961D2">
        <w:rPr>
          <w:szCs w:val="20"/>
        </w:rPr>
        <w:t>provide information in pla</w:t>
      </w:r>
      <w:r w:rsidR="006A58FC" w:rsidRPr="00D961D2">
        <w:rPr>
          <w:szCs w:val="20"/>
        </w:rPr>
        <w:t>i</w:t>
      </w:r>
      <w:r w:rsidR="00BB3FBA" w:rsidRPr="00D961D2">
        <w:rPr>
          <w:szCs w:val="20"/>
        </w:rPr>
        <w:t>n</w:t>
      </w:r>
      <w:r w:rsidR="006A58FC" w:rsidRPr="00D961D2">
        <w:rPr>
          <w:szCs w:val="20"/>
        </w:rPr>
        <w:t xml:space="preserve"> </w:t>
      </w:r>
      <w:r w:rsidR="00BB3FBA" w:rsidRPr="00D961D2">
        <w:rPr>
          <w:szCs w:val="20"/>
        </w:rPr>
        <w:t xml:space="preserve">language </w:t>
      </w:r>
      <w:r w:rsidR="006A58FC" w:rsidRPr="00D961D2">
        <w:rPr>
          <w:szCs w:val="20"/>
        </w:rPr>
        <w:t>and in a manner accessible to individuals with disabilities and persons who are limited English proficient</w:t>
      </w:r>
    </w:p>
    <w:p w14:paraId="5D780A47" w14:textId="796AC8F0" w:rsidR="006A58FC" w:rsidRPr="00D961D2" w:rsidRDefault="006A58FC" w:rsidP="00F8543E">
      <w:pPr>
        <w:pStyle w:val="ListParagraph"/>
        <w:numPr>
          <w:ilvl w:val="0"/>
          <w:numId w:val="9"/>
        </w:numPr>
        <w:rPr>
          <w:szCs w:val="20"/>
        </w:rPr>
      </w:pPr>
      <w:r w:rsidRPr="00D961D2">
        <w:rPr>
          <w:szCs w:val="20"/>
        </w:rPr>
        <w:t>Include strategies for solving conflict or disagreement within the process</w:t>
      </w:r>
    </w:p>
    <w:p w14:paraId="10ABA769" w14:textId="6FC672B2" w:rsidR="006A58FC" w:rsidRPr="00D961D2" w:rsidRDefault="006A58FC" w:rsidP="00F8543E">
      <w:pPr>
        <w:pStyle w:val="ListParagraph"/>
        <w:numPr>
          <w:ilvl w:val="0"/>
          <w:numId w:val="9"/>
        </w:numPr>
        <w:rPr>
          <w:szCs w:val="20"/>
        </w:rPr>
      </w:pPr>
      <w:r w:rsidRPr="00D961D2">
        <w:rPr>
          <w:szCs w:val="20"/>
        </w:rPr>
        <w:t xml:space="preserve">Offer choices to the individual regarding services and supports </w:t>
      </w:r>
      <w:r w:rsidR="0009434E" w:rsidRPr="00D961D2">
        <w:rPr>
          <w:szCs w:val="20"/>
        </w:rPr>
        <w:t>and who provides them</w:t>
      </w:r>
    </w:p>
    <w:p w14:paraId="2B2B0F00" w14:textId="664AAF90" w:rsidR="0009434E" w:rsidRPr="00D961D2" w:rsidRDefault="0009434E" w:rsidP="00F8543E">
      <w:pPr>
        <w:pStyle w:val="ListParagraph"/>
        <w:numPr>
          <w:ilvl w:val="0"/>
          <w:numId w:val="9"/>
        </w:numPr>
        <w:rPr>
          <w:szCs w:val="20"/>
        </w:rPr>
      </w:pPr>
      <w:r w:rsidRPr="00D961D2">
        <w:rPr>
          <w:szCs w:val="20"/>
        </w:rPr>
        <w:t>Include a method for the individual to request updates to the plan</w:t>
      </w:r>
    </w:p>
    <w:p w14:paraId="5A3E1D2C" w14:textId="65B20432" w:rsidR="0009434E" w:rsidRPr="00D961D2" w:rsidRDefault="0009434E" w:rsidP="00F8543E">
      <w:pPr>
        <w:pStyle w:val="ListParagraph"/>
        <w:numPr>
          <w:ilvl w:val="0"/>
          <w:numId w:val="9"/>
        </w:numPr>
        <w:rPr>
          <w:szCs w:val="20"/>
        </w:rPr>
      </w:pPr>
      <w:r w:rsidRPr="00D961D2">
        <w:rPr>
          <w:szCs w:val="20"/>
        </w:rPr>
        <w:t>Record the alternate HCBS settings the individual considered</w:t>
      </w:r>
    </w:p>
    <w:p w14:paraId="7957E819" w14:textId="037A6B8C" w:rsidR="0009434E" w:rsidRPr="00D961D2" w:rsidRDefault="0009434E" w:rsidP="0009434E">
      <w:pPr>
        <w:rPr>
          <w:szCs w:val="20"/>
        </w:rPr>
      </w:pPr>
    </w:p>
    <w:p w14:paraId="2B0EE8A2" w14:textId="75FF5FB2" w:rsidR="000861D9" w:rsidRPr="00D961D2" w:rsidRDefault="000861D9" w:rsidP="0009434E">
      <w:pPr>
        <w:rPr>
          <w:szCs w:val="20"/>
        </w:rPr>
      </w:pPr>
    </w:p>
    <w:p w14:paraId="660F7F9B" w14:textId="28F602C8" w:rsidR="000861D9" w:rsidRPr="00D961D2" w:rsidRDefault="000861D9" w:rsidP="000861D9">
      <w:pPr>
        <w:rPr>
          <w:szCs w:val="20"/>
        </w:rPr>
      </w:pPr>
      <w:r w:rsidRPr="00D961D2">
        <w:rPr>
          <w:szCs w:val="20"/>
        </w:rPr>
        <w:t>The person-centered plan must</w:t>
      </w:r>
      <w:r w:rsidR="005B0AE1" w:rsidRPr="00D961D2">
        <w:rPr>
          <w:szCs w:val="20"/>
        </w:rPr>
        <w:t xml:space="preserve"> reflect the services and supports</w:t>
      </w:r>
      <w:r w:rsidR="00AC5186" w:rsidRPr="00D961D2">
        <w:rPr>
          <w:szCs w:val="20"/>
        </w:rPr>
        <w:t xml:space="preserve"> that are important for the individual to meet the needs identified through</w:t>
      </w:r>
      <w:r w:rsidR="00B57CB1" w:rsidRPr="00D961D2">
        <w:rPr>
          <w:szCs w:val="20"/>
        </w:rPr>
        <w:t xml:space="preserve"> an assessment of functional need, as well as what is important to the individual </w:t>
      </w:r>
      <w:r w:rsidR="00782050">
        <w:rPr>
          <w:szCs w:val="20"/>
        </w:rPr>
        <w:t>regarding</w:t>
      </w:r>
      <w:r w:rsidR="00B57CB1" w:rsidRPr="00D961D2">
        <w:rPr>
          <w:szCs w:val="20"/>
        </w:rPr>
        <w:t xml:space="preserve"> preferences for delivery of these services and supports.</w:t>
      </w:r>
    </w:p>
    <w:p w14:paraId="6CBE4F8C" w14:textId="5BFE9FD3" w:rsidR="00B57CB1" w:rsidRPr="00D961D2" w:rsidRDefault="00B57CB1" w:rsidP="000861D9">
      <w:pPr>
        <w:rPr>
          <w:szCs w:val="20"/>
        </w:rPr>
      </w:pPr>
    </w:p>
    <w:p w14:paraId="52464621" w14:textId="4B4907B5" w:rsidR="00B57CB1" w:rsidRPr="00D961D2" w:rsidRDefault="00B57CB1" w:rsidP="000861D9">
      <w:pPr>
        <w:rPr>
          <w:szCs w:val="20"/>
        </w:rPr>
      </w:pPr>
      <w:r w:rsidRPr="00D961D2">
        <w:rPr>
          <w:szCs w:val="20"/>
        </w:rPr>
        <w:t>The person-centered plan must:</w:t>
      </w:r>
    </w:p>
    <w:p w14:paraId="4BB97CCD" w14:textId="25F59A58" w:rsidR="00B57CB1" w:rsidRPr="00D961D2" w:rsidRDefault="00B57CB1" w:rsidP="000861D9">
      <w:pPr>
        <w:rPr>
          <w:szCs w:val="20"/>
        </w:rPr>
      </w:pPr>
    </w:p>
    <w:p w14:paraId="5A2EDB96" w14:textId="42F23C5D" w:rsidR="00B57CB1" w:rsidRPr="00D961D2" w:rsidRDefault="00B57CB1" w:rsidP="00B57CB1">
      <w:pPr>
        <w:pStyle w:val="ListParagraph"/>
        <w:numPr>
          <w:ilvl w:val="0"/>
          <w:numId w:val="10"/>
        </w:numPr>
        <w:rPr>
          <w:szCs w:val="20"/>
        </w:rPr>
      </w:pPr>
      <w:r w:rsidRPr="00D961D2">
        <w:rPr>
          <w:szCs w:val="20"/>
        </w:rPr>
        <w:t xml:space="preserve">Reflect that the </w:t>
      </w:r>
      <w:r w:rsidR="00D36BBE" w:rsidRPr="00D961D2">
        <w:rPr>
          <w:szCs w:val="20"/>
        </w:rPr>
        <w:t>individual has chosen the setting in which they reside</w:t>
      </w:r>
    </w:p>
    <w:p w14:paraId="62028F8E" w14:textId="287138B2" w:rsidR="00D36BBE" w:rsidRPr="00D961D2" w:rsidRDefault="00D36BBE" w:rsidP="00B57CB1">
      <w:pPr>
        <w:pStyle w:val="ListParagraph"/>
        <w:numPr>
          <w:ilvl w:val="0"/>
          <w:numId w:val="10"/>
        </w:numPr>
        <w:rPr>
          <w:szCs w:val="20"/>
        </w:rPr>
      </w:pPr>
      <w:r w:rsidRPr="00D961D2">
        <w:rPr>
          <w:szCs w:val="20"/>
        </w:rPr>
        <w:t>Reflect the individual’s strengths and preferences</w:t>
      </w:r>
    </w:p>
    <w:p w14:paraId="1A98CF5F" w14:textId="2ABF99DE" w:rsidR="00D36BBE" w:rsidRPr="00D961D2" w:rsidRDefault="00D36BBE" w:rsidP="00B57CB1">
      <w:pPr>
        <w:pStyle w:val="ListParagraph"/>
        <w:numPr>
          <w:ilvl w:val="0"/>
          <w:numId w:val="10"/>
        </w:numPr>
        <w:rPr>
          <w:szCs w:val="20"/>
        </w:rPr>
      </w:pPr>
      <w:r w:rsidRPr="00D961D2">
        <w:rPr>
          <w:szCs w:val="20"/>
        </w:rPr>
        <w:t>Reflect the clinical and support needs as identified through an assessment of functional need</w:t>
      </w:r>
    </w:p>
    <w:p w14:paraId="137E9A51" w14:textId="08736FC2" w:rsidR="00D36BBE" w:rsidRPr="00D961D2" w:rsidRDefault="00D36BBE" w:rsidP="00B57CB1">
      <w:pPr>
        <w:pStyle w:val="ListParagraph"/>
        <w:numPr>
          <w:ilvl w:val="0"/>
          <w:numId w:val="10"/>
        </w:numPr>
        <w:rPr>
          <w:szCs w:val="20"/>
        </w:rPr>
      </w:pPr>
      <w:r w:rsidRPr="00D961D2">
        <w:rPr>
          <w:szCs w:val="20"/>
        </w:rPr>
        <w:t xml:space="preserve">Include </w:t>
      </w:r>
      <w:r w:rsidR="00617731" w:rsidRPr="00D961D2">
        <w:rPr>
          <w:szCs w:val="20"/>
        </w:rPr>
        <w:t>individually identified goals and desired outcomes</w:t>
      </w:r>
    </w:p>
    <w:p w14:paraId="4F9325C4" w14:textId="05078179" w:rsidR="00617731" w:rsidRPr="00D961D2" w:rsidRDefault="00617731" w:rsidP="00B57CB1">
      <w:pPr>
        <w:pStyle w:val="ListParagraph"/>
        <w:numPr>
          <w:ilvl w:val="0"/>
          <w:numId w:val="10"/>
        </w:numPr>
        <w:rPr>
          <w:szCs w:val="20"/>
        </w:rPr>
      </w:pPr>
      <w:r w:rsidRPr="00D961D2">
        <w:rPr>
          <w:szCs w:val="20"/>
        </w:rPr>
        <w:t>Reflect the services and supports (paid and unpaid) that will the assist the individual to achieve identified goals</w:t>
      </w:r>
      <w:r w:rsidR="00C256EE" w:rsidRPr="00D961D2">
        <w:rPr>
          <w:szCs w:val="20"/>
        </w:rPr>
        <w:t>, and the providers of those services and supports, including natural supports.</w:t>
      </w:r>
    </w:p>
    <w:p w14:paraId="0BFEAB9E" w14:textId="590D67B7" w:rsidR="00C256EE" w:rsidRPr="00D961D2" w:rsidRDefault="00C256EE" w:rsidP="00B57CB1">
      <w:pPr>
        <w:pStyle w:val="ListParagraph"/>
        <w:numPr>
          <w:ilvl w:val="0"/>
          <w:numId w:val="10"/>
        </w:numPr>
        <w:rPr>
          <w:szCs w:val="20"/>
        </w:rPr>
      </w:pPr>
      <w:r w:rsidRPr="00D961D2">
        <w:rPr>
          <w:szCs w:val="20"/>
        </w:rPr>
        <w:t>Reflect risk factors and measures in place to minimize them</w:t>
      </w:r>
    </w:p>
    <w:p w14:paraId="7250CD31" w14:textId="60543534" w:rsidR="003E34AF" w:rsidRPr="00D961D2" w:rsidRDefault="003E34AF" w:rsidP="00B57CB1">
      <w:pPr>
        <w:pStyle w:val="ListParagraph"/>
        <w:numPr>
          <w:ilvl w:val="0"/>
          <w:numId w:val="10"/>
        </w:numPr>
        <w:rPr>
          <w:szCs w:val="20"/>
        </w:rPr>
      </w:pPr>
      <w:r w:rsidRPr="00D961D2">
        <w:rPr>
          <w:szCs w:val="20"/>
        </w:rPr>
        <w:t>Be understandable to the individual and their supports</w:t>
      </w:r>
    </w:p>
    <w:p w14:paraId="198A03EE" w14:textId="7C3C7509" w:rsidR="00B52EC8" w:rsidRPr="00D961D2" w:rsidRDefault="00B52EC8" w:rsidP="00B57CB1">
      <w:pPr>
        <w:pStyle w:val="ListParagraph"/>
        <w:numPr>
          <w:ilvl w:val="0"/>
          <w:numId w:val="10"/>
        </w:numPr>
        <w:rPr>
          <w:szCs w:val="20"/>
        </w:rPr>
      </w:pPr>
      <w:r w:rsidRPr="00D961D2">
        <w:rPr>
          <w:szCs w:val="20"/>
        </w:rPr>
        <w:t>Identify the person responsible for monitoring the plan</w:t>
      </w:r>
    </w:p>
    <w:p w14:paraId="3662E244" w14:textId="49B6CEC7" w:rsidR="00B52EC8" w:rsidRPr="00D961D2" w:rsidRDefault="001121DC" w:rsidP="00B57CB1">
      <w:pPr>
        <w:pStyle w:val="ListParagraph"/>
        <w:numPr>
          <w:ilvl w:val="0"/>
          <w:numId w:val="10"/>
        </w:numPr>
        <w:rPr>
          <w:szCs w:val="20"/>
        </w:rPr>
      </w:pPr>
      <w:r w:rsidRPr="00D961D2">
        <w:rPr>
          <w:szCs w:val="20"/>
        </w:rPr>
        <w:t>Be agreed to with the informed consent of the individual and everyone responsible for its implementation</w:t>
      </w:r>
    </w:p>
    <w:p w14:paraId="05278FEC" w14:textId="706A7DE0" w:rsidR="001121DC" w:rsidRPr="00D961D2" w:rsidRDefault="007C081B" w:rsidP="00B57CB1">
      <w:pPr>
        <w:pStyle w:val="ListParagraph"/>
        <w:numPr>
          <w:ilvl w:val="0"/>
          <w:numId w:val="10"/>
        </w:numPr>
        <w:rPr>
          <w:szCs w:val="20"/>
        </w:rPr>
      </w:pPr>
      <w:r w:rsidRPr="00D961D2">
        <w:rPr>
          <w:szCs w:val="20"/>
        </w:rPr>
        <w:t>Be distributed to everyone involved in the plan</w:t>
      </w:r>
    </w:p>
    <w:p w14:paraId="406BEA18" w14:textId="0C253791" w:rsidR="007C081B" w:rsidRPr="00D961D2" w:rsidRDefault="00915287" w:rsidP="00B57CB1">
      <w:pPr>
        <w:pStyle w:val="ListParagraph"/>
        <w:numPr>
          <w:ilvl w:val="0"/>
          <w:numId w:val="10"/>
        </w:numPr>
        <w:rPr>
          <w:szCs w:val="20"/>
        </w:rPr>
      </w:pPr>
      <w:r w:rsidRPr="00D961D2">
        <w:rPr>
          <w:szCs w:val="20"/>
        </w:rPr>
        <w:t>Include services that the individual self-directs</w:t>
      </w:r>
    </w:p>
    <w:p w14:paraId="0AD1796A" w14:textId="195A94F4" w:rsidR="00915287" w:rsidRPr="00D961D2" w:rsidRDefault="00915287" w:rsidP="00B57CB1">
      <w:pPr>
        <w:pStyle w:val="ListParagraph"/>
        <w:numPr>
          <w:ilvl w:val="0"/>
          <w:numId w:val="10"/>
        </w:numPr>
        <w:rPr>
          <w:szCs w:val="20"/>
        </w:rPr>
      </w:pPr>
      <w:r w:rsidRPr="00D961D2">
        <w:rPr>
          <w:szCs w:val="20"/>
        </w:rPr>
        <w:t>Prevent unnecessary or inappropriate services</w:t>
      </w:r>
    </w:p>
    <w:p w14:paraId="43112304" w14:textId="7A421227" w:rsidR="00915287" w:rsidRPr="00D961D2" w:rsidRDefault="00AF77DB" w:rsidP="00B57CB1">
      <w:pPr>
        <w:pStyle w:val="ListParagraph"/>
        <w:numPr>
          <w:ilvl w:val="0"/>
          <w:numId w:val="10"/>
        </w:numPr>
        <w:rPr>
          <w:szCs w:val="20"/>
        </w:rPr>
      </w:pPr>
      <w:r w:rsidRPr="00D961D2">
        <w:rPr>
          <w:szCs w:val="20"/>
        </w:rPr>
        <w:t>Document how to modify the plan</w:t>
      </w:r>
    </w:p>
    <w:p w14:paraId="53BF4C44" w14:textId="6CDDAE55" w:rsidR="00804544" w:rsidRPr="00D961D2" w:rsidRDefault="00804544" w:rsidP="00804544">
      <w:pPr>
        <w:rPr>
          <w:szCs w:val="20"/>
        </w:rPr>
      </w:pPr>
    </w:p>
    <w:p w14:paraId="0F75E6B9" w14:textId="3920F3CA" w:rsidR="00804544" w:rsidRPr="00D961D2" w:rsidRDefault="00804544" w:rsidP="00804544">
      <w:pPr>
        <w:rPr>
          <w:szCs w:val="20"/>
        </w:rPr>
      </w:pPr>
    </w:p>
    <w:p w14:paraId="64031492" w14:textId="4589F69E" w:rsidR="0099699B" w:rsidRPr="00D961D2" w:rsidRDefault="0099699B" w:rsidP="00804544">
      <w:pPr>
        <w:rPr>
          <w:szCs w:val="20"/>
        </w:rPr>
      </w:pPr>
      <w:r w:rsidRPr="00D961D2">
        <w:rPr>
          <w:szCs w:val="20"/>
        </w:rPr>
        <w:t xml:space="preserve">The final rule also includes requirements for self-directed options for individuals and state plan administration that includes </w:t>
      </w:r>
      <w:r w:rsidR="00534002" w:rsidRPr="00D961D2">
        <w:rPr>
          <w:szCs w:val="20"/>
        </w:rPr>
        <w:t>a quality improvement strategy that incorporates program performance and quality of care.</w:t>
      </w:r>
    </w:p>
    <w:sectPr w:rsidR="0099699B" w:rsidRPr="00D961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8CD3" w14:textId="77777777" w:rsidR="009B6405" w:rsidRDefault="009B6405" w:rsidP="00D83E20">
      <w:r>
        <w:separator/>
      </w:r>
    </w:p>
  </w:endnote>
  <w:endnote w:type="continuationSeparator" w:id="0">
    <w:p w14:paraId="20811D78" w14:textId="77777777" w:rsidR="009B6405" w:rsidRDefault="009B6405" w:rsidP="00D8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9770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D1185F" w14:textId="5A44C4F5" w:rsidR="00D83E20" w:rsidRDefault="00D83E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706FA" w14:textId="77777777" w:rsidR="00D83E20" w:rsidRDefault="00D83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CF56" w14:textId="77777777" w:rsidR="009B6405" w:rsidRDefault="009B6405" w:rsidP="00D83E20">
      <w:r>
        <w:separator/>
      </w:r>
    </w:p>
  </w:footnote>
  <w:footnote w:type="continuationSeparator" w:id="0">
    <w:p w14:paraId="11BD2EA9" w14:textId="77777777" w:rsidR="009B6405" w:rsidRDefault="009B6405" w:rsidP="00D8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FA88" w14:textId="1527B017" w:rsidR="00D83E20" w:rsidRPr="005738C2" w:rsidRDefault="00D83E20" w:rsidP="00D83E20">
    <w:pPr>
      <w:pStyle w:val="Header"/>
      <w:jc w:val="center"/>
      <w:rPr>
        <w:b/>
        <w:bCs/>
        <w:sz w:val="22"/>
      </w:rPr>
    </w:pPr>
    <w:r w:rsidRPr="005738C2">
      <w:rPr>
        <w:b/>
        <w:bCs/>
        <w:sz w:val="22"/>
      </w:rPr>
      <w:t>Information Gathering Session</w:t>
    </w:r>
  </w:p>
  <w:p w14:paraId="20B217AA" w14:textId="18F39022" w:rsidR="00D83E20" w:rsidRDefault="00CE5493" w:rsidP="00CE5493">
    <w:pPr>
      <w:pStyle w:val="Header"/>
      <w:jc w:val="center"/>
    </w:pPr>
    <w:r>
      <w:rPr>
        <w:b/>
        <w:bCs/>
        <w:sz w:val="22"/>
      </w:rPr>
      <w:t>Community Settings Rule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24EC"/>
    <w:multiLevelType w:val="hybridMultilevel"/>
    <w:tmpl w:val="37F62002"/>
    <w:lvl w:ilvl="0" w:tplc="63C4B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82C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0B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A5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A1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C0F6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48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AD2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A54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7A7B"/>
    <w:multiLevelType w:val="hybridMultilevel"/>
    <w:tmpl w:val="2A3C9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5A0E4B"/>
    <w:multiLevelType w:val="hybridMultilevel"/>
    <w:tmpl w:val="1FC6500A"/>
    <w:lvl w:ilvl="0" w:tplc="E73A1F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A90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C5F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0C7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25D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060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51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1444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606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483C"/>
    <w:multiLevelType w:val="hybridMultilevel"/>
    <w:tmpl w:val="E1088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AA04CB"/>
    <w:multiLevelType w:val="hybridMultilevel"/>
    <w:tmpl w:val="06809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872434"/>
    <w:multiLevelType w:val="hybridMultilevel"/>
    <w:tmpl w:val="3D928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4026B1"/>
    <w:multiLevelType w:val="hybridMultilevel"/>
    <w:tmpl w:val="0AE43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0009BF"/>
    <w:multiLevelType w:val="hybridMultilevel"/>
    <w:tmpl w:val="ED6CD78E"/>
    <w:lvl w:ilvl="0" w:tplc="772EB8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AB1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853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CE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0CA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4C8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7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A2C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496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272D3"/>
    <w:multiLevelType w:val="hybridMultilevel"/>
    <w:tmpl w:val="D5F846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3B4EF0"/>
    <w:multiLevelType w:val="hybridMultilevel"/>
    <w:tmpl w:val="2AD0C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0"/>
    <w:rsid w:val="000266D4"/>
    <w:rsid w:val="00056888"/>
    <w:rsid w:val="00063E47"/>
    <w:rsid w:val="00064657"/>
    <w:rsid w:val="00065553"/>
    <w:rsid w:val="000861D9"/>
    <w:rsid w:val="0009434E"/>
    <w:rsid w:val="00094DAF"/>
    <w:rsid w:val="000A6C55"/>
    <w:rsid w:val="000C766F"/>
    <w:rsid w:val="000D14A3"/>
    <w:rsid w:val="000D14CB"/>
    <w:rsid w:val="000E71F0"/>
    <w:rsid w:val="000F0A47"/>
    <w:rsid w:val="000F4830"/>
    <w:rsid w:val="00101439"/>
    <w:rsid w:val="00104AEE"/>
    <w:rsid w:val="00107A66"/>
    <w:rsid w:val="001121DC"/>
    <w:rsid w:val="00113679"/>
    <w:rsid w:val="00116879"/>
    <w:rsid w:val="00125870"/>
    <w:rsid w:val="00131F19"/>
    <w:rsid w:val="00156B48"/>
    <w:rsid w:val="001667CE"/>
    <w:rsid w:val="00172D33"/>
    <w:rsid w:val="00176907"/>
    <w:rsid w:val="001A5FA8"/>
    <w:rsid w:val="001D4CD9"/>
    <w:rsid w:val="001D7DFE"/>
    <w:rsid w:val="001E0D2D"/>
    <w:rsid w:val="00212FF5"/>
    <w:rsid w:val="00230148"/>
    <w:rsid w:val="0023147E"/>
    <w:rsid w:val="00273237"/>
    <w:rsid w:val="002B18B4"/>
    <w:rsid w:val="002D0169"/>
    <w:rsid w:val="002E77A9"/>
    <w:rsid w:val="002F7D21"/>
    <w:rsid w:val="00314E48"/>
    <w:rsid w:val="00337C50"/>
    <w:rsid w:val="00344182"/>
    <w:rsid w:val="00347646"/>
    <w:rsid w:val="003538CE"/>
    <w:rsid w:val="003543E2"/>
    <w:rsid w:val="00360F14"/>
    <w:rsid w:val="003753C4"/>
    <w:rsid w:val="003950B6"/>
    <w:rsid w:val="003A4E5E"/>
    <w:rsid w:val="003A75FD"/>
    <w:rsid w:val="003D12EA"/>
    <w:rsid w:val="003E34AF"/>
    <w:rsid w:val="004056CE"/>
    <w:rsid w:val="004103F6"/>
    <w:rsid w:val="004116DE"/>
    <w:rsid w:val="00416A6C"/>
    <w:rsid w:val="004552D2"/>
    <w:rsid w:val="00461DDE"/>
    <w:rsid w:val="00484694"/>
    <w:rsid w:val="004B1B5C"/>
    <w:rsid w:val="004B53F1"/>
    <w:rsid w:val="004D3A9C"/>
    <w:rsid w:val="00504CAD"/>
    <w:rsid w:val="00504E08"/>
    <w:rsid w:val="0050614C"/>
    <w:rsid w:val="005210FD"/>
    <w:rsid w:val="005241EF"/>
    <w:rsid w:val="005254AD"/>
    <w:rsid w:val="00525762"/>
    <w:rsid w:val="00534002"/>
    <w:rsid w:val="00542169"/>
    <w:rsid w:val="00543147"/>
    <w:rsid w:val="00545105"/>
    <w:rsid w:val="00547108"/>
    <w:rsid w:val="005472A8"/>
    <w:rsid w:val="005501B7"/>
    <w:rsid w:val="00562A24"/>
    <w:rsid w:val="00573308"/>
    <w:rsid w:val="005738C2"/>
    <w:rsid w:val="00593382"/>
    <w:rsid w:val="005B0AE1"/>
    <w:rsid w:val="005C257B"/>
    <w:rsid w:val="00617731"/>
    <w:rsid w:val="00621D43"/>
    <w:rsid w:val="006250B2"/>
    <w:rsid w:val="00650219"/>
    <w:rsid w:val="00654BA8"/>
    <w:rsid w:val="00687808"/>
    <w:rsid w:val="006A1247"/>
    <w:rsid w:val="006A58FC"/>
    <w:rsid w:val="006E33CE"/>
    <w:rsid w:val="006F34DB"/>
    <w:rsid w:val="006F3AB4"/>
    <w:rsid w:val="0071437A"/>
    <w:rsid w:val="00782050"/>
    <w:rsid w:val="007A74C4"/>
    <w:rsid w:val="007C081B"/>
    <w:rsid w:val="007C5ECA"/>
    <w:rsid w:val="007D4EC2"/>
    <w:rsid w:val="007E71AB"/>
    <w:rsid w:val="00804544"/>
    <w:rsid w:val="008279DD"/>
    <w:rsid w:val="00845D81"/>
    <w:rsid w:val="00864EA9"/>
    <w:rsid w:val="008B0C8B"/>
    <w:rsid w:val="008C3141"/>
    <w:rsid w:val="008E10FA"/>
    <w:rsid w:val="008E3B71"/>
    <w:rsid w:val="008E742A"/>
    <w:rsid w:val="00907483"/>
    <w:rsid w:val="00915287"/>
    <w:rsid w:val="00926CB7"/>
    <w:rsid w:val="00946AF4"/>
    <w:rsid w:val="00951608"/>
    <w:rsid w:val="00954007"/>
    <w:rsid w:val="00957367"/>
    <w:rsid w:val="00991583"/>
    <w:rsid w:val="00995F34"/>
    <w:rsid w:val="0099699B"/>
    <w:rsid w:val="009B6405"/>
    <w:rsid w:val="009B79BA"/>
    <w:rsid w:val="009F319D"/>
    <w:rsid w:val="00A663EA"/>
    <w:rsid w:val="00A6694F"/>
    <w:rsid w:val="00A94302"/>
    <w:rsid w:val="00A94655"/>
    <w:rsid w:val="00A97153"/>
    <w:rsid w:val="00AB301D"/>
    <w:rsid w:val="00AC109C"/>
    <w:rsid w:val="00AC5186"/>
    <w:rsid w:val="00AD4146"/>
    <w:rsid w:val="00AE346A"/>
    <w:rsid w:val="00AE7734"/>
    <w:rsid w:val="00AF61FB"/>
    <w:rsid w:val="00AF77DB"/>
    <w:rsid w:val="00B0353D"/>
    <w:rsid w:val="00B24F9B"/>
    <w:rsid w:val="00B33A4D"/>
    <w:rsid w:val="00B35727"/>
    <w:rsid w:val="00B409B8"/>
    <w:rsid w:val="00B4174B"/>
    <w:rsid w:val="00B52EC8"/>
    <w:rsid w:val="00B57CB1"/>
    <w:rsid w:val="00B745E5"/>
    <w:rsid w:val="00B84E08"/>
    <w:rsid w:val="00B907E2"/>
    <w:rsid w:val="00BB3590"/>
    <w:rsid w:val="00BB3FBA"/>
    <w:rsid w:val="00BE19C7"/>
    <w:rsid w:val="00BF3B36"/>
    <w:rsid w:val="00BF5BFF"/>
    <w:rsid w:val="00C256EE"/>
    <w:rsid w:val="00C272B6"/>
    <w:rsid w:val="00C436FD"/>
    <w:rsid w:val="00C55BC3"/>
    <w:rsid w:val="00C60591"/>
    <w:rsid w:val="00C87398"/>
    <w:rsid w:val="00C92535"/>
    <w:rsid w:val="00C95521"/>
    <w:rsid w:val="00CA737F"/>
    <w:rsid w:val="00CC31CA"/>
    <w:rsid w:val="00CD0F53"/>
    <w:rsid w:val="00CE15DB"/>
    <w:rsid w:val="00CE5493"/>
    <w:rsid w:val="00CF472E"/>
    <w:rsid w:val="00D03906"/>
    <w:rsid w:val="00D15FB6"/>
    <w:rsid w:val="00D17984"/>
    <w:rsid w:val="00D31D68"/>
    <w:rsid w:val="00D36BBE"/>
    <w:rsid w:val="00D454C2"/>
    <w:rsid w:val="00D472E1"/>
    <w:rsid w:val="00D83E20"/>
    <w:rsid w:val="00D961D2"/>
    <w:rsid w:val="00DB01A6"/>
    <w:rsid w:val="00DE7D38"/>
    <w:rsid w:val="00DF5502"/>
    <w:rsid w:val="00E013EC"/>
    <w:rsid w:val="00E26A8A"/>
    <w:rsid w:val="00E312A4"/>
    <w:rsid w:val="00E34152"/>
    <w:rsid w:val="00E5669F"/>
    <w:rsid w:val="00E71879"/>
    <w:rsid w:val="00E75F32"/>
    <w:rsid w:val="00E82F40"/>
    <w:rsid w:val="00EB05A7"/>
    <w:rsid w:val="00EB1214"/>
    <w:rsid w:val="00EB4FF0"/>
    <w:rsid w:val="00F73B29"/>
    <w:rsid w:val="00F75881"/>
    <w:rsid w:val="00F75B57"/>
    <w:rsid w:val="00F8543E"/>
    <w:rsid w:val="00FA14CA"/>
    <w:rsid w:val="00FA2974"/>
    <w:rsid w:val="00FA31DE"/>
    <w:rsid w:val="00FA404E"/>
    <w:rsid w:val="00FB0AA7"/>
    <w:rsid w:val="00FC70E9"/>
    <w:rsid w:val="00FD099F"/>
    <w:rsid w:val="00FD30D4"/>
    <w:rsid w:val="00FD4264"/>
    <w:rsid w:val="00FD4E05"/>
    <w:rsid w:val="00FD7CAE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5C96"/>
  <w15:chartTrackingRefBased/>
  <w15:docId w15:val="{9A94FD41-8C75-4364-8C40-94F083B3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20"/>
  </w:style>
  <w:style w:type="paragraph" w:styleId="Footer">
    <w:name w:val="footer"/>
    <w:basedOn w:val="Normal"/>
    <w:link w:val="FooterChar"/>
    <w:uiPriority w:val="99"/>
    <w:unhideWhenUsed/>
    <w:rsid w:val="00D83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20"/>
  </w:style>
  <w:style w:type="table" w:styleId="TableGrid">
    <w:name w:val="Table Grid"/>
    <w:basedOn w:val="TableNormal"/>
    <w:uiPriority w:val="39"/>
    <w:rsid w:val="00D8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3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3CE"/>
    <w:pPr>
      <w:spacing w:after="160"/>
      <w:ind w:left="1872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3CE"/>
    <w:rPr>
      <w:rFonts w:asciiTheme="minorHAnsi" w:hAnsi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845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935">
          <w:marLeft w:val="547"/>
          <w:marRight w:val="216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999">
          <w:marLeft w:val="547"/>
          <w:marRight w:val="33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53">
          <w:marLeft w:val="547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Richard (DHSS)</dc:creator>
  <cp:keywords/>
  <dc:description/>
  <cp:lastModifiedBy>Giglio, Kamin (DHSS)</cp:lastModifiedBy>
  <cp:revision>2</cp:revision>
  <dcterms:created xsi:type="dcterms:W3CDTF">2022-11-01T17:04:00Z</dcterms:created>
  <dcterms:modified xsi:type="dcterms:W3CDTF">2022-11-01T17:04:00Z</dcterms:modified>
</cp:coreProperties>
</file>